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0B3FF" w14:textId="62C489C7" w:rsidR="003E2F53" w:rsidRPr="00837828" w:rsidRDefault="007D14C2" w:rsidP="008F2C90">
      <w:pPr>
        <w:rPr>
          <w:rFonts w:ascii="Avenir Next LT Pro" w:hAnsi="Avenir Next LT Pro"/>
          <w:b/>
          <w:bCs/>
          <w:sz w:val="28"/>
          <w:szCs w:val="28"/>
        </w:rPr>
      </w:pPr>
      <w:r>
        <w:rPr>
          <w:rFonts w:ascii="Avenir Next LT Pro" w:hAnsi="Avenir Next LT Pro"/>
          <w:b/>
          <w:bCs/>
          <w:sz w:val="28"/>
          <w:szCs w:val="28"/>
        </w:rPr>
        <w:t xml:space="preserve">EPA </w:t>
      </w:r>
      <w:r w:rsidR="00A01F8D">
        <w:rPr>
          <w:rFonts w:ascii="Avenir Next LT Pro" w:hAnsi="Avenir Next LT Pro"/>
          <w:b/>
          <w:bCs/>
          <w:sz w:val="28"/>
          <w:szCs w:val="28"/>
        </w:rPr>
        <w:t>customer suspected malpractice n</w:t>
      </w:r>
      <w:r>
        <w:rPr>
          <w:rFonts w:ascii="Avenir Next LT Pro" w:hAnsi="Avenir Next LT Pro"/>
          <w:b/>
          <w:bCs/>
          <w:sz w:val="28"/>
          <w:szCs w:val="28"/>
        </w:rPr>
        <w:t xml:space="preserve">otification </w:t>
      </w:r>
      <w:r w:rsidR="00DF4E6C">
        <w:rPr>
          <w:rFonts w:ascii="Avenir Next LT Pro" w:hAnsi="Avenir Next LT Pro"/>
          <w:b/>
          <w:bCs/>
          <w:sz w:val="28"/>
          <w:szCs w:val="28"/>
        </w:rPr>
        <w:t>checklist</w:t>
      </w:r>
      <w:r>
        <w:rPr>
          <w:rFonts w:ascii="Avenir Next LT Pro" w:hAnsi="Avenir Next LT Pro"/>
          <w:b/>
          <w:bCs/>
          <w:sz w:val="28"/>
          <w:szCs w:val="28"/>
        </w:rPr>
        <w:t xml:space="preserve"> </w:t>
      </w:r>
    </w:p>
    <w:p w14:paraId="79F6D09E" w14:textId="7268BDE5" w:rsidR="006C41E5" w:rsidRPr="00837828" w:rsidRDefault="006C41E5" w:rsidP="008F2C90">
      <w:pPr>
        <w:rPr>
          <w:rFonts w:ascii="Avenir Next LT Pro Light" w:hAnsi="Avenir Next LT Pro Light"/>
        </w:rPr>
      </w:pPr>
    </w:p>
    <w:p w14:paraId="3749EBDC" w14:textId="384BCFF7" w:rsidR="006C41E5" w:rsidRPr="00F80078" w:rsidRDefault="00BF1DF6" w:rsidP="008F2C90">
      <w:pPr>
        <w:rPr>
          <w:rFonts w:ascii="Avenir Next LT Pro Light" w:hAnsi="Avenir Next LT Pro Light"/>
          <w:b/>
          <w:bCs/>
          <w:u w:val="single"/>
        </w:rPr>
      </w:pPr>
      <w:r w:rsidRPr="00F80078">
        <w:rPr>
          <w:rFonts w:ascii="Avenir Next LT Pro Light" w:hAnsi="Avenir Next LT Pro Light"/>
          <w:b/>
          <w:bCs/>
          <w:u w:val="single"/>
        </w:rPr>
        <w:t>What is this checklist for?</w:t>
      </w:r>
    </w:p>
    <w:p w14:paraId="1658C3B7" w14:textId="5756407A" w:rsidR="006C41E5" w:rsidRPr="00D01039" w:rsidRDefault="00D83AD1" w:rsidP="00F80078">
      <w:pPr>
        <w:spacing w:before="40"/>
        <w:rPr>
          <w:rFonts w:ascii="Avenir Next LT Pro" w:hAnsi="Avenir Next LT Pro"/>
        </w:rPr>
      </w:pPr>
      <w:r w:rsidRPr="00D01039">
        <w:rPr>
          <w:rFonts w:ascii="Avenir Next LT Pro" w:hAnsi="Avenir Next LT Pro"/>
        </w:rPr>
        <w:t>This checklist is intended to assist End-point Assessment (EPA) customers, when completing a notification of suspected malpractice by apprentice(s) or their staff involved in EPA.</w:t>
      </w:r>
    </w:p>
    <w:p w14:paraId="461C4CF0" w14:textId="46C06575" w:rsidR="006C41E5" w:rsidRPr="00D01039" w:rsidRDefault="006C41E5" w:rsidP="008F2C90">
      <w:pPr>
        <w:rPr>
          <w:rFonts w:ascii="Avenir Next LT Pro" w:hAnsi="Avenir Next LT Pro"/>
        </w:rPr>
      </w:pPr>
    </w:p>
    <w:p w14:paraId="56D8CE67" w14:textId="56CA32A8" w:rsidR="00A218EA" w:rsidRDefault="00D01039" w:rsidP="008F2C90">
      <w:pPr>
        <w:rPr>
          <w:rFonts w:ascii="Avenir Next LT Pro" w:hAnsi="Avenir Next LT Pro"/>
        </w:rPr>
      </w:pPr>
      <w:r w:rsidRPr="00D01039">
        <w:rPr>
          <w:rFonts w:ascii="Avenir Next LT Pro" w:hAnsi="Avenir Next LT Pro"/>
        </w:rPr>
        <w:t>Reference is made to this requirements within the ‘</w:t>
      </w:r>
      <w:hyperlink r:id="rId11" w:history="1">
        <w:r w:rsidRPr="005D3FF8">
          <w:rPr>
            <w:rStyle w:val="Hyperlink"/>
            <w:rFonts w:ascii="Avenir Next LT Pro" w:hAnsi="Avenir Next LT Pro"/>
            <w:i/>
            <w:iCs/>
          </w:rPr>
          <w:t>Malpractice in End-point Assessments</w:t>
        </w:r>
      </w:hyperlink>
      <w:r w:rsidRPr="00D01039">
        <w:rPr>
          <w:rFonts w:ascii="Avenir Next LT Pro" w:hAnsi="Avenir Next LT Pro"/>
        </w:rPr>
        <w:t>’ policy.</w:t>
      </w:r>
    </w:p>
    <w:p w14:paraId="01D4FD03" w14:textId="6D9EBB37" w:rsidR="00D01039" w:rsidRDefault="00D01039" w:rsidP="008F2C90">
      <w:pPr>
        <w:rPr>
          <w:rFonts w:ascii="Avenir Next LT Pro" w:hAnsi="Avenir Next LT Pro"/>
        </w:rPr>
      </w:pPr>
    </w:p>
    <w:p w14:paraId="7D812948" w14:textId="176878D7" w:rsidR="00D01039" w:rsidRDefault="00D01039" w:rsidP="008F2C90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 xml:space="preserve">Please check the appropriate box, </w:t>
      </w:r>
      <w:r w:rsidR="00C3090D">
        <w:rPr>
          <w:rFonts w:ascii="Avenir Next LT Pro" w:hAnsi="Avenir Next LT Pro"/>
          <w:b/>
          <w:bCs/>
        </w:rPr>
        <w:t xml:space="preserve">to indicate the response against </w:t>
      </w:r>
      <w:r>
        <w:rPr>
          <w:rFonts w:ascii="Avenir Next LT Pro" w:hAnsi="Avenir Next LT Pro"/>
          <w:b/>
          <w:bCs/>
        </w:rPr>
        <w:t>the following points:</w:t>
      </w:r>
    </w:p>
    <w:p w14:paraId="5617DBAB" w14:textId="6C53226F" w:rsidR="00D01039" w:rsidRDefault="00D01039" w:rsidP="008F2C90">
      <w:pPr>
        <w:rPr>
          <w:rFonts w:ascii="Avenir Next LT Pro" w:hAnsi="Avenir Next LT Pro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7"/>
        <w:gridCol w:w="572"/>
        <w:gridCol w:w="527"/>
      </w:tblGrid>
      <w:tr w:rsidR="00FE64C4" w14:paraId="225EFEC2" w14:textId="77777777" w:rsidTr="00F80078">
        <w:tc>
          <w:tcPr>
            <w:tcW w:w="8637" w:type="dxa"/>
            <w:vMerge w:val="restart"/>
            <w:vAlign w:val="center"/>
          </w:tcPr>
          <w:p w14:paraId="50CB88F6" w14:textId="5DCF7AFB" w:rsidR="00FE64C4" w:rsidRPr="00530766" w:rsidRDefault="00FE64C4" w:rsidP="00F80078">
            <w:pPr>
              <w:spacing w:before="40" w:after="4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Staff member(s) and apprentice(s) have been informed of their rights (as outlined in section x of the above-mentioned document).</w:t>
            </w:r>
          </w:p>
        </w:tc>
        <w:tc>
          <w:tcPr>
            <w:tcW w:w="572" w:type="dxa"/>
            <w:vAlign w:val="center"/>
          </w:tcPr>
          <w:p w14:paraId="2B5225E0" w14:textId="141E0E8F" w:rsidR="00FE64C4" w:rsidRPr="00FE64C4" w:rsidRDefault="00FE64C4" w:rsidP="00F80078">
            <w:pPr>
              <w:spacing w:before="40" w:after="40"/>
              <w:rPr>
                <w:rFonts w:ascii="Avenir Next LT Pro" w:hAnsi="Avenir Next LT Pro"/>
              </w:rPr>
            </w:pPr>
            <w:r w:rsidRPr="00FE64C4">
              <w:rPr>
                <w:rFonts w:ascii="Avenir Next LT Pro" w:hAnsi="Avenir Next LT Pro"/>
              </w:rPr>
              <w:t>Yes</w:t>
            </w:r>
          </w:p>
        </w:tc>
        <w:sdt>
          <w:sdtPr>
            <w:rPr>
              <w:sz w:val="28"/>
              <w:szCs w:val="28"/>
            </w:rPr>
            <w:id w:val="-176059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vAlign w:val="center"/>
              </w:tcPr>
              <w:p w14:paraId="0983DA6B" w14:textId="5A35B14F" w:rsidR="00FE64C4" w:rsidRDefault="00FE64C4" w:rsidP="00F80078">
                <w:pPr>
                  <w:spacing w:before="40" w:after="40"/>
                  <w:rPr>
                    <w:rFonts w:ascii="Avenir Next LT Pro" w:hAnsi="Avenir Next LT Pro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E64C4" w14:paraId="5CF2F22B" w14:textId="77777777" w:rsidTr="00F80078">
        <w:tc>
          <w:tcPr>
            <w:tcW w:w="8637" w:type="dxa"/>
            <w:vMerge/>
            <w:vAlign w:val="center"/>
          </w:tcPr>
          <w:p w14:paraId="316021AF" w14:textId="77777777" w:rsidR="00FE64C4" w:rsidRPr="00530766" w:rsidRDefault="00FE64C4" w:rsidP="00F80078">
            <w:pPr>
              <w:spacing w:before="40" w:after="40"/>
              <w:rPr>
                <w:rFonts w:ascii="Avenir Next LT Pro" w:hAnsi="Avenir Next LT Pro"/>
              </w:rPr>
            </w:pPr>
          </w:p>
        </w:tc>
        <w:tc>
          <w:tcPr>
            <w:tcW w:w="572" w:type="dxa"/>
            <w:vAlign w:val="center"/>
          </w:tcPr>
          <w:p w14:paraId="4FF8FBCF" w14:textId="749A6ACD" w:rsidR="00FE64C4" w:rsidRPr="00FE64C4" w:rsidRDefault="00FE64C4" w:rsidP="00F80078">
            <w:pPr>
              <w:spacing w:before="40" w:after="4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No</w:t>
            </w:r>
          </w:p>
        </w:tc>
        <w:sdt>
          <w:sdtPr>
            <w:rPr>
              <w:sz w:val="28"/>
              <w:szCs w:val="28"/>
            </w:rPr>
            <w:id w:val="32286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vAlign w:val="center"/>
              </w:tcPr>
              <w:p w14:paraId="1DE107BF" w14:textId="03E69954" w:rsidR="00FE64C4" w:rsidRDefault="00FE64C4" w:rsidP="00F80078">
                <w:pPr>
                  <w:spacing w:before="40" w:after="40"/>
                  <w:rPr>
                    <w:rFonts w:ascii="Avenir Next LT Pro" w:hAnsi="Avenir Next LT Pro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37880B6D" w14:textId="77777777" w:rsidR="00FE64C4" w:rsidRDefault="00FE64C4" w:rsidP="008F2C90">
      <w:pPr>
        <w:rPr>
          <w:rFonts w:ascii="Avenir Next LT Pro" w:hAnsi="Avenir Next LT Pro"/>
        </w:rPr>
      </w:pPr>
    </w:p>
    <w:p w14:paraId="4C5CEB11" w14:textId="547E14B2" w:rsidR="00D01039" w:rsidRDefault="00FE64C4" w:rsidP="008F2C90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The individual, whether an apprentice or a member of staff accused of malpractice:</w:t>
      </w:r>
    </w:p>
    <w:p w14:paraId="03ECCBC8" w14:textId="77777777" w:rsidR="00FE64C4" w:rsidRDefault="00FE64C4" w:rsidP="008F2C90">
      <w:pPr>
        <w:rPr>
          <w:rFonts w:ascii="Avenir Next LT Pro" w:hAnsi="Avenir Next LT Pro"/>
          <w:b/>
          <w:bC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637"/>
        <w:gridCol w:w="572"/>
        <w:gridCol w:w="567"/>
      </w:tblGrid>
      <w:tr w:rsidR="000F58CC" w14:paraId="2478D855" w14:textId="77777777" w:rsidTr="000F58CC">
        <w:tc>
          <w:tcPr>
            <w:tcW w:w="8637" w:type="dxa"/>
            <w:vMerge w:val="restart"/>
            <w:vAlign w:val="center"/>
          </w:tcPr>
          <w:p w14:paraId="77FC968C" w14:textId="03BB4B79" w:rsidR="000F58CC" w:rsidRPr="00530766" w:rsidRDefault="000F58CC" w:rsidP="00F80078">
            <w:pPr>
              <w:spacing w:before="40" w:after="4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Has been informed (preferably in writing) of the allegation made against them?</w:t>
            </w:r>
          </w:p>
        </w:tc>
        <w:tc>
          <w:tcPr>
            <w:tcW w:w="572" w:type="dxa"/>
            <w:vAlign w:val="center"/>
          </w:tcPr>
          <w:p w14:paraId="72235E94" w14:textId="48CDCD6C" w:rsidR="000F58CC" w:rsidRPr="00FE64C4" w:rsidRDefault="000F58CC" w:rsidP="000F58CC">
            <w:pPr>
              <w:rPr>
                <w:rFonts w:ascii="Avenir Next LT Pro" w:hAnsi="Avenir Next LT Pro"/>
              </w:rPr>
            </w:pPr>
            <w:r w:rsidRPr="00FE64C4">
              <w:rPr>
                <w:rFonts w:ascii="Avenir Next LT Pro" w:hAnsi="Avenir Next LT Pro"/>
              </w:rPr>
              <w:t>Yes</w:t>
            </w:r>
          </w:p>
        </w:tc>
        <w:sdt>
          <w:sdtPr>
            <w:rPr>
              <w:sz w:val="28"/>
              <w:szCs w:val="28"/>
            </w:rPr>
            <w:id w:val="-169753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1F036AC" w14:textId="1A4E8320" w:rsidR="000F58CC" w:rsidRPr="00FE64C4" w:rsidRDefault="000F58CC" w:rsidP="000F58CC">
                <w:pPr>
                  <w:rPr>
                    <w:rFonts w:ascii="Avenir Next LT Pro" w:hAnsi="Avenir Next LT Pro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F58CC" w14:paraId="428F78F4" w14:textId="77777777" w:rsidTr="000F58CC">
        <w:tc>
          <w:tcPr>
            <w:tcW w:w="8637" w:type="dxa"/>
            <w:vMerge/>
            <w:vAlign w:val="center"/>
          </w:tcPr>
          <w:p w14:paraId="4B0FF28B" w14:textId="77777777" w:rsidR="000F58CC" w:rsidRPr="00530766" w:rsidRDefault="000F58CC" w:rsidP="000F58CC">
            <w:pPr>
              <w:spacing w:before="40" w:after="40"/>
              <w:rPr>
                <w:rFonts w:ascii="Avenir Next LT Pro" w:hAnsi="Avenir Next LT Pro"/>
              </w:rPr>
            </w:pPr>
          </w:p>
        </w:tc>
        <w:tc>
          <w:tcPr>
            <w:tcW w:w="572" w:type="dxa"/>
            <w:vAlign w:val="center"/>
          </w:tcPr>
          <w:p w14:paraId="52A8B2E3" w14:textId="510922C3" w:rsidR="000F58CC" w:rsidRPr="00FE64C4" w:rsidRDefault="000F58CC" w:rsidP="000F58CC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No</w:t>
            </w:r>
          </w:p>
        </w:tc>
        <w:sdt>
          <w:sdtPr>
            <w:rPr>
              <w:sz w:val="28"/>
              <w:szCs w:val="28"/>
            </w:rPr>
            <w:id w:val="1133991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CE3A12E" w14:textId="66877F42" w:rsidR="000F58CC" w:rsidRPr="00FE64C4" w:rsidRDefault="000F58CC" w:rsidP="000F58CC">
                <w:pPr>
                  <w:rPr>
                    <w:rFonts w:ascii="Avenir Next LT Pro" w:hAnsi="Avenir Next LT Pro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F58CC" w14:paraId="0BC62F6B" w14:textId="77777777" w:rsidTr="000F58CC">
        <w:tc>
          <w:tcPr>
            <w:tcW w:w="8637" w:type="dxa"/>
            <w:vMerge w:val="restart"/>
            <w:vAlign w:val="center"/>
          </w:tcPr>
          <w:p w14:paraId="1520082D" w14:textId="2C2CE033" w:rsidR="000F58CC" w:rsidRPr="00530766" w:rsidRDefault="000F58CC" w:rsidP="000F58CC">
            <w:pPr>
              <w:spacing w:before="40" w:after="4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Knows what evidence there is to support the allegation?</w:t>
            </w:r>
          </w:p>
        </w:tc>
        <w:tc>
          <w:tcPr>
            <w:tcW w:w="572" w:type="dxa"/>
            <w:vAlign w:val="center"/>
          </w:tcPr>
          <w:p w14:paraId="6B4546E2" w14:textId="28B1C118" w:rsidR="000F58CC" w:rsidRPr="00FE64C4" w:rsidRDefault="000F58CC" w:rsidP="000F58CC">
            <w:pPr>
              <w:rPr>
                <w:rFonts w:ascii="Avenir Next LT Pro" w:hAnsi="Avenir Next LT Pro"/>
              </w:rPr>
            </w:pPr>
            <w:r w:rsidRPr="00FE64C4">
              <w:rPr>
                <w:rFonts w:ascii="Avenir Next LT Pro" w:hAnsi="Avenir Next LT Pro"/>
              </w:rPr>
              <w:t>Yes</w:t>
            </w:r>
          </w:p>
        </w:tc>
        <w:sdt>
          <w:sdtPr>
            <w:rPr>
              <w:sz w:val="28"/>
              <w:szCs w:val="28"/>
            </w:rPr>
            <w:id w:val="122317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BBD3227" w14:textId="46497CFA" w:rsidR="000F58CC" w:rsidRPr="00FE64C4" w:rsidRDefault="000F58CC" w:rsidP="000F58CC">
                <w:pPr>
                  <w:rPr>
                    <w:rFonts w:ascii="Avenir Next LT Pro" w:hAnsi="Avenir Next LT Pro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F58CC" w14:paraId="2F7BACA7" w14:textId="77777777" w:rsidTr="000F58CC">
        <w:tc>
          <w:tcPr>
            <w:tcW w:w="8637" w:type="dxa"/>
            <w:vMerge/>
            <w:vAlign w:val="center"/>
          </w:tcPr>
          <w:p w14:paraId="4D15C229" w14:textId="77777777" w:rsidR="000F58CC" w:rsidRPr="00530766" w:rsidRDefault="000F58CC" w:rsidP="000F58CC">
            <w:pPr>
              <w:spacing w:before="40" w:after="40"/>
              <w:rPr>
                <w:rFonts w:ascii="Avenir Next LT Pro" w:hAnsi="Avenir Next LT Pro"/>
              </w:rPr>
            </w:pPr>
          </w:p>
        </w:tc>
        <w:tc>
          <w:tcPr>
            <w:tcW w:w="572" w:type="dxa"/>
            <w:vAlign w:val="center"/>
          </w:tcPr>
          <w:p w14:paraId="2DA60101" w14:textId="0C4C52B3" w:rsidR="000F58CC" w:rsidRPr="00FE64C4" w:rsidRDefault="000F58CC" w:rsidP="000F58CC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No</w:t>
            </w:r>
          </w:p>
        </w:tc>
        <w:sdt>
          <w:sdtPr>
            <w:rPr>
              <w:sz w:val="28"/>
              <w:szCs w:val="28"/>
            </w:rPr>
            <w:id w:val="-860120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481599B" w14:textId="670D4244" w:rsidR="000F58CC" w:rsidRPr="00FE64C4" w:rsidRDefault="000F58CC" w:rsidP="000F58CC">
                <w:pPr>
                  <w:rPr>
                    <w:rFonts w:ascii="Avenir Next LT Pro" w:hAnsi="Avenir Next LT Pro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F58CC" w14:paraId="3A6FC43E" w14:textId="77777777" w:rsidTr="000F58CC">
        <w:tc>
          <w:tcPr>
            <w:tcW w:w="8637" w:type="dxa"/>
            <w:vMerge w:val="restart"/>
            <w:vAlign w:val="center"/>
          </w:tcPr>
          <w:p w14:paraId="369B546A" w14:textId="4B0C2679" w:rsidR="000F58CC" w:rsidRPr="00530766" w:rsidRDefault="000F58CC" w:rsidP="000F58CC">
            <w:pPr>
              <w:spacing w:before="40" w:after="4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Knows the possible consequences or penalties that City &amp; Guilds EPAO may apply, should malpractice be proven?</w:t>
            </w:r>
          </w:p>
        </w:tc>
        <w:tc>
          <w:tcPr>
            <w:tcW w:w="572" w:type="dxa"/>
            <w:vAlign w:val="center"/>
          </w:tcPr>
          <w:p w14:paraId="0CC8FBF2" w14:textId="30F074C5" w:rsidR="000F58CC" w:rsidRPr="00FE64C4" w:rsidRDefault="000F58CC" w:rsidP="000F58CC">
            <w:pPr>
              <w:rPr>
                <w:rFonts w:ascii="Avenir Next LT Pro" w:hAnsi="Avenir Next LT Pro"/>
              </w:rPr>
            </w:pPr>
            <w:r w:rsidRPr="00FE64C4">
              <w:rPr>
                <w:rFonts w:ascii="Avenir Next LT Pro" w:hAnsi="Avenir Next LT Pro"/>
              </w:rPr>
              <w:t>Yes</w:t>
            </w:r>
          </w:p>
        </w:tc>
        <w:sdt>
          <w:sdtPr>
            <w:rPr>
              <w:sz w:val="28"/>
              <w:szCs w:val="28"/>
            </w:rPr>
            <w:id w:val="112457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5761ECA" w14:textId="13BC6536" w:rsidR="000F58CC" w:rsidRPr="00FE64C4" w:rsidRDefault="000F58CC" w:rsidP="000F58CC">
                <w:pPr>
                  <w:rPr>
                    <w:rFonts w:ascii="Avenir Next LT Pro" w:hAnsi="Avenir Next LT Pro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F58CC" w14:paraId="14103418" w14:textId="77777777" w:rsidTr="000F58CC">
        <w:tc>
          <w:tcPr>
            <w:tcW w:w="8637" w:type="dxa"/>
            <w:vMerge/>
            <w:vAlign w:val="center"/>
          </w:tcPr>
          <w:p w14:paraId="6CC854EA" w14:textId="77777777" w:rsidR="000F58CC" w:rsidRPr="00530766" w:rsidRDefault="000F58CC" w:rsidP="000F58CC">
            <w:pPr>
              <w:spacing w:before="40" w:after="40"/>
              <w:rPr>
                <w:rFonts w:ascii="Avenir Next LT Pro" w:hAnsi="Avenir Next LT Pro"/>
              </w:rPr>
            </w:pPr>
          </w:p>
        </w:tc>
        <w:tc>
          <w:tcPr>
            <w:tcW w:w="572" w:type="dxa"/>
            <w:vAlign w:val="center"/>
          </w:tcPr>
          <w:p w14:paraId="6CF7EE51" w14:textId="3D839292" w:rsidR="000F58CC" w:rsidRPr="00FE64C4" w:rsidRDefault="000F58CC" w:rsidP="000F58CC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No</w:t>
            </w:r>
          </w:p>
        </w:tc>
        <w:sdt>
          <w:sdtPr>
            <w:rPr>
              <w:sz w:val="28"/>
              <w:szCs w:val="28"/>
            </w:rPr>
            <w:id w:val="1166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E7E9D85" w14:textId="7B9ACF97" w:rsidR="000F58CC" w:rsidRPr="00FE64C4" w:rsidRDefault="000F58CC" w:rsidP="000F58CC">
                <w:pPr>
                  <w:rPr>
                    <w:rFonts w:ascii="Avenir Next LT Pro" w:hAnsi="Avenir Next LT Pro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F58CC" w14:paraId="30530D93" w14:textId="77777777" w:rsidTr="000F58CC">
        <w:tc>
          <w:tcPr>
            <w:tcW w:w="8637" w:type="dxa"/>
            <w:vMerge w:val="restart"/>
            <w:vAlign w:val="center"/>
          </w:tcPr>
          <w:p w14:paraId="4CAB2AA6" w14:textId="2867E6C4" w:rsidR="000F58CC" w:rsidRPr="00530766" w:rsidRDefault="000F58CC" w:rsidP="000F58CC">
            <w:pPr>
              <w:spacing w:before="40" w:after="4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Has had the opportunity to consider their response to the allegation (if required)?</w:t>
            </w:r>
          </w:p>
        </w:tc>
        <w:tc>
          <w:tcPr>
            <w:tcW w:w="572" w:type="dxa"/>
            <w:vAlign w:val="center"/>
          </w:tcPr>
          <w:p w14:paraId="3C5DFB6C" w14:textId="7D1ACAEA" w:rsidR="000F58CC" w:rsidRPr="00FE64C4" w:rsidRDefault="000F58CC" w:rsidP="000F58CC">
            <w:pPr>
              <w:rPr>
                <w:rFonts w:ascii="Avenir Next LT Pro" w:hAnsi="Avenir Next LT Pro"/>
              </w:rPr>
            </w:pPr>
            <w:r w:rsidRPr="00FE64C4">
              <w:rPr>
                <w:rFonts w:ascii="Avenir Next LT Pro" w:hAnsi="Avenir Next LT Pro"/>
              </w:rPr>
              <w:t>Yes</w:t>
            </w:r>
          </w:p>
        </w:tc>
        <w:sdt>
          <w:sdtPr>
            <w:rPr>
              <w:sz w:val="28"/>
              <w:szCs w:val="28"/>
            </w:rPr>
            <w:id w:val="853069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C8329D5" w14:textId="07E764FA" w:rsidR="000F58CC" w:rsidRPr="00FE64C4" w:rsidRDefault="000F58CC" w:rsidP="000F58CC">
                <w:pPr>
                  <w:rPr>
                    <w:rFonts w:ascii="Avenir Next LT Pro" w:hAnsi="Avenir Next LT Pro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F58CC" w14:paraId="66F0F358" w14:textId="77777777" w:rsidTr="000F58CC">
        <w:tc>
          <w:tcPr>
            <w:tcW w:w="8637" w:type="dxa"/>
            <w:vMerge/>
            <w:vAlign w:val="center"/>
          </w:tcPr>
          <w:p w14:paraId="7D3C845C" w14:textId="77777777" w:rsidR="000F58CC" w:rsidRPr="00530766" w:rsidRDefault="000F58CC" w:rsidP="000F58CC">
            <w:pPr>
              <w:spacing w:before="40" w:after="40"/>
              <w:rPr>
                <w:rFonts w:ascii="Avenir Next LT Pro" w:hAnsi="Avenir Next LT Pro"/>
              </w:rPr>
            </w:pPr>
          </w:p>
        </w:tc>
        <w:tc>
          <w:tcPr>
            <w:tcW w:w="572" w:type="dxa"/>
            <w:vAlign w:val="center"/>
          </w:tcPr>
          <w:p w14:paraId="7B84E319" w14:textId="531988EF" w:rsidR="000F58CC" w:rsidRPr="00FE64C4" w:rsidRDefault="000F58CC" w:rsidP="000F58CC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No</w:t>
            </w:r>
          </w:p>
        </w:tc>
        <w:sdt>
          <w:sdtPr>
            <w:rPr>
              <w:sz w:val="28"/>
              <w:szCs w:val="28"/>
            </w:rPr>
            <w:id w:val="82385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4092A72" w14:textId="15A728EB" w:rsidR="000F58CC" w:rsidRPr="00FE64C4" w:rsidRDefault="000F58CC" w:rsidP="000F58CC">
                <w:pPr>
                  <w:rPr>
                    <w:rFonts w:ascii="Avenir Next LT Pro" w:hAnsi="Avenir Next LT Pro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F58CC" w14:paraId="536D3EC2" w14:textId="77777777" w:rsidTr="000F58CC">
        <w:tc>
          <w:tcPr>
            <w:tcW w:w="8637" w:type="dxa"/>
            <w:vMerge w:val="restart"/>
            <w:vAlign w:val="center"/>
          </w:tcPr>
          <w:p w14:paraId="44B4595A" w14:textId="2EBFC9D6" w:rsidR="000F58CC" w:rsidRPr="00530766" w:rsidRDefault="000F58CC" w:rsidP="000F58CC">
            <w:pPr>
              <w:spacing w:before="40" w:after="4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Has had the opportunity to submit a written statement.  If no statement is included, please provide a reason why, in the text box in ‘</w:t>
            </w:r>
            <w:r w:rsidR="00F73ADF">
              <w:rPr>
                <w:rFonts w:ascii="Avenir Next LT Pro" w:hAnsi="Avenir Next LT Pro"/>
              </w:rPr>
              <w:t>7</w:t>
            </w:r>
            <w:r>
              <w:rPr>
                <w:rFonts w:ascii="Avenir Next LT Pro" w:hAnsi="Avenir Next LT Pro"/>
              </w:rPr>
              <w:t xml:space="preserve"> – the nature of the malpractice’</w:t>
            </w:r>
            <w:r w:rsidR="00F73ADF">
              <w:rPr>
                <w:rFonts w:ascii="Avenir Next LT Pro" w:hAnsi="Avenir Next LT Pro"/>
              </w:rPr>
              <w:t xml:space="preserve"> on the customer notification form</w:t>
            </w:r>
            <w:r>
              <w:rPr>
                <w:rFonts w:ascii="Avenir Next LT Pro" w:hAnsi="Avenir Next LT Pro"/>
              </w:rPr>
              <w:t>?</w:t>
            </w:r>
          </w:p>
        </w:tc>
        <w:tc>
          <w:tcPr>
            <w:tcW w:w="572" w:type="dxa"/>
            <w:vAlign w:val="center"/>
          </w:tcPr>
          <w:p w14:paraId="02586333" w14:textId="3A4D0F59" w:rsidR="000F58CC" w:rsidRPr="00FE64C4" w:rsidRDefault="000F58CC" w:rsidP="000F58CC">
            <w:pPr>
              <w:rPr>
                <w:rFonts w:ascii="Avenir Next LT Pro" w:hAnsi="Avenir Next LT Pro"/>
              </w:rPr>
            </w:pPr>
            <w:r w:rsidRPr="00FE64C4">
              <w:rPr>
                <w:rFonts w:ascii="Avenir Next LT Pro" w:hAnsi="Avenir Next LT Pro"/>
              </w:rPr>
              <w:t>Yes</w:t>
            </w:r>
          </w:p>
        </w:tc>
        <w:sdt>
          <w:sdtPr>
            <w:rPr>
              <w:sz w:val="28"/>
              <w:szCs w:val="28"/>
            </w:rPr>
            <w:id w:val="212302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3E25EBE" w14:textId="39529490" w:rsidR="000F58CC" w:rsidRPr="00FE64C4" w:rsidRDefault="000F58CC" w:rsidP="000F58CC">
                <w:pPr>
                  <w:rPr>
                    <w:rFonts w:ascii="Avenir Next LT Pro" w:hAnsi="Avenir Next LT Pro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F58CC" w14:paraId="1D25B09F" w14:textId="77777777" w:rsidTr="000F58CC">
        <w:tc>
          <w:tcPr>
            <w:tcW w:w="8637" w:type="dxa"/>
            <w:vMerge/>
            <w:vAlign w:val="center"/>
          </w:tcPr>
          <w:p w14:paraId="210D78C3" w14:textId="77777777" w:rsidR="000F58CC" w:rsidRPr="00530766" w:rsidRDefault="000F58CC" w:rsidP="000F58CC">
            <w:pPr>
              <w:spacing w:before="40" w:after="40"/>
              <w:rPr>
                <w:rFonts w:ascii="Avenir Next LT Pro" w:hAnsi="Avenir Next LT Pro"/>
              </w:rPr>
            </w:pPr>
          </w:p>
        </w:tc>
        <w:tc>
          <w:tcPr>
            <w:tcW w:w="572" w:type="dxa"/>
            <w:vAlign w:val="center"/>
          </w:tcPr>
          <w:p w14:paraId="10E79D42" w14:textId="301A19E0" w:rsidR="000F58CC" w:rsidRPr="00FE64C4" w:rsidRDefault="000F58CC" w:rsidP="000F58CC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No</w:t>
            </w:r>
          </w:p>
        </w:tc>
        <w:sdt>
          <w:sdtPr>
            <w:rPr>
              <w:sz w:val="28"/>
              <w:szCs w:val="28"/>
            </w:rPr>
            <w:id w:val="1919905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0889930" w14:textId="745F7DBD" w:rsidR="000F58CC" w:rsidRPr="00FE64C4" w:rsidRDefault="000F58CC" w:rsidP="000F58CC">
                <w:pPr>
                  <w:rPr>
                    <w:rFonts w:ascii="Avenir Next LT Pro" w:hAnsi="Avenir Next LT Pro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F58CC" w14:paraId="0F15A484" w14:textId="77777777" w:rsidTr="000F58CC">
        <w:tc>
          <w:tcPr>
            <w:tcW w:w="8637" w:type="dxa"/>
            <w:vMerge w:val="restart"/>
            <w:vAlign w:val="center"/>
          </w:tcPr>
          <w:p w14:paraId="49F5938F" w14:textId="25667B97" w:rsidR="000F58CC" w:rsidRPr="00530766" w:rsidRDefault="000F58CC" w:rsidP="000F58CC">
            <w:pPr>
              <w:spacing w:before="40" w:after="4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Has had the opportunity to seek advice (as necessary) and provide a supplementary statement (if required)?</w:t>
            </w:r>
          </w:p>
        </w:tc>
        <w:tc>
          <w:tcPr>
            <w:tcW w:w="572" w:type="dxa"/>
            <w:vAlign w:val="center"/>
          </w:tcPr>
          <w:p w14:paraId="4DFC5EAF" w14:textId="0E67B3EC" w:rsidR="000F58CC" w:rsidRPr="00FE64C4" w:rsidRDefault="000F58CC" w:rsidP="000F58CC">
            <w:pPr>
              <w:rPr>
                <w:rFonts w:ascii="Avenir Next LT Pro" w:hAnsi="Avenir Next LT Pro"/>
              </w:rPr>
            </w:pPr>
            <w:r w:rsidRPr="00FE64C4">
              <w:rPr>
                <w:rFonts w:ascii="Avenir Next LT Pro" w:hAnsi="Avenir Next LT Pro"/>
              </w:rPr>
              <w:t>Yes</w:t>
            </w:r>
          </w:p>
        </w:tc>
        <w:sdt>
          <w:sdtPr>
            <w:rPr>
              <w:sz w:val="28"/>
              <w:szCs w:val="28"/>
            </w:rPr>
            <w:id w:val="69258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5C93657" w14:textId="3B6E2CBE" w:rsidR="000F58CC" w:rsidRPr="00FE64C4" w:rsidRDefault="000F58CC" w:rsidP="000F58CC">
                <w:pPr>
                  <w:rPr>
                    <w:rFonts w:ascii="Avenir Next LT Pro" w:hAnsi="Avenir Next LT Pro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F58CC" w14:paraId="32EACE8A" w14:textId="77777777" w:rsidTr="000F58CC">
        <w:tc>
          <w:tcPr>
            <w:tcW w:w="8637" w:type="dxa"/>
            <w:vMerge/>
            <w:vAlign w:val="center"/>
          </w:tcPr>
          <w:p w14:paraId="75DA7D70" w14:textId="77777777" w:rsidR="000F58CC" w:rsidRPr="00530766" w:rsidRDefault="000F58CC" w:rsidP="000F58CC">
            <w:pPr>
              <w:spacing w:before="40" w:after="40"/>
              <w:rPr>
                <w:rFonts w:ascii="Avenir Next LT Pro" w:hAnsi="Avenir Next LT Pro"/>
              </w:rPr>
            </w:pPr>
          </w:p>
        </w:tc>
        <w:tc>
          <w:tcPr>
            <w:tcW w:w="572" w:type="dxa"/>
            <w:vAlign w:val="center"/>
          </w:tcPr>
          <w:p w14:paraId="7233561B" w14:textId="0CB73DDB" w:rsidR="000F58CC" w:rsidRPr="00FE64C4" w:rsidRDefault="000F58CC" w:rsidP="000F58CC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No</w:t>
            </w:r>
          </w:p>
        </w:tc>
        <w:sdt>
          <w:sdtPr>
            <w:rPr>
              <w:sz w:val="28"/>
              <w:szCs w:val="28"/>
            </w:rPr>
            <w:id w:val="146160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67B3CF9" w14:textId="6CCCC350" w:rsidR="000F58CC" w:rsidRPr="00FE64C4" w:rsidRDefault="000F58CC" w:rsidP="000F58CC">
                <w:pPr>
                  <w:rPr>
                    <w:rFonts w:ascii="Avenir Next LT Pro" w:hAnsi="Avenir Next LT Pro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F58CC" w14:paraId="073AF47B" w14:textId="77777777" w:rsidTr="000F58CC">
        <w:tc>
          <w:tcPr>
            <w:tcW w:w="8637" w:type="dxa"/>
            <w:vMerge w:val="restart"/>
            <w:vAlign w:val="center"/>
          </w:tcPr>
          <w:p w14:paraId="44579221" w14:textId="5783CD31" w:rsidR="000F58CC" w:rsidRPr="00530766" w:rsidRDefault="000F58CC" w:rsidP="000F58CC">
            <w:pPr>
              <w:spacing w:before="40" w:after="4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Has been informed of the applicable appeals procedures, should a decision be made against them?</w:t>
            </w:r>
          </w:p>
        </w:tc>
        <w:tc>
          <w:tcPr>
            <w:tcW w:w="572" w:type="dxa"/>
            <w:vAlign w:val="center"/>
          </w:tcPr>
          <w:p w14:paraId="419CDE38" w14:textId="2D26EBE7" w:rsidR="000F58CC" w:rsidRPr="00FE64C4" w:rsidRDefault="000F58CC" w:rsidP="000F58CC">
            <w:pPr>
              <w:rPr>
                <w:rFonts w:ascii="Avenir Next LT Pro" w:hAnsi="Avenir Next LT Pro"/>
              </w:rPr>
            </w:pPr>
            <w:r w:rsidRPr="00FE64C4">
              <w:rPr>
                <w:rFonts w:ascii="Avenir Next LT Pro" w:hAnsi="Avenir Next LT Pro"/>
              </w:rPr>
              <w:t>Yes</w:t>
            </w:r>
          </w:p>
        </w:tc>
        <w:sdt>
          <w:sdtPr>
            <w:rPr>
              <w:sz w:val="28"/>
              <w:szCs w:val="28"/>
            </w:rPr>
            <w:id w:val="-51138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A05EB4D" w14:textId="4934BF28" w:rsidR="000F58CC" w:rsidRPr="00FE64C4" w:rsidRDefault="000F58CC" w:rsidP="000F58CC">
                <w:pPr>
                  <w:rPr>
                    <w:rFonts w:ascii="Avenir Next LT Pro" w:hAnsi="Avenir Next LT Pro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F58CC" w14:paraId="49D1B88F" w14:textId="77777777" w:rsidTr="000F58CC">
        <w:tc>
          <w:tcPr>
            <w:tcW w:w="8637" w:type="dxa"/>
            <w:vMerge/>
            <w:vAlign w:val="center"/>
          </w:tcPr>
          <w:p w14:paraId="7BC1C87B" w14:textId="77777777" w:rsidR="000F58CC" w:rsidRPr="00530766" w:rsidRDefault="000F58CC" w:rsidP="000F58CC">
            <w:pPr>
              <w:spacing w:before="40" w:after="40"/>
              <w:rPr>
                <w:rFonts w:ascii="Avenir Next LT Pro" w:hAnsi="Avenir Next LT Pro"/>
              </w:rPr>
            </w:pPr>
          </w:p>
        </w:tc>
        <w:tc>
          <w:tcPr>
            <w:tcW w:w="572" w:type="dxa"/>
            <w:vAlign w:val="center"/>
          </w:tcPr>
          <w:p w14:paraId="59026E1F" w14:textId="07962AE4" w:rsidR="000F58CC" w:rsidRPr="00FE64C4" w:rsidRDefault="000F58CC" w:rsidP="000F58CC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No</w:t>
            </w:r>
          </w:p>
        </w:tc>
        <w:sdt>
          <w:sdtPr>
            <w:rPr>
              <w:sz w:val="28"/>
              <w:szCs w:val="28"/>
            </w:rPr>
            <w:id w:val="-153811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D478CA1" w14:textId="26F819A3" w:rsidR="000F58CC" w:rsidRPr="00FE64C4" w:rsidRDefault="000F58CC" w:rsidP="000F58CC">
                <w:pPr>
                  <w:rPr>
                    <w:rFonts w:ascii="Avenir Next LT Pro" w:hAnsi="Avenir Next LT Pro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F58CC" w14:paraId="51C8494A" w14:textId="77777777" w:rsidTr="000F58CC">
        <w:trPr>
          <w:trHeight w:val="543"/>
        </w:trPr>
        <w:tc>
          <w:tcPr>
            <w:tcW w:w="8637" w:type="dxa"/>
            <w:vMerge w:val="restart"/>
            <w:vAlign w:val="center"/>
          </w:tcPr>
          <w:p w14:paraId="0DA21381" w14:textId="1C4400F8" w:rsidR="000F58CC" w:rsidRPr="00530766" w:rsidRDefault="000F58CC" w:rsidP="000F58CC">
            <w:pPr>
              <w:spacing w:before="40" w:after="4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Has been informed of the possibility that information relating to the malpractice may be shared with other </w:t>
            </w:r>
            <w:r w:rsidR="006239FD">
              <w:rPr>
                <w:rFonts w:ascii="Avenir Next LT Pro" w:hAnsi="Avenir Next LT Pro"/>
              </w:rPr>
              <w:t>EPAOs</w:t>
            </w:r>
            <w:r>
              <w:rPr>
                <w:rFonts w:ascii="Avenir Next LT Pro" w:hAnsi="Avenir Next LT Pro"/>
              </w:rPr>
              <w:t>, regulators and/or other agencies related to end-point assessment.</w:t>
            </w:r>
          </w:p>
        </w:tc>
        <w:tc>
          <w:tcPr>
            <w:tcW w:w="572" w:type="dxa"/>
            <w:vAlign w:val="center"/>
          </w:tcPr>
          <w:p w14:paraId="395088CA" w14:textId="16FC4D85" w:rsidR="000F58CC" w:rsidRPr="00FE64C4" w:rsidRDefault="000F58CC" w:rsidP="000F58CC">
            <w:pPr>
              <w:rPr>
                <w:rFonts w:ascii="Avenir Next LT Pro" w:hAnsi="Avenir Next LT Pro"/>
              </w:rPr>
            </w:pPr>
            <w:r w:rsidRPr="00FE64C4">
              <w:rPr>
                <w:rFonts w:ascii="Avenir Next LT Pro" w:hAnsi="Avenir Next LT Pro"/>
              </w:rPr>
              <w:t>Yes</w:t>
            </w:r>
          </w:p>
        </w:tc>
        <w:sdt>
          <w:sdtPr>
            <w:rPr>
              <w:sz w:val="28"/>
              <w:szCs w:val="28"/>
            </w:rPr>
            <w:id w:val="-81185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19C86C5" w14:textId="6836AFD8" w:rsidR="000F58CC" w:rsidRPr="00FE64C4" w:rsidRDefault="000F58CC" w:rsidP="000F58CC">
                <w:pPr>
                  <w:rPr>
                    <w:rFonts w:ascii="Avenir Next LT Pro" w:hAnsi="Avenir Next LT Pro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F58CC" w14:paraId="29015797" w14:textId="77777777" w:rsidTr="000F58CC">
        <w:trPr>
          <w:trHeight w:val="564"/>
        </w:trPr>
        <w:tc>
          <w:tcPr>
            <w:tcW w:w="8637" w:type="dxa"/>
            <w:vMerge/>
          </w:tcPr>
          <w:p w14:paraId="0BB0901A" w14:textId="77777777" w:rsidR="000F58CC" w:rsidRPr="00530766" w:rsidRDefault="000F58CC" w:rsidP="000F58CC">
            <w:pPr>
              <w:rPr>
                <w:rFonts w:ascii="Avenir Next LT Pro" w:hAnsi="Avenir Next LT Pro"/>
              </w:rPr>
            </w:pPr>
          </w:p>
        </w:tc>
        <w:tc>
          <w:tcPr>
            <w:tcW w:w="572" w:type="dxa"/>
            <w:vAlign w:val="center"/>
          </w:tcPr>
          <w:p w14:paraId="7F61972A" w14:textId="1504EB15" w:rsidR="000F58CC" w:rsidRPr="00FE64C4" w:rsidRDefault="000F58CC" w:rsidP="000F58CC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No</w:t>
            </w:r>
          </w:p>
        </w:tc>
        <w:sdt>
          <w:sdtPr>
            <w:rPr>
              <w:sz w:val="28"/>
              <w:szCs w:val="28"/>
            </w:rPr>
            <w:id w:val="151749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DF12F13" w14:textId="78BB3089" w:rsidR="000F58CC" w:rsidRPr="00FE64C4" w:rsidRDefault="000F58CC" w:rsidP="000F58CC">
                <w:pPr>
                  <w:rPr>
                    <w:rFonts w:ascii="Avenir Next LT Pro" w:hAnsi="Avenir Next LT Pro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1F07E258" w14:textId="5646A77B" w:rsidR="000F58CC" w:rsidRDefault="000F58CC" w:rsidP="008F2C90">
      <w:pPr>
        <w:rPr>
          <w:rFonts w:ascii="Avenir Next LT Pro" w:hAnsi="Avenir Next LT Pro"/>
          <w:b/>
          <w:bCs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820"/>
        <w:gridCol w:w="962"/>
        <w:gridCol w:w="1589"/>
      </w:tblGrid>
      <w:tr w:rsidR="005D3FF8" w:rsidRPr="006A0696" w14:paraId="450E5228" w14:textId="4E18B8F1" w:rsidTr="005D3FF8">
        <w:trPr>
          <w:trHeight w:val="47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17F7" w14:textId="77777777" w:rsidR="005D3FF8" w:rsidRPr="005D3FF8" w:rsidRDefault="005D3FF8" w:rsidP="005D3FF8">
            <w:pPr>
              <w:spacing w:before="40" w:after="40"/>
              <w:rPr>
                <w:rFonts w:ascii="Avenir Next LT Pro" w:hAnsi="Avenir Next LT Pro" w:cs="Arial"/>
                <w:b/>
              </w:rPr>
            </w:pPr>
            <w:r w:rsidRPr="005D3FF8">
              <w:rPr>
                <w:rFonts w:ascii="Avenir Next LT Pro" w:eastAsia="CongressSans" w:hAnsi="Avenir Next LT Pro" w:cs="Arial"/>
                <w:b/>
                <w:color w:val="161616"/>
                <w:spacing w:val="1"/>
              </w:rPr>
              <w:t>N</w:t>
            </w:r>
            <w:r w:rsidRPr="005D3FF8">
              <w:rPr>
                <w:rFonts w:ascii="Avenir Next LT Pro" w:eastAsia="CongressSans" w:hAnsi="Avenir Next LT Pro" w:cs="Arial"/>
                <w:b/>
                <w:color w:val="161616"/>
              </w:rPr>
              <w:t>a</w:t>
            </w:r>
            <w:r w:rsidRPr="005D3FF8">
              <w:rPr>
                <w:rFonts w:ascii="Avenir Next LT Pro" w:eastAsia="CongressSans" w:hAnsi="Avenir Next LT Pro" w:cs="Arial"/>
                <w:b/>
                <w:color w:val="161616"/>
                <w:spacing w:val="-1"/>
              </w:rPr>
              <w:t>m</w:t>
            </w:r>
            <w:r w:rsidRPr="005D3FF8">
              <w:rPr>
                <w:rFonts w:ascii="Avenir Next LT Pro" w:eastAsia="CongressSans" w:hAnsi="Avenir Next LT Pro" w:cs="Arial"/>
                <w:b/>
                <w:color w:val="161616"/>
              </w:rPr>
              <w:t>e</w:t>
            </w:r>
            <w:r w:rsidRPr="005D3FF8">
              <w:rPr>
                <w:rFonts w:ascii="Avenir Next LT Pro" w:eastAsia="CongressSans" w:hAnsi="Avenir Next LT Pro" w:cs="Arial"/>
                <w:b/>
                <w:color w:val="161616"/>
                <w:spacing w:val="-1"/>
              </w:rPr>
              <w:t xml:space="preserve"> </w:t>
            </w:r>
            <w:r w:rsidRPr="005D3FF8">
              <w:rPr>
                <w:rFonts w:ascii="Avenir Next LT Pro" w:eastAsia="CongressSans" w:hAnsi="Avenir Next LT Pro" w:cs="Arial"/>
                <w:b/>
                <w:color w:val="161616"/>
                <w:spacing w:val="1"/>
              </w:rPr>
              <w:t>(</w:t>
            </w:r>
            <w:r w:rsidRPr="005D3FF8">
              <w:rPr>
                <w:rFonts w:ascii="Avenir Next LT Pro" w:eastAsia="CongressSans" w:hAnsi="Avenir Next LT Pro" w:cs="Arial"/>
                <w:b/>
                <w:color w:val="161616"/>
              </w:rPr>
              <w:t>p</w:t>
            </w:r>
            <w:r w:rsidRPr="005D3FF8">
              <w:rPr>
                <w:rFonts w:ascii="Avenir Next LT Pro" w:eastAsia="CongressSans" w:hAnsi="Avenir Next LT Pro" w:cs="Arial"/>
                <w:b/>
                <w:color w:val="161616"/>
                <w:spacing w:val="-1"/>
              </w:rPr>
              <w:t>l</w:t>
            </w:r>
            <w:r w:rsidRPr="005D3FF8">
              <w:rPr>
                <w:rFonts w:ascii="Avenir Next LT Pro" w:eastAsia="CongressSans" w:hAnsi="Avenir Next LT Pro" w:cs="Arial"/>
                <w:b/>
                <w:color w:val="161616"/>
              </w:rPr>
              <w:t>ea</w:t>
            </w:r>
            <w:r w:rsidRPr="005D3FF8">
              <w:rPr>
                <w:rFonts w:ascii="Avenir Next LT Pro" w:eastAsia="CongressSans" w:hAnsi="Avenir Next LT Pro" w:cs="Arial"/>
                <w:b/>
                <w:color w:val="161616"/>
                <w:spacing w:val="-2"/>
              </w:rPr>
              <w:t>s</w:t>
            </w:r>
            <w:r w:rsidRPr="005D3FF8">
              <w:rPr>
                <w:rFonts w:ascii="Avenir Next LT Pro" w:eastAsia="CongressSans" w:hAnsi="Avenir Next LT Pro" w:cs="Arial"/>
                <w:b/>
                <w:color w:val="161616"/>
              </w:rPr>
              <w:t>e</w:t>
            </w:r>
            <w:r w:rsidRPr="005D3FF8">
              <w:rPr>
                <w:rFonts w:ascii="Avenir Next LT Pro" w:eastAsia="CongressSans" w:hAnsi="Avenir Next LT Pro" w:cs="Arial"/>
                <w:b/>
                <w:color w:val="161616"/>
                <w:spacing w:val="1"/>
              </w:rPr>
              <w:t xml:space="preserve"> </w:t>
            </w:r>
            <w:r w:rsidRPr="005D3FF8">
              <w:rPr>
                <w:rFonts w:ascii="Avenir Next LT Pro" w:eastAsia="CongressSans" w:hAnsi="Avenir Next LT Pro" w:cs="Arial"/>
                <w:b/>
                <w:color w:val="161616"/>
              </w:rPr>
              <w:t>p</w:t>
            </w:r>
            <w:r w:rsidRPr="005D3FF8">
              <w:rPr>
                <w:rFonts w:ascii="Avenir Next LT Pro" w:eastAsia="CongressSans" w:hAnsi="Avenir Next LT Pro" w:cs="Arial"/>
                <w:b/>
                <w:color w:val="161616"/>
                <w:spacing w:val="-3"/>
              </w:rPr>
              <w:t>r</w:t>
            </w:r>
            <w:r w:rsidRPr="005D3FF8">
              <w:rPr>
                <w:rFonts w:ascii="Avenir Next LT Pro" w:eastAsia="CongressSans" w:hAnsi="Avenir Next LT Pro" w:cs="Arial"/>
                <w:b/>
                <w:color w:val="161616"/>
              </w:rPr>
              <w:t>i</w:t>
            </w:r>
            <w:r w:rsidRPr="005D3FF8">
              <w:rPr>
                <w:rFonts w:ascii="Avenir Next LT Pro" w:eastAsia="CongressSans" w:hAnsi="Avenir Next LT Pro" w:cs="Arial"/>
                <w:b/>
                <w:color w:val="161616"/>
                <w:spacing w:val="1"/>
              </w:rPr>
              <w:t>n</w:t>
            </w:r>
            <w:r w:rsidRPr="005D3FF8">
              <w:rPr>
                <w:rFonts w:ascii="Avenir Next LT Pro" w:eastAsia="CongressSans" w:hAnsi="Avenir Next LT Pro" w:cs="Arial"/>
                <w:b/>
                <w:color w:val="161616"/>
              </w:rPr>
              <w:t>t)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CB45" w14:textId="77777777" w:rsidR="005D3FF8" w:rsidRPr="006A0696" w:rsidRDefault="005D3FF8" w:rsidP="005D3FF8">
            <w:pPr>
              <w:spacing w:before="40" w:after="40"/>
              <w:rPr>
                <w:rFonts w:ascii="Avenir Next LT Pro" w:hAnsi="Avenir Next LT Pro" w:cs="Arial"/>
              </w:rPr>
            </w:pPr>
          </w:p>
        </w:tc>
      </w:tr>
      <w:tr w:rsidR="005D3FF8" w:rsidRPr="006A0696" w14:paraId="76B06B55" w14:textId="4834617F" w:rsidTr="005D3FF8">
        <w:trPr>
          <w:trHeight w:val="56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B53A" w14:textId="77777777" w:rsidR="005D3FF8" w:rsidRPr="005D3FF8" w:rsidRDefault="005D3FF8" w:rsidP="005D3FF8">
            <w:pPr>
              <w:spacing w:before="40" w:after="40"/>
              <w:rPr>
                <w:rFonts w:ascii="Avenir Next LT Pro" w:hAnsi="Avenir Next LT Pro" w:cs="Arial"/>
                <w:b/>
              </w:rPr>
            </w:pPr>
            <w:r w:rsidRPr="005D3FF8">
              <w:rPr>
                <w:rFonts w:ascii="Avenir Next LT Pro" w:eastAsia="CongressSans" w:hAnsi="Avenir Next LT Pro" w:cs="Arial"/>
                <w:b/>
                <w:color w:val="161616"/>
              </w:rPr>
              <w:t>S</w:t>
            </w:r>
            <w:r w:rsidRPr="005D3FF8">
              <w:rPr>
                <w:rFonts w:ascii="Avenir Next LT Pro" w:eastAsia="CongressSans" w:hAnsi="Avenir Next LT Pro" w:cs="Arial"/>
                <w:b/>
                <w:color w:val="161616"/>
                <w:spacing w:val="1"/>
              </w:rPr>
              <w:t>i</w:t>
            </w:r>
            <w:r w:rsidRPr="005D3FF8">
              <w:rPr>
                <w:rFonts w:ascii="Avenir Next LT Pro" w:eastAsia="CongressSans" w:hAnsi="Avenir Next LT Pro" w:cs="Arial"/>
                <w:b/>
                <w:color w:val="161616"/>
              </w:rPr>
              <w:t>g</w:t>
            </w:r>
            <w:r w:rsidRPr="005D3FF8">
              <w:rPr>
                <w:rFonts w:ascii="Avenir Next LT Pro" w:eastAsia="CongressSans" w:hAnsi="Avenir Next LT Pro" w:cs="Arial"/>
                <w:b/>
                <w:color w:val="161616"/>
                <w:spacing w:val="-1"/>
              </w:rPr>
              <w:t>n</w:t>
            </w:r>
            <w:r w:rsidRPr="005D3FF8">
              <w:rPr>
                <w:rFonts w:ascii="Avenir Next LT Pro" w:eastAsia="CongressSans" w:hAnsi="Avenir Next LT Pro" w:cs="Arial"/>
                <w:b/>
                <w:color w:val="161616"/>
              </w:rPr>
              <w:t>a</w:t>
            </w:r>
            <w:r w:rsidRPr="005D3FF8">
              <w:rPr>
                <w:rFonts w:ascii="Avenir Next LT Pro" w:eastAsia="CongressSans" w:hAnsi="Avenir Next LT Pro" w:cs="Arial"/>
                <w:b/>
                <w:color w:val="161616"/>
                <w:spacing w:val="-1"/>
              </w:rPr>
              <w:t>t</w:t>
            </w:r>
            <w:r w:rsidRPr="005D3FF8">
              <w:rPr>
                <w:rFonts w:ascii="Avenir Next LT Pro" w:eastAsia="CongressSans" w:hAnsi="Avenir Next LT Pro" w:cs="Arial"/>
                <w:b/>
                <w:color w:val="161616"/>
              </w:rPr>
              <w:t>ure*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67B5" w14:textId="77777777" w:rsidR="005D3FF8" w:rsidRPr="006A0696" w:rsidRDefault="005D3FF8" w:rsidP="005D3FF8">
            <w:pPr>
              <w:spacing w:before="40" w:after="40"/>
              <w:rPr>
                <w:rFonts w:ascii="Avenir Next LT Pro" w:hAnsi="Avenir Next LT Pro" w:cs="Arial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7818" w14:textId="04DEF050" w:rsidR="005D3FF8" w:rsidRPr="005D3FF8" w:rsidRDefault="005D3FF8" w:rsidP="005D3FF8">
            <w:pPr>
              <w:spacing w:before="40" w:after="40"/>
              <w:rPr>
                <w:rFonts w:ascii="Avenir Next LT Pro" w:hAnsi="Avenir Next LT Pro" w:cs="Arial"/>
                <w:b/>
                <w:bCs/>
              </w:rPr>
            </w:pPr>
            <w:r w:rsidRPr="005D3FF8">
              <w:rPr>
                <w:rFonts w:ascii="Avenir Next LT Pro" w:hAnsi="Avenir Next LT Pro" w:cs="Arial"/>
                <w:b/>
                <w:bCs/>
              </w:rPr>
              <w:t>Date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2A4B" w14:textId="77777777" w:rsidR="005D3FF8" w:rsidRPr="006A0696" w:rsidRDefault="005D3FF8" w:rsidP="005D3FF8">
            <w:pPr>
              <w:spacing w:before="40" w:after="40"/>
              <w:rPr>
                <w:rFonts w:ascii="Avenir Next LT Pro" w:hAnsi="Avenir Next LT Pro" w:cs="Arial"/>
              </w:rPr>
            </w:pPr>
          </w:p>
        </w:tc>
      </w:tr>
    </w:tbl>
    <w:p w14:paraId="6532E90D" w14:textId="039881B7" w:rsidR="005D3FF8" w:rsidRPr="005D3FF8" w:rsidRDefault="005D3FF8" w:rsidP="005D3FF8">
      <w:pPr>
        <w:rPr>
          <w:rFonts w:ascii="Avenir Next LT Pro" w:hAnsi="Avenir Next LT Pro" w:cs="Arial"/>
          <w:sz w:val="16"/>
          <w:szCs w:val="16"/>
        </w:rPr>
      </w:pPr>
      <w:r w:rsidRPr="005D3FF8">
        <w:rPr>
          <w:rFonts w:ascii="Avenir Next LT Pro" w:hAnsi="Avenir Next LT Pro" w:cs="Arial"/>
          <w:sz w:val="16"/>
          <w:szCs w:val="16"/>
        </w:rPr>
        <w:t xml:space="preserve">*Submission by email from the </w:t>
      </w:r>
      <w:r>
        <w:rPr>
          <w:rFonts w:ascii="Avenir Next LT Pro" w:hAnsi="Avenir Next LT Pro" w:cs="Arial"/>
          <w:sz w:val="16"/>
          <w:szCs w:val="16"/>
        </w:rPr>
        <w:t>customer</w:t>
      </w:r>
      <w:r w:rsidRPr="005D3FF8">
        <w:rPr>
          <w:rFonts w:ascii="Avenir Next LT Pro" w:hAnsi="Avenir Next LT Pro" w:cs="Arial"/>
          <w:sz w:val="16"/>
          <w:szCs w:val="16"/>
        </w:rPr>
        <w:t xml:space="preserve">’s registered email address will be accepted in place of a </w:t>
      </w:r>
      <w:r>
        <w:rPr>
          <w:rFonts w:ascii="Avenir Next LT Pro" w:hAnsi="Avenir Next LT Pro" w:cs="Arial"/>
          <w:sz w:val="16"/>
          <w:szCs w:val="16"/>
        </w:rPr>
        <w:t xml:space="preserve">‘wet’ </w:t>
      </w:r>
      <w:r w:rsidRPr="005D3FF8">
        <w:rPr>
          <w:rFonts w:ascii="Avenir Next LT Pro" w:hAnsi="Avenir Next LT Pro" w:cs="Arial"/>
          <w:sz w:val="16"/>
          <w:szCs w:val="16"/>
        </w:rPr>
        <w:t>signature.</w:t>
      </w:r>
    </w:p>
    <w:p w14:paraId="14560FBE" w14:textId="77777777" w:rsidR="005D3FF8" w:rsidRDefault="005D3FF8" w:rsidP="008F2C90">
      <w:pPr>
        <w:rPr>
          <w:rFonts w:ascii="Avenir Next LT Pro" w:hAnsi="Avenir Next LT Pro"/>
          <w:b/>
          <w:bCs/>
        </w:rPr>
      </w:pPr>
    </w:p>
    <w:p w14:paraId="61A539FF" w14:textId="161E0018" w:rsidR="000F58CC" w:rsidRPr="000F58CC" w:rsidRDefault="000F58CC" w:rsidP="008F2C90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Please enclose the completed checklist with the notification form.</w:t>
      </w:r>
    </w:p>
    <w:sectPr w:rsidR="000F58CC" w:rsidRPr="000F58CC" w:rsidSect="0077798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1080" w:bottom="851" w:left="1080" w:header="709" w:footer="4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D96A1" w14:textId="77777777" w:rsidR="006950CF" w:rsidRDefault="006950CF" w:rsidP="00D5238F">
      <w:r>
        <w:separator/>
      </w:r>
    </w:p>
  </w:endnote>
  <w:endnote w:type="continuationSeparator" w:id="0">
    <w:p w14:paraId="4521B69E" w14:textId="77777777" w:rsidR="006950CF" w:rsidRDefault="006950CF" w:rsidP="00D5238F">
      <w:r>
        <w:continuationSeparator/>
      </w:r>
    </w:p>
  </w:endnote>
  <w:endnote w:type="continuationNotice" w:id="1">
    <w:p w14:paraId="5874643F" w14:textId="77777777" w:rsidR="006950CF" w:rsidRDefault="00695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gressSans">
    <w:panose1 w:val="020B0400020200020204"/>
    <w:charset w:val="00"/>
    <w:family w:val="swiss"/>
    <w:pitch w:val="variable"/>
    <w:sig w:usb0="800000A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5587817"/>
      <w:docPartObj>
        <w:docPartGallery w:val="Page Numbers (Bottom of Page)"/>
        <w:docPartUnique/>
      </w:docPartObj>
    </w:sdtPr>
    <w:sdtEndPr>
      <w:rPr>
        <w:rFonts w:ascii="Avenir Next LT Pro Light" w:hAnsi="Avenir Next LT Pro Light"/>
        <w:noProof/>
        <w:sz w:val="16"/>
        <w:szCs w:val="16"/>
      </w:rPr>
    </w:sdtEndPr>
    <w:sdtContent>
      <w:p w14:paraId="02613A8E" w14:textId="1140194B" w:rsidR="00D5238F" w:rsidRPr="0077798D" w:rsidRDefault="0077798D" w:rsidP="0077798D">
        <w:pPr>
          <w:pStyle w:val="Footer"/>
          <w:jc w:val="right"/>
          <w:rPr>
            <w:rFonts w:ascii="Avenir Next LT Pro Light" w:hAnsi="Avenir Next LT Pro Light"/>
            <w:sz w:val="16"/>
            <w:szCs w:val="16"/>
          </w:rPr>
        </w:pPr>
        <w:r w:rsidRPr="0077798D">
          <w:rPr>
            <w:rFonts w:ascii="Avenir Next LT Pro Light" w:hAnsi="Avenir Next LT Pro Light"/>
            <w:sz w:val="16"/>
            <w:szCs w:val="16"/>
          </w:rPr>
          <w:fldChar w:fldCharType="begin"/>
        </w:r>
        <w:r w:rsidRPr="0077798D">
          <w:rPr>
            <w:rFonts w:ascii="Avenir Next LT Pro Light" w:hAnsi="Avenir Next LT Pro Light"/>
            <w:sz w:val="16"/>
            <w:szCs w:val="16"/>
          </w:rPr>
          <w:instrText xml:space="preserve"> PAGE   \* MERGEFORMAT </w:instrText>
        </w:r>
        <w:r w:rsidRPr="0077798D">
          <w:rPr>
            <w:rFonts w:ascii="Avenir Next LT Pro Light" w:hAnsi="Avenir Next LT Pro Light"/>
            <w:sz w:val="16"/>
            <w:szCs w:val="16"/>
          </w:rPr>
          <w:fldChar w:fldCharType="separate"/>
        </w:r>
        <w:r w:rsidRPr="0077798D">
          <w:rPr>
            <w:rFonts w:ascii="Avenir Next LT Pro Light" w:hAnsi="Avenir Next LT Pro Light"/>
            <w:noProof/>
            <w:sz w:val="16"/>
            <w:szCs w:val="16"/>
          </w:rPr>
          <w:t>2</w:t>
        </w:r>
        <w:r w:rsidRPr="0077798D">
          <w:rPr>
            <w:rFonts w:ascii="Avenir Next LT Pro Light" w:hAnsi="Avenir Next LT Pro Light"/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3E390" w14:textId="45FC3E18" w:rsidR="00F80078" w:rsidRDefault="00F80078">
    <w:pPr>
      <w:pStyle w:val="Footer"/>
      <w:rPr>
        <w:rFonts w:ascii="Avenir Next LT Pro Light" w:hAnsi="Avenir Next LT Pro Light"/>
        <w:color w:val="808080" w:themeColor="background2" w:themeShade="80"/>
        <w:sz w:val="16"/>
        <w:szCs w:val="16"/>
      </w:rPr>
    </w:pPr>
    <w:r>
      <w:rPr>
        <w:rFonts w:ascii="Avenir Next LT Pro Light" w:hAnsi="Avenir Next LT Pro Light"/>
        <w:color w:val="808080" w:themeColor="background2" w:themeShade="80"/>
        <w:sz w:val="16"/>
        <w:szCs w:val="16"/>
      </w:rPr>
      <w:t xml:space="preserve">Owner: EPA </w:t>
    </w:r>
    <w:r w:rsidR="00CC7E19">
      <w:rPr>
        <w:rFonts w:ascii="Avenir Next LT Pro Light" w:hAnsi="Avenir Next LT Pro Light"/>
        <w:color w:val="808080" w:themeColor="background2" w:themeShade="80"/>
        <w:sz w:val="16"/>
        <w:szCs w:val="16"/>
      </w:rPr>
      <w:t xml:space="preserve">Quality Delivery </w:t>
    </w:r>
  </w:p>
  <w:p w14:paraId="64F068C4" w14:textId="3B334C06" w:rsidR="00F80078" w:rsidRPr="00F80078" w:rsidRDefault="00F80078">
    <w:pPr>
      <w:pStyle w:val="Footer"/>
      <w:rPr>
        <w:rFonts w:ascii="Avenir Next LT Pro Light" w:hAnsi="Avenir Next LT Pro Light"/>
        <w:color w:val="808080" w:themeColor="background2" w:themeShade="80"/>
        <w:sz w:val="16"/>
        <w:szCs w:val="16"/>
      </w:rPr>
    </w:pPr>
    <w:r>
      <w:rPr>
        <w:rFonts w:ascii="Avenir Next LT Pro Light" w:hAnsi="Avenir Next LT Pro Light"/>
        <w:color w:val="808080" w:themeColor="background2" w:themeShade="80"/>
        <w:sz w:val="16"/>
        <w:szCs w:val="16"/>
      </w:rPr>
      <w:t xml:space="preserve">Date: </w:t>
    </w:r>
    <w:r w:rsidR="00B30DFE">
      <w:rPr>
        <w:rFonts w:ascii="Avenir Next LT Pro Light" w:hAnsi="Avenir Next LT Pro Light"/>
        <w:color w:val="808080" w:themeColor="background2" w:themeShade="80"/>
        <w:sz w:val="16"/>
        <w:szCs w:val="16"/>
      </w:rPr>
      <w:t>February</w:t>
    </w:r>
    <w:r w:rsidR="00CC7E19">
      <w:rPr>
        <w:rFonts w:ascii="Avenir Next LT Pro Light" w:hAnsi="Avenir Next LT Pro Light"/>
        <w:color w:val="808080" w:themeColor="background2" w:themeShade="80"/>
        <w:sz w:val="16"/>
        <w:szCs w:val="16"/>
      </w:rPr>
      <w:t xml:space="preserve"> 2021</w:t>
    </w:r>
    <w:r>
      <w:rPr>
        <w:rFonts w:ascii="Avenir Next LT Pro Light" w:hAnsi="Avenir Next LT Pro Light"/>
        <w:color w:val="808080" w:themeColor="background2" w:themeShade="80"/>
        <w:sz w:val="16"/>
        <w:szCs w:val="16"/>
      </w:rPr>
      <w:tab/>
    </w:r>
    <w:r>
      <w:rPr>
        <w:rFonts w:ascii="Avenir Next LT Pro Light" w:hAnsi="Avenir Next LT Pro Light"/>
        <w:color w:val="808080" w:themeColor="background2" w:themeShade="80"/>
        <w:sz w:val="16"/>
        <w:szCs w:val="16"/>
      </w:rPr>
      <w:tab/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6D1ED" w14:textId="77777777" w:rsidR="006950CF" w:rsidRDefault="006950CF" w:rsidP="00D5238F">
      <w:r>
        <w:separator/>
      </w:r>
    </w:p>
  </w:footnote>
  <w:footnote w:type="continuationSeparator" w:id="0">
    <w:p w14:paraId="53464020" w14:textId="77777777" w:rsidR="006950CF" w:rsidRDefault="006950CF" w:rsidP="00D5238F">
      <w:r>
        <w:continuationSeparator/>
      </w:r>
    </w:p>
  </w:footnote>
  <w:footnote w:type="continuationNotice" w:id="1">
    <w:p w14:paraId="0EDB12FE" w14:textId="77777777" w:rsidR="006950CF" w:rsidRDefault="006950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A1C50" w14:textId="7C60B92B" w:rsidR="003730B8" w:rsidRDefault="003E2F53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E49AD99" wp14:editId="5A795939">
          <wp:simplePos x="0" y="0"/>
          <wp:positionH relativeFrom="column">
            <wp:posOffset>4876800</wp:posOffset>
          </wp:positionH>
          <wp:positionV relativeFrom="paragraph">
            <wp:posOffset>-107315</wp:posOffset>
          </wp:positionV>
          <wp:extent cx="1144270" cy="504825"/>
          <wp:effectExtent l="0" t="0" r="0" b="9525"/>
          <wp:wrapTight wrapText="bothSides">
            <wp:wrapPolygon edited="0">
              <wp:start x="6473" y="0"/>
              <wp:lineTo x="0" y="1630"/>
              <wp:lineTo x="0" y="13042"/>
              <wp:lineTo x="10069" y="13042"/>
              <wp:lineTo x="0" y="17117"/>
              <wp:lineTo x="0" y="21192"/>
              <wp:lineTo x="2158" y="21192"/>
              <wp:lineTo x="12946" y="21192"/>
              <wp:lineTo x="21216" y="21192"/>
              <wp:lineTo x="21216" y="17932"/>
              <wp:lineTo x="11867" y="13042"/>
              <wp:lineTo x="21216" y="12226"/>
              <wp:lineTo x="21216" y="815"/>
              <wp:lineTo x="11867" y="0"/>
              <wp:lineTo x="6473" y="0"/>
            </wp:wrapPolygon>
          </wp:wrapTight>
          <wp:docPr id="4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AF185" w14:textId="3B78A110" w:rsidR="002869D2" w:rsidRDefault="003E2F5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3EC23" wp14:editId="7B16E431">
          <wp:simplePos x="0" y="0"/>
          <wp:positionH relativeFrom="column">
            <wp:posOffset>4514215</wp:posOffset>
          </wp:positionH>
          <wp:positionV relativeFrom="paragraph">
            <wp:posOffset>-92710</wp:posOffset>
          </wp:positionV>
          <wp:extent cx="1499870" cy="662305"/>
          <wp:effectExtent l="0" t="0" r="5080" b="4445"/>
          <wp:wrapTight wrapText="bothSides">
            <wp:wrapPolygon edited="0">
              <wp:start x="6584" y="0"/>
              <wp:lineTo x="0" y="1864"/>
              <wp:lineTo x="0" y="21124"/>
              <wp:lineTo x="2469" y="21124"/>
              <wp:lineTo x="13169" y="21124"/>
              <wp:lineTo x="21399" y="21124"/>
              <wp:lineTo x="21399" y="4349"/>
              <wp:lineTo x="17284" y="621"/>
              <wp:lineTo x="11797" y="0"/>
              <wp:lineTo x="6584" y="0"/>
            </wp:wrapPolygon>
          </wp:wrapTight>
          <wp:docPr id="4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87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2007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F2F4A"/>
    <w:multiLevelType w:val="multilevel"/>
    <w:tmpl w:val="5014A5C8"/>
    <w:lvl w:ilvl="0">
      <w:start w:val="1"/>
      <w:numFmt w:val="bullet"/>
      <w:pStyle w:val="BulletsLevel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sLevel2"/>
      <w:lvlText w:val="–"/>
      <w:lvlJc w:val="left"/>
      <w:pPr>
        <w:ind w:left="284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233F"/>
    <w:multiLevelType w:val="multilevel"/>
    <w:tmpl w:val="60027FDC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color w:val="C22821" w:themeColor="accent1"/>
      </w:rPr>
    </w:lvl>
    <w:lvl w:ilvl="1">
      <w:start w:val="1"/>
      <w:numFmt w:val="decimal"/>
      <w:lvlText w:val="%1.%2."/>
      <w:lvlJc w:val="left"/>
      <w:pPr>
        <w:ind w:left="68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7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1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5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9" w:hanging="227"/>
      </w:pPr>
      <w:rPr>
        <w:rFonts w:hint="default"/>
      </w:rPr>
    </w:lvl>
  </w:abstractNum>
  <w:abstractNum w:abstractNumId="3" w15:restartNumberingAfterBreak="0">
    <w:nsid w:val="1C675461"/>
    <w:multiLevelType w:val="multilevel"/>
    <w:tmpl w:val="CE7017C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FFFFFF" w:themeColor="background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2C3B1BD4"/>
    <w:multiLevelType w:val="hybridMultilevel"/>
    <w:tmpl w:val="546C3702"/>
    <w:lvl w:ilvl="0" w:tplc="770A27BA">
      <w:start w:val="1"/>
      <w:numFmt w:val="bullet"/>
      <w:lvlText w:val="–"/>
      <w:lvlJc w:val="left"/>
      <w:pPr>
        <w:ind w:left="3479" w:hanging="360"/>
      </w:pPr>
      <w:rPr>
        <w:rFonts w:ascii="Arial" w:hAnsi="Arial" w:hint="default"/>
      </w:rPr>
    </w:lvl>
    <w:lvl w:ilvl="1" w:tplc="08D4F93E">
      <w:start w:val="1"/>
      <w:numFmt w:val="bullet"/>
      <w:lvlText w:val="–"/>
      <w:lvlJc w:val="left"/>
      <w:pPr>
        <w:ind w:left="10080" w:hanging="360"/>
      </w:pPr>
      <w:rPr>
        <w:rFonts w:ascii="Arial" w:hAnsi="Arial" w:hint="default"/>
      </w:rPr>
    </w:lvl>
    <w:lvl w:ilvl="2" w:tplc="BB2637CA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5" w15:restartNumberingAfterBreak="0">
    <w:nsid w:val="2E635007"/>
    <w:multiLevelType w:val="multilevel"/>
    <w:tmpl w:val="621EAF1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̶"/>
      <w:lvlJc w:val="left"/>
      <w:pPr>
        <w:ind w:left="567" w:hanging="283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E4623"/>
    <w:multiLevelType w:val="multilevel"/>
    <w:tmpl w:val="179E8AFA"/>
    <w:lvl w:ilvl="0">
      <w:start w:val="1"/>
      <w:numFmt w:val="bullet"/>
      <w:lvlText w:val="–"/>
      <w:lvlJc w:val="left"/>
      <w:pPr>
        <w:tabs>
          <w:tab w:val="num" w:pos="0"/>
        </w:tabs>
        <w:ind w:left="357" w:hanging="35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−"/>
      <w:lvlJc w:val="left"/>
      <w:pPr>
        <w:tabs>
          <w:tab w:val="num" w:pos="714"/>
        </w:tabs>
        <w:ind w:left="357" w:firstLine="35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07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4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49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56"/>
        </w:tabs>
        <w:ind w:left="3213" w:hanging="357"/>
      </w:pPr>
      <w:rPr>
        <w:rFonts w:ascii="Wingdings" w:hAnsi="Wingdings" w:hint="default"/>
      </w:rPr>
    </w:lvl>
  </w:abstractNum>
  <w:abstractNum w:abstractNumId="7" w15:restartNumberingAfterBreak="0">
    <w:nsid w:val="31F23D8C"/>
    <w:multiLevelType w:val="hybridMultilevel"/>
    <w:tmpl w:val="A9BAC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C24E1"/>
    <w:multiLevelType w:val="multilevel"/>
    <w:tmpl w:val="7DBC3236"/>
    <w:lvl w:ilvl="0">
      <w:start w:val="1"/>
      <w:numFmt w:val="decimal"/>
      <w:lvlText w:val="%1."/>
      <w:lvlJc w:val="right"/>
      <w:pPr>
        <w:ind w:left="351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008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9" w15:restartNumberingAfterBreak="0">
    <w:nsid w:val="483267BE"/>
    <w:multiLevelType w:val="multilevel"/>
    <w:tmpl w:val="179E8AFA"/>
    <w:lvl w:ilvl="0">
      <w:start w:val="1"/>
      <w:numFmt w:val="bullet"/>
      <w:lvlText w:val="–"/>
      <w:lvlJc w:val="left"/>
      <w:pPr>
        <w:tabs>
          <w:tab w:val="num" w:pos="0"/>
        </w:tabs>
        <w:ind w:left="357" w:hanging="35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1072" w:hanging="358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07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4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49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56"/>
        </w:tabs>
        <w:ind w:left="3213" w:hanging="357"/>
      </w:pPr>
      <w:rPr>
        <w:rFonts w:ascii="Wingdings" w:hAnsi="Wingdings" w:hint="default"/>
      </w:rPr>
    </w:lvl>
  </w:abstractNum>
  <w:abstractNum w:abstractNumId="10" w15:restartNumberingAfterBreak="0">
    <w:nsid w:val="565A7BDA"/>
    <w:multiLevelType w:val="multilevel"/>
    <w:tmpl w:val="D4F44DAE"/>
    <w:lvl w:ilvl="0">
      <w:start w:val="1"/>
      <w:numFmt w:val="bullet"/>
      <w:lvlText w:val="─"/>
      <w:lvlJc w:val="left"/>
      <w:pPr>
        <w:ind w:left="284" w:hanging="284"/>
      </w:pPr>
      <w:rPr>
        <w:rFonts w:ascii="Arial" w:hAnsi="Arial" w:hint="default"/>
        <w:color w:val="C22821" w:themeColor="accent1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−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CB45AC"/>
    <w:multiLevelType w:val="hybridMultilevel"/>
    <w:tmpl w:val="E7D43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21AA4"/>
    <w:multiLevelType w:val="multilevel"/>
    <w:tmpl w:val="7BD04292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abstractNum w:abstractNumId="13" w15:restartNumberingAfterBreak="0">
    <w:nsid w:val="7CF76AAC"/>
    <w:multiLevelType w:val="multilevel"/>
    <w:tmpl w:val="08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E0A13C7"/>
    <w:multiLevelType w:val="multilevel"/>
    <w:tmpl w:val="7DBC3236"/>
    <w:lvl w:ilvl="0">
      <w:start w:val="1"/>
      <w:numFmt w:val="decimal"/>
      <w:lvlText w:val="%1."/>
      <w:lvlJc w:val="right"/>
      <w:pPr>
        <w:ind w:left="351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008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4"/>
  </w:num>
  <w:num w:numId="5">
    <w:abstractNumId w:val="4"/>
    <w:lvlOverride w:ilvl="0">
      <w:lvl w:ilvl="0" w:tplc="770A27BA">
        <w:start w:val="1"/>
        <w:numFmt w:val="bullet"/>
        <w:lvlText w:val="–"/>
        <w:lvlJc w:val="left"/>
        <w:pPr>
          <w:ind w:left="284" w:hanging="284"/>
        </w:pPr>
        <w:rPr>
          <w:rFonts w:ascii="Arial" w:hAnsi="Arial" w:hint="default"/>
        </w:rPr>
      </w:lvl>
    </w:lvlOverride>
    <w:lvlOverride w:ilvl="1">
      <w:lvl w:ilvl="1" w:tplc="08D4F93E">
        <w:start w:val="1"/>
        <w:numFmt w:val="bullet"/>
        <w:lvlText w:val="–"/>
        <w:lvlJc w:val="left"/>
        <w:pPr>
          <w:ind w:left="567" w:hanging="283"/>
        </w:pPr>
        <w:rPr>
          <w:rFonts w:ascii="Arial" w:hAnsi="Arial" w:hint="default"/>
        </w:rPr>
      </w:lvl>
    </w:lvlOverride>
    <w:lvlOverride w:ilvl="2">
      <w:lvl w:ilvl="2" w:tplc="BB2637CA">
        <w:start w:val="1"/>
        <w:numFmt w:val="bullet"/>
        <w:lvlText w:val="–"/>
        <w:lvlJc w:val="left"/>
        <w:pPr>
          <w:ind w:left="284" w:firstLine="283"/>
        </w:pPr>
        <w:rPr>
          <w:rFonts w:ascii="Arial" w:hAnsi="Arial" w:hint="default"/>
        </w:rPr>
      </w:lvl>
    </w:lvlOverride>
    <w:lvlOverride w:ilvl="3">
      <w:lvl w:ilvl="3" w:tplc="08090001">
        <w:start w:val="1"/>
        <w:numFmt w:val="bullet"/>
        <w:lvlText w:val=""/>
        <w:lvlJc w:val="left"/>
        <w:pPr>
          <w:ind w:left="11520" w:hanging="360"/>
        </w:pPr>
        <w:rPr>
          <w:rFonts w:ascii="Symbol" w:hAnsi="Symbol" w:hint="default"/>
        </w:rPr>
      </w:lvl>
    </w:lvlOverride>
    <w:lvlOverride w:ilvl="4">
      <w:lvl w:ilvl="4" w:tplc="08090003">
        <w:start w:val="1"/>
        <w:numFmt w:val="bullet"/>
        <w:lvlText w:val="o"/>
        <w:lvlJc w:val="left"/>
        <w:pPr>
          <w:ind w:left="12240" w:hanging="360"/>
        </w:pPr>
        <w:rPr>
          <w:rFonts w:ascii="Courier New" w:hAnsi="Courier New" w:cs="Courier New" w:hint="default"/>
        </w:rPr>
      </w:lvl>
    </w:lvlOverride>
    <w:lvlOverride w:ilvl="5">
      <w:lvl w:ilvl="5" w:tplc="08090005">
        <w:start w:val="1"/>
        <w:numFmt w:val="bullet"/>
        <w:lvlText w:val=""/>
        <w:lvlJc w:val="left"/>
        <w:pPr>
          <w:ind w:left="12960" w:hanging="360"/>
        </w:pPr>
        <w:rPr>
          <w:rFonts w:ascii="Wingdings" w:hAnsi="Wingdings" w:hint="default"/>
        </w:rPr>
      </w:lvl>
    </w:lvlOverride>
    <w:lvlOverride w:ilvl="6">
      <w:lvl w:ilvl="6" w:tplc="08090001">
        <w:start w:val="1"/>
        <w:numFmt w:val="bullet"/>
        <w:lvlText w:val=""/>
        <w:lvlJc w:val="left"/>
        <w:pPr>
          <w:ind w:left="13680" w:hanging="360"/>
        </w:pPr>
        <w:rPr>
          <w:rFonts w:ascii="Symbol" w:hAnsi="Symbol" w:hint="default"/>
        </w:rPr>
      </w:lvl>
    </w:lvlOverride>
    <w:lvlOverride w:ilvl="7">
      <w:lvl w:ilvl="7" w:tplc="08090003">
        <w:start w:val="1"/>
        <w:numFmt w:val="bullet"/>
        <w:lvlText w:val="o"/>
        <w:lvlJc w:val="left"/>
        <w:pPr>
          <w:ind w:left="14400" w:hanging="360"/>
        </w:pPr>
        <w:rPr>
          <w:rFonts w:ascii="Courier New" w:hAnsi="Courier New" w:cs="Courier New" w:hint="default"/>
        </w:rPr>
      </w:lvl>
    </w:lvlOverride>
    <w:lvlOverride w:ilvl="8">
      <w:lvl w:ilvl="8" w:tplc="08090005">
        <w:start w:val="1"/>
        <w:numFmt w:val="bullet"/>
        <w:lvlText w:val=""/>
        <w:lvlJc w:val="left"/>
        <w:pPr>
          <w:ind w:left="15120" w:hanging="360"/>
        </w:pPr>
        <w:rPr>
          <w:rFonts w:ascii="Wingdings" w:hAnsi="Wingdings" w:hint="default"/>
        </w:rPr>
      </w:lvl>
    </w:lvlOverride>
  </w:num>
  <w:num w:numId="6">
    <w:abstractNumId w:val="3"/>
  </w:num>
  <w:num w:numId="7">
    <w:abstractNumId w:val="3"/>
  </w:num>
  <w:num w:numId="8">
    <w:abstractNumId w:val="12"/>
  </w:num>
  <w:num w:numId="9">
    <w:abstractNumId w:val="12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3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36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0" w:hanging="180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3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36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0" w:hanging="1800"/>
        </w:pPr>
        <w:rPr>
          <w:rFonts w:hint="default"/>
        </w:rPr>
      </w:lvl>
    </w:lvlOverride>
  </w:num>
  <w:num w:numId="13">
    <w:abstractNumId w:val="3"/>
  </w:num>
  <w:num w:numId="14">
    <w:abstractNumId w:val="3"/>
  </w:num>
  <w:num w:numId="15">
    <w:abstractNumId w:val="0"/>
  </w:num>
  <w:num w:numId="16">
    <w:abstractNumId w:val="14"/>
  </w:num>
  <w:num w:numId="17">
    <w:abstractNumId w:val="6"/>
  </w:num>
  <w:num w:numId="18">
    <w:abstractNumId w:val="6"/>
  </w:num>
  <w:num w:numId="19">
    <w:abstractNumId w:val="3"/>
  </w:num>
  <w:num w:numId="20">
    <w:abstractNumId w:val="3"/>
  </w:num>
  <w:num w:numId="2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3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36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0" w:hanging="1800"/>
        </w:pPr>
        <w:rPr>
          <w:rFonts w:hint="default"/>
        </w:rPr>
      </w:lvl>
    </w:lvlOverride>
  </w:num>
  <w:num w:numId="2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3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36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0" w:hanging="1800"/>
        </w:pPr>
        <w:rPr>
          <w:rFonts w:hint="default"/>
        </w:rPr>
      </w:lvl>
    </w:lvlOverride>
  </w:num>
  <w:num w:numId="23">
    <w:abstractNumId w:val="10"/>
  </w:num>
  <w:num w:numId="24">
    <w:abstractNumId w:val="2"/>
  </w:num>
  <w:num w:numId="25">
    <w:abstractNumId w:val="10"/>
  </w:num>
  <w:num w:numId="26">
    <w:abstractNumId w:val="2"/>
  </w:num>
  <w:num w:numId="27">
    <w:abstractNumId w:val="8"/>
  </w:num>
  <w:num w:numId="28">
    <w:abstractNumId w:val="9"/>
  </w:num>
  <w:num w:numId="29">
    <w:abstractNumId w:val="9"/>
  </w:num>
  <w:num w:numId="30">
    <w:abstractNumId w:val="13"/>
  </w:num>
  <w:num w:numId="31">
    <w:abstractNumId w:val="0"/>
  </w:num>
  <w:num w:numId="32">
    <w:abstractNumId w:val="8"/>
  </w:num>
  <w:num w:numId="33">
    <w:abstractNumId w:val="9"/>
  </w:num>
  <w:num w:numId="34">
    <w:abstractNumId w:val="9"/>
  </w:num>
  <w:num w:numId="35">
    <w:abstractNumId w:val="13"/>
  </w:num>
  <w:num w:numId="36">
    <w:abstractNumId w:val="4"/>
  </w:num>
  <w:num w:numId="37">
    <w:abstractNumId w:val="7"/>
  </w:num>
  <w:num w:numId="38">
    <w:abstractNumId w:val="1"/>
  </w:num>
  <w:num w:numId="3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53"/>
    <w:rsid w:val="00000BD7"/>
    <w:rsid w:val="0001474C"/>
    <w:rsid w:val="00020276"/>
    <w:rsid w:val="000715E8"/>
    <w:rsid w:val="00074F47"/>
    <w:rsid w:val="000A0944"/>
    <w:rsid w:val="000D75B6"/>
    <w:rsid w:val="000E413D"/>
    <w:rsid w:val="000F58CC"/>
    <w:rsid w:val="00130791"/>
    <w:rsid w:val="001741D9"/>
    <w:rsid w:val="00197154"/>
    <w:rsid w:val="001D1E2D"/>
    <w:rsid w:val="001F3EFF"/>
    <w:rsid w:val="00276F4A"/>
    <w:rsid w:val="00285312"/>
    <w:rsid w:val="002869D2"/>
    <w:rsid w:val="002A28C4"/>
    <w:rsid w:val="0031374F"/>
    <w:rsid w:val="00324C08"/>
    <w:rsid w:val="003730B8"/>
    <w:rsid w:val="003C56B5"/>
    <w:rsid w:val="003D4D46"/>
    <w:rsid w:val="003E2F53"/>
    <w:rsid w:val="00407D7D"/>
    <w:rsid w:val="0042476B"/>
    <w:rsid w:val="00466AD2"/>
    <w:rsid w:val="00467046"/>
    <w:rsid w:val="004743D6"/>
    <w:rsid w:val="004B4D66"/>
    <w:rsid w:val="00510BBA"/>
    <w:rsid w:val="00530766"/>
    <w:rsid w:val="00540F64"/>
    <w:rsid w:val="0055636A"/>
    <w:rsid w:val="00562AD0"/>
    <w:rsid w:val="005D3FF8"/>
    <w:rsid w:val="006239FD"/>
    <w:rsid w:val="00682BC1"/>
    <w:rsid w:val="006950CF"/>
    <w:rsid w:val="006A0696"/>
    <w:rsid w:val="006A5C04"/>
    <w:rsid w:val="006C3F3E"/>
    <w:rsid w:val="006C41E5"/>
    <w:rsid w:val="007135C3"/>
    <w:rsid w:val="00762174"/>
    <w:rsid w:val="0076517C"/>
    <w:rsid w:val="0077798D"/>
    <w:rsid w:val="007A17B8"/>
    <w:rsid w:val="007A5755"/>
    <w:rsid w:val="007B6508"/>
    <w:rsid w:val="007D14C2"/>
    <w:rsid w:val="007E110E"/>
    <w:rsid w:val="007E6873"/>
    <w:rsid w:val="007F2B70"/>
    <w:rsid w:val="00813079"/>
    <w:rsid w:val="00837828"/>
    <w:rsid w:val="00885066"/>
    <w:rsid w:val="008F2C90"/>
    <w:rsid w:val="00917CCD"/>
    <w:rsid w:val="009B7D8E"/>
    <w:rsid w:val="009C7160"/>
    <w:rsid w:val="00A01F8D"/>
    <w:rsid w:val="00A218EA"/>
    <w:rsid w:val="00A6111A"/>
    <w:rsid w:val="00AB68AA"/>
    <w:rsid w:val="00B30DFE"/>
    <w:rsid w:val="00BB58CB"/>
    <w:rsid w:val="00BE2034"/>
    <w:rsid w:val="00BF1DF6"/>
    <w:rsid w:val="00C3090D"/>
    <w:rsid w:val="00C342DA"/>
    <w:rsid w:val="00C740D8"/>
    <w:rsid w:val="00CA02F3"/>
    <w:rsid w:val="00CA5EFE"/>
    <w:rsid w:val="00CB5487"/>
    <w:rsid w:val="00CC7E19"/>
    <w:rsid w:val="00D01039"/>
    <w:rsid w:val="00D14D58"/>
    <w:rsid w:val="00D5238F"/>
    <w:rsid w:val="00D66C1D"/>
    <w:rsid w:val="00D73165"/>
    <w:rsid w:val="00D83AD1"/>
    <w:rsid w:val="00DE7042"/>
    <w:rsid w:val="00DF4E6C"/>
    <w:rsid w:val="00E11547"/>
    <w:rsid w:val="00E403A3"/>
    <w:rsid w:val="00E430C8"/>
    <w:rsid w:val="00EB636D"/>
    <w:rsid w:val="00EB716C"/>
    <w:rsid w:val="00EC783A"/>
    <w:rsid w:val="00ED15F0"/>
    <w:rsid w:val="00EE453B"/>
    <w:rsid w:val="00F02634"/>
    <w:rsid w:val="00F06E7A"/>
    <w:rsid w:val="00F07848"/>
    <w:rsid w:val="00F22A4C"/>
    <w:rsid w:val="00F73ADF"/>
    <w:rsid w:val="00F80078"/>
    <w:rsid w:val="00F94B4D"/>
    <w:rsid w:val="00FA2DC9"/>
    <w:rsid w:val="00FE0B4F"/>
    <w:rsid w:val="00FE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B02BC"/>
  <w15:chartTrackingRefBased/>
  <w15:docId w15:val="{A86D2E88-7A7E-45FC-9E3D-5F9D2543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color w:val="000000" w:themeColor="text1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/>
    <w:lsdException w:name="heading 2" w:semiHidden="1" w:uiPriority="1" w:unhideWhenUsed="1"/>
    <w:lsdException w:name="heading 3" w:semiHidden="1" w:uiPriority="1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1"/>
    <w:lsdException w:name="Subtle Reference" w:semiHidden="1" w:uiPriority="31" w:unhideWhenUsed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2A4C"/>
    <w:pPr>
      <w:spacing w:after="0" w:line="240" w:lineRule="auto"/>
    </w:pPr>
    <w:rPr>
      <w:sz w:val="22"/>
    </w:rPr>
  </w:style>
  <w:style w:type="paragraph" w:styleId="Heading1">
    <w:name w:val="heading 1"/>
    <w:basedOn w:val="Normal"/>
    <w:link w:val="Heading1Char"/>
    <w:rsid w:val="00D5238F"/>
    <w:pPr>
      <w:widowControl w:val="0"/>
      <w:ind w:left="20"/>
      <w:outlineLvl w:val="0"/>
    </w:pPr>
    <w:rPr>
      <w:rFonts w:ascii="Arial" w:eastAsia="Arial" w:hAnsi="Arial" w:cstheme="minorBid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rsid w:val="00D5238F"/>
    <w:pPr>
      <w:spacing w:before="120" w:after="120"/>
      <w:outlineLvl w:val="1"/>
    </w:pPr>
    <w:rPr>
      <w:rFonts w:asciiTheme="majorHAnsi" w:hAnsiTheme="majorHAnsi"/>
      <w:b/>
      <w:color w:val="000000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rsid w:val="00D5238F"/>
    <w:pPr>
      <w:spacing w:before="120" w:after="120"/>
      <w:outlineLvl w:val="2"/>
    </w:pPr>
    <w:rPr>
      <w:rFonts w:asciiTheme="majorHAnsi" w:hAnsiTheme="majorHAnsi"/>
      <w:b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F22A4C"/>
    <w:pPr>
      <w:pBdr>
        <w:bottom w:val="single" w:sz="4" w:space="2" w:color="B8CCE4"/>
      </w:pBdr>
      <w:tabs>
        <w:tab w:val="num" w:pos="1152"/>
      </w:tabs>
      <w:spacing w:before="120" w:after="120"/>
      <w:ind w:left="1152" w:hanging="1152"/>
      <w:outlineLvl w:val="3"/>
    </w:pPr>
    <w:rPr>
      <w:rFonts w:ascii="Arial" w:hAnsi="Arial" w:cs="Arial"/>
      <w:b/>
      <w:iCs/>
      <w:color w:val="5F5F5F"/>
      <w:szCs w:val="24"/>
      <w:lang w:eastAsia="fr-FR"/>
    </w:rPr>
  </w:style>
  <w:style w:type="paragraph" w:styleId="Heading5">
    <w:name w:val="heading 5"/>
    <w:basedOn w:val="Heading4"/>
    <w:next w:val="Normal"/>
    <w:link w:val="Heading5Char"/>
    <w:uiPriority w:val="9"/>
    <w:semiHidden/>
    <w:rsid w:val="00F22A4C"/>
    <w:pPr>
      <w:spacing w:before="200" w:after="80"/>
      <w:outlineLvl w:val="4"/>
    </w:pPr>
    <w:rPr>
      <w:b w:val="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22A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013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22A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013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22A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22A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Surname">
    <w:name w:val="Name/Surname"/>
    <w:basedOn w:val="Normal"/>
    <w:uiPriority w:val="1"/>
    <w:qFormat/>
    <w:rsid w:val="00197154"/>
    <w:pPr>
      <w:spacing w:line="280" w:lineRule="exact"/>
    </w:pPr>
    <w:rPr>
      <w:b/>
    </w:rPr>
  </w:style>
  <w:style w:type="paragraph" w:customStyle="1" w:styleId="PositionandAddress">
    <w:name w:val="Position and Address"/>
    <w:uiPriority w:val="1"/>
    <w:qFormat/>
    <w:rsid w:val="00197154"/>
    <w:pPr>
      <w:spacing w:after="740" w:line="280" w:lineRule="exact"/>
      <w:contextualSpacing/>
    </w:pPr>
    <w:rPr>
      <w:sz w:val="22"/>
    </w:rPr>
  </w:style>
  <w:style w:type="paragraph" w:styleId="ListParagraph">
    <w:name w:val="List Paragraph"/>
    <w:basedOn w:val="Normal"/>
    <w:uiPriority w:val="34"/>
    <w:qFormat/>
    <w:rsid w:val="00D5238F"/>
    <w:pPr>
      <w:ind w:left="720"/>
      <w:contextualSpacing/>
    </w:pPr>
  </w:style>
  <w:style w:type="paragraph" w:customStyle="1" w:styleId="BulletsLevel1">
    <w:name w:val="Bullets Level 1"/>
    <w:basedOn w:val="ListParagraph"/>
    <w:uiPriority w:val="1"/>
    <w:qFormat/>
    <w:rsid w:val="00D5238F"/>
    <w:pPr>
      <w:numPr>
        <w:numId w:val="38"/>
      </w:numPr>
    </w:pPr>
  </w:style>
  <w:style w:type="paragraph" w:customStyle="1" w:styleId="BulletsLevel2">
    <w:name w:val="Bullets Level 2"/>
    <w:basedOn w:val="ListParagraph"/>
    <w:uiPriority w:val="1"/>
    <w:qFormat/>
    <w:rsid w:val="00D5238F"/>
    <w:pPr>
      <w:numPr>
        <w:ilvl w:val="1"/>
        <w:numId w:val="38"/>
      </w:numPr>
    </w:pPr>
  </w:style>
  <w:style w:type="paragraph" w:styleId="Header">
    <w:name w:val="header"/>
    <w:basedOn w:val="Normal"/>
    <w:link w:val="HeaderChar"/>
    <w:uiPriority w:val="99"/>
    <w:unhideWhenUsed/>
    <w:rsid w:val="00D523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3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D523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38F"/>
    <w:rPr>
      <w:sz w:val="22"/>
    </w:rPr>
  </w:style>
  <w:style w:type="table" w:styleId="TableGrid">
    <w:name w:val="Table Grid"/>
    <w:basedOn w:val="TableNormal"/>
    <w:rsid w:val="00D5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andJobNo">
    <w:name w:val="Date and Job No"/>
    <w:basedOn w:val="Normal"/>
    <w:uiPriority w:val="1"/>
    <w:qFormat/>
    <w:rsid w:val="002869D2"/>
    <w:pPr>
      <w:jc w:val="right"/>
    </w:pPr>
  </w:style>
  <w:style w:type="character" w:customStyle="1" w:styleId="Heading1Char">
    <w:name w:val="Heading 1 Char"/>
    <w:basedOn w:val="DefaultParagraphFont"/>
    <w:link w:val="Heading1"/>
    <w:rsid w:val="00D5238F"/>
    <w:rPr>
      <w:rFonts w:ascii="Arial" w:eastAsia="Arial" w:hAnsi="Arial" w:cstheme="min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D5238F"/>
    <w:rPr>
      <w:rFonts w:asciiTheme="majorHAnsi" w:hAnsiTheme="majorHAnsi"/>
      <w:b/>
      <w:color w:val="000000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D5238F"/>
    <w:rPr>
      <w:rFonts w:asciiTheme="majorHAnsi" w:hAnsiTheme="majorHAnsi"/>
      <w:b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A4C"/>
    <w:rPr>
      <w:rFonts w:ascii="Arial" w:hAnsi="Arial" w:cs="Arial"/>
      <w:b/>
      <w:iCs/>
      <w:color w:val="5F5F5F"/>
      <w:sz w:val="22"/>
      <w:szCs w:val="24"/>
      <w:lang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A4C"/>
    <w:rPr>
      <w:rFonts w:ascii="Arial" w:hAnsi="Arial" w:cs="Arial"/>
      <w:iCs/>
      <w:color w:val="5F5F5F"/>
      <w:sz w:val="22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A4C"/>
    <w:rPr>
      <w:rFonts w:asciiTheme="majorHAnsi" w:eastAsiaTheme="majorEastAsia" w:hAnsiTheme="majorHAnsi" w:cstheme="majorBidi"/>
      <w:color w:val="60131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A4C"/>
    <w:rPr>
      <w:rFonts w:asciiTheme="majorHAnsi" w:eastAsiaTheme="majorEastAsia" w:hAnsiTheme="majorHAnsi" w:cstheme="majorBidi"/>
      <w:i/>
      <w:iCs/>
      <w:color w:val="60131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A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A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A069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06E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6E7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6E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E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E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E7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D3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ttps://www.cityandguilds.com/-/media/cityandguilds-site/documents/apprenticeships/malpractice-in-epa-policy-pdf.ash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ity &amp; Guilds, Digitalme and Ilm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C22821"/>
      </a:accent1>
      <a:accent2>
        <a:srgbClr val="00BFB3"/>
      </a:accent2>
      <a:accent3>
        <a:srgbClr val="FDC60A"/>
      </a:accent3>
      <a:accent4>
        <a:srgbClr val="F49515"/>
      </a:accent4>
      <a:accent5>
        <a:srgbClr val="00B5E2"/>
      </a:accent5>
      <a:accent6>
        <a:srgbClr val="FE5000"/>
      </a:accent6>
      <a:hlink>
        <a:srgbClr val="0563C1"/>
      </a:hlink>
      <a:folHlink>
        <a:srgbClr val="954F72"/>
      </a:folHlink>
    </a:clrScheme>
    <a:fontScheme name="City and Guil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75a908-d5bd-4809-bef6-d368e5429469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33AE069A3DA47A688EDA594B431E5" ma:contentTypeVersion="13" ma:contentTypeDescription="Create a new document." ma:contentTypeScope="" ma:versionID="db058eb44eeaeec1e777c97f2e38a690">
  <xsd:schema xmlns:xsd="http://www.w3.org/2001/XMLSchema" xmlns:xs="http://www.w3.org/2001/XMLSchema" xmlns:p="http://schemas.microsoft.com/office/2006/metadata/properties" xmlns:ns2="9d75a908-d5bd-4809-bef6-d368e5429469" xmlns:ns3="4a95cbe1-4a19-4a52-b6fa-71bfd6c50d89" targetNamespace="http://schemas.microsoft.com/office/2006/metadata/properties" ma:root="true" ma:fieldsID="3669002db99581bfd00808e9566a9aaa" ns2:_="" ns3:_="">
    <xsd:import namespace="9d75a908-d5bd-4809-bef6-d368e5429469"/>
    <xsd:import namespace="4a95cbe1-4a19-4a52-b6fa-71bfd6c5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5a908-d5bd-4809-bef6-d368e54294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5cbe1-4a19-4a52-b6fa-71bfd6c5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5C4CEC-12AB-4023-8242-9421740DA62D}">
  <ds:schemaRefs>
    <ds:schemaRef ds:uri="http://schemas.microsoft.com/office/2006/metadata/properties"/>
    <ds:schemaRef ds:uri="http://schemas.microsoft.com/office/infopath/2007/PartnerControls"/>
    <ds:schemaRef ds:uri="9d75a908-d5bd-4809-bef6-d368e5429469"/>
  </ds:schemaRefs>
</ds:datastoreItem>
</file>

<file path=customXml/itemProps2.xml><?xml version="1.0" encoding="utf-8"?>
<ds:datastoreItem xmlns:ds="http://schemas.openxmlformats.org/officeDocument/2006/customXml" ds:itemID="{9BFEE06F-9629-4603-B556-A9B8426E4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078232-377D-4BE8-B410-C97F597D5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5a908-d5bd-4809-bef6-d368e5429469"/>
    <ds:schemaRef ds:uri="4a95cbe1-4a19-4a52-b6fa-71bfd6c50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DE2895-BAB5-4FD3-A024-6E4A75570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Links>
    <vt:vector size="6" baseType="variant"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mailto:https://www.cityandguilds.com/-/media/cityandguilds-site/documents/apprenticeships/malpractice-in-epa-policy-pdf.ashx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Tucker</dc:creator>
  <cp:keywords/>
  <dc:description/>
  <cp:lastModifiedBy>Joe DeCambre</cp:lastModifiedBy>
  <cp:revision>20</cp:revision>
  <dcterms:created xsi:type="dcterms:W3CDTF">2020-01-27T23:32:00Z</dcterms:created>
  <dcterms:modified xsi:type="dcterms:W3CDTF">2021-02-02T14:37:00Z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0x010100C4933AE069A3DA47A688EDA594B431E5</vt:lpwstr>
  </property>
  <property fmtid="{D5CDD505-2E9C-101B-9397-08002B2CF9AE}" pid="3" name="Order">
    <vt:r8>1990000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