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A35B" w14:textId="77777777" w:rsidR="009A4CD2" w:rsidRPr="009A4CD2" w:rsidRDefault="009A4CD2" w:rsidP="009A4CD2">
      <w:pPr>
        <w:rPr>
          <w:rFonts w:ascii="Arial" w:eastAsia="Calibri" w:hAnsi="Arial" w:cs="Arial"/>
          <w:b/>
          <w:bCs/>
        </w:rPr>
      </w:pPr>
      <w:bookmarkStart w:id="0" w:name="_Toc121214901"/>
      <w:r w:rsidRPr="009A4CD2">
        <w:rPr>
          <w:rFonts w:ascii="Arial" w:hAnsi="Arial" w:cs="Arial"/>
          <w:b/>
          <w:bCs/>
          <w:sz w:val="32"/>
          <w:szCs w:val="32"/>
        </w:rPr>
        <w:t>Appendix 10:</w:t>
      </w:r>
      <w:r w:rsidRPr="009A4CD2">
        <w:rPr>
          <w:rFonts w:ascii="Arial" w:eastAsia="Arial Nova" w:hAnsi="Arial" w:cs="Arial"/>
          <w:b/>
          <w:bCs/>
          <w:sz w:val="32"/>
          <w:szCs w:val="32"/>
        </w:rPr>
        <w:t xml:space="preserve"> </w:t>
      </w:r>
      <w:r w:rsidRPr="009A4CD2">
        <w:rPr>
          <w:rFonts w:ascii="Arial" w:hAnsi="Arial" w:cs="Arial"/>
          <w:b/>
          <w:bCs/>
          <w:sz w:val="32"/>
          <w:szCs w:val="32"/>
        </w:rPr>
        <w:t>Centre Investigation Malpractice Report</w:t>
      </w:r>
      <w:bookmarkEnd w:id="0"/>
    </w:p>
    <w:p w14:paraId="5B3BBD43" w14:textId="3B329049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>Section 1: Administration</w:t>
      </w: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1DD61B7C" wp14:editId="737FB9B3">
            <wp:simplePos x="3068320" y="1267460"/>
            <wp:positionH relativeFrom="margin">
              <wp:align>right</wp:align>
            </wp:positionH>
            <wp:positionV relativeFrom="margin">
              <wp:align>top</wp:align>
            </wp:positionV>
            <wp:extent cx="2325600" cy="77400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8A010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Please ensure the following details are completed.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330"/>
      </w:tblGrid>
      <w:tr w:rsidR="009A4CD2" w:rsidRPr="009A4CD2" w14:paraId="3201143E" w14:textId="77777777" w:rsidTr="001D40F2"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4ECC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Centre Name: </w:t>
            </w:r>
          </w:p>
          <w:p w14:paraId="6DB89870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CE098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78B32CE0" w14:textId="77777777" w:rsidTr="001D40F2"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24D03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Centre Number: 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158AA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779FCA73" w14:textId="77777777" w:rsidTr="001D40F2"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D7348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City &amp; Guilds Malpractice Reference: 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C45D5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3605DABB" w14:textId="77777777" w:rsidTr="001D40F2"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A852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Date investigation commenced: 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2616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E7B72D6" w14:textId="77777777" w:rsidTr="001D40F2"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50F61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Date investigation concluded: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BAEBD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104CDE32" w14:textId="77777777" w:rsidTr="001D40F2">
        <w:trPr>
          <w:trHeight w:val="141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3E0E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Names/position of staff involved in the investigation: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6F69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3A798B66" w14:textId="77777777" w:rsidTr="001D40F2">
        <w:trPr>
          <w:trHeight w:val="16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4EFD7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Qualification(s) affected: 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1F67B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63E5A32A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p w14:paraId="7BB17DA9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>Section 2: Investigation submission checklist</w:t>
      </w:r>
    </w:p>
    <w:p w14:paraId="632EC2D0" w14:textId="23CF9048" w:rsidR="009A4CD2" w:rsidRPr="009A4CD2" w:rsidRDefault="009A4CD2" w:rsidP="009A4CD2">
      <w:pPr>
        <w:spacing w:after="0" w:line="257" w:lineRule="auto"/>
        <w:ind w:left="720" w:hanging="720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>2.1</w:t>
      </w:r>
      <w:r w:rsidRPr="009A4CD2">
        <w:rPr>
          <w:rFonts w:ascii="Avenir LT Std 35 Light" w:eastAsia="Calibri" w:hAnsi="Avenir LT Std 35 Light" w:cs="Arial"/>
          <w:sz w:val="24"/>
          <w:szCs w:val="24"/>
        </w:rPr>
        <w:tab/>
      </w:r>
      <w:r w:rsidRPr="009A4CD2">
        <w:rPr>
          <w:rFonts w:ascii="Arial" w:eastAsia="Arial" w:hAnsi="Arial" w:cs="Arial"/>
        </w:rPr>
        <w:t xml:space="preserve">Please complete this checklist </w:t>
      </w:r>
      <w:r w:rsidRPr="009A4CD2">
        <w:rPr>
          <w:rFonts w:ascii="Arial" w:eastAsia="Arial" w:hAnsi="Arial" w:cs="Arial"/>
          <w:b/>
          <w:bCs/>
        </w:rPr>
        <w:t>prior</w:t>
      </w:r>
      <w:r w:rsidRPr="009A4CD2">
        <w:rPr>
          <w:rFonts w:ascii="Arial" w:eastAsia="Arial" w:hAnsi="Arial" w:cs="Arial"/>
        </w:rPr>
        <w:t xml:space="preserve"> to the submission of the report to the Investigation &amp; Compliance team. 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8355"/>
        <w:gridCol w:w="660"/>
      </w:tblGrid>
      <w:tr w:rsidR="009A4CD2" w:rsidRPr="009A4CD2" w14:paraId="55D44733" w14:textId="77777777" w:rsidTr="001D40F2">
        <w:tc>
          <w:tcPr>
            <w:tcW w:w="8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4A0AC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Item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4AAAC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Y/N</w:t>
            </w:r>
          </w:p>
        </w:tc>
      </w:tr>
      <w:tr w:rsidR="009A4CD2" w:rsidRPr="009A4CD2" w14:paraId="34A395D2" w14:textId="77777777" w:rsidTr="001D40F2">
        <w:tc>
          <w:tcPr>
            <w:tcW w:w="8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C4AA4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>All relevant evidence submitted: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4AA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4B3B5A71" w14:textId="77777777" w:rsidTr="001D40F2">
        <w:tc>
          <w:tcPr>
            <w:tcW w:w="8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76DE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>All statements signed and dated by interviewer/interviewee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53B6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DA6778A" w14:textId="77777777" w:rsidTr="001D40F2">
        <w:tc>
          <w:tcPr>
            <w:tcW w:w="8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6C0E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 xml:space="preserve">Learner sample provided (if applicable/requested)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281B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1B426A9C" w14:textId="77777777" w:rsidTr="001D40F2">
        <w:tc>
          <w:tcPr>
            <w:tcW w:w="8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4B9E7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>Evidence that all implicated individuals have been given an opportunity to provide a statement if one has not been provided.  (Email delivery/read receipts, letter tracking, etc.)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CCBC6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5E00A9ED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</w:p>
    <w:p w14:paraId="5A83DF55" w14:textId="2B95905A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sz w:val="24"/>
          <w:szCs w:val="24"/>
        </w:rPr>
      </w:pPr>
      <w:r w:rsidRPr="009A4CD2">
        <w:rPr>
          <w:rFonts w:ascii="Arial" w:eastAsia="Arial" w:hAnsi="Arial" w:cs="Arial"/>
        </w:rPr>
        <w:t>2.2</w:t>
      </w:r>
      <w:r w:rsidRPr="009A4CD2">
        <w:rPr>
          <w:rFonts w:ascii="Arial" w:eastAsia="Arial" w:hAnsi="Arial" w:cs="Arial"/>
        </w:rPr>
        <w:tab/>
      </w:r>
      <w:r w:rsidRPr="009A4CD2">
        <w:rPr>
          <w:rFonts w:ascii="Arial" w:eastAsia="Arial" w:hAnsi="Arial" w:cs="Arial"/>
        </w:rPr>
        <w:t>Conflict of interest declaration</w:t>
      </w:r>
    </w:p>
    <w:p w14:paraId="101BB1D9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A conflict of interest is defined as a situation where an individual’s vested interests raise a question of whether their actions, judgment, and/or decision-making can be unbiased. For instance, a member of staff with a personal relationship or direct line management responsibility for the individual they are investigating.   </w:t>
      </w:r>
    </w:p>
    <w:p w14:paraId="11828FE0" w14:textId="76E8E59B" w:rsid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>If a conflict of interest cannot be avoided, for instance, where the centre is a small training provider with few staff, then the Investigation &amp; Compliance team must be notified so that an alternative investigation strategy can be considered.</w:t>
      </w:r>
    </w:p>
    <w:p w14:paraId="5FBD66DD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85"/>
        <w:gridCol w:w="1230"/>
      </w:tblGrid>
      <w:tr w:rsidR="009A4CD2" w:rsidRPr="009A4CD2" w14:paraId="0B04BABD" w14:textId="77777777" w:rsidTr="001D40F2">
        <w:tc>
          <w:tcPr>
            <w:tcW w:w="7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472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 xml:space="preserve">I confirm that all individuals involved in the investigation and the production of this report did </w:t>
            </w:r>
            <w:r w:rsidRPr="009A4CD2">
              <w:rPr>
                <w:rFonts w:ascii="Arial" w:eastAsia="Arial" w:hAnsi="Arial" w:cs="Arial"/>
                <w:b/>
                <w:bCs/>
              </w:rPr>
              <w:t xml:space="preserve">not </w:t>
            </w:r>
            <w:r w:rsidRPr="009A4CD2">
              <w:rPr>
                <w:rFonts w:ascii="Arial" w:eastAsia="Arial" w:hAnsi="Arial" w:cs="Arial"/>
              </w:rPr>
              <w:t>have a conflict of interest in doing so.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3DD7C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4F7C8C39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7890"/>
      </w:tblGrid>
      <w:tr w:rsidR="009A4CD2" w:rsidRPr="009A4CD2" w14:paraId="36EABC32" w14:textId="77777777" w:rsidTr="001D40F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3CF2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B12BD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 xml:space="preserve"> </w:t>
            </w:r>
          </w:p>
        </w:tc>
      </w:tr>
      <w:tr w:rsidR="009A4CD2" w:rsidRPr="009A4CD2" w14:paraId="1BC50567" w14:textId="77777777" w:rsidTr="001D40F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2946A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lastRenderedPageBreak/>
              <w:t>Position</w:t>
            </w:r>
          </w:p>
        </w:tc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A6F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 xml:space="preserve"> </w:t>
            </w:r>
          </w:p>
        </w:tc>
      </w:tr>
      <w:tr w:rsidR="009A4CD2" w:rsidRPr="009A4CD2" w14:paraId="60162977" w14:textId="77777777" w:rsidTr="001D40F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D0D71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99DC4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D419C16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p w14:paraId="690DDA5F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>Section 3: Investigation activity</w:t>
      </w:r>
    </w:p>
    <w:p w14:paraId="537F5B4F" w14:textId="6CDEEDD9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>3.1</w:t>
      </w:r>
      <w:r w:rsidRPr="009A4CD2">
        <w:rPr>
          <w:rFonts w:ascii="Avenir LT Std 35 Light" w:eastAsia="Calibri" w:hAnsi="Avenir LT Std 35 Light" w:cs="Arial"/>
          <w:sz w:val="24"/>
          <w:szCs w:val="24"/>
        </w:rPr>
        <w:tab/>
      </w:r>
      <w:r w:rsidRPr="009A4CD2">
        <w:rPr>
          <w:rFonts w:ascii="Arial" w:eastAsia="Arial" w:hAnsi="Arial" w:cs="Arial"/>
        </w:rPr>
        <w:t xml:space="preserve">Please provide a complete timeline of key investigation activities.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7605"/>
      </w:tblGrid>
      <w:tr w:rsidR="009A4CD2" w:rsidRPr="009A4CD2" w14:paraId="04C938A9" w14:textId="77777777" w:rsidTr="001D40F2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EB5A6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73E1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Investigation Activity</w:t>
            </w:r>
          </w:p>
        </w:tc>
      </w:tr>
      <w:tr w:rsidR="009A4CD2" w:rsidRPr="009A4CD2" w14:paraId="304E201D" w14:textId="77777777" w:rsidTr="001D40F2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F6E88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027A8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5FD12CE6" w14:textId="77777777" w:rsidTr="001D40F2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C856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C4FE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04E69C76" w14:textId="77777777" w:rsidTr="001D40F2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45C6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8D381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03680A65" w14:textId="77777777" w:rsidTr="001D40F2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D0EDF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0451B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49637E03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p w14:paraId="08E61136" w14:textId="3F5799EA" w:rsidR="009A4CD2" w:rsidRPr="009A4CD2" w:rsidRDefault="009A4CD2" w:rsidP="009A4CD2">
      <w:pPr>
        <w:spacing w:after="0" w:line="257" w:lineRule="auto"/>
        <w:ind w:left="720" w:hanging="720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>3.2</w:t>
      </w:r>
      <w:r w:rsidRPr="009A4CD2">
        <w:rPr>
          <w:rFonts w:ascii="Avenir LT Std 35 Light" w:eastAsia="Calibri" w:hAnsi="Avenir LT Std 35 Light" w:cs="Arial"/>
          <w:sz w:val="24"/>
          <w:szCs w:val="24"/>
        </w:rPr>
        <w:tab/>
      </w:r>
      <w:r w:rsidRPr="009A4CD2">
        <w:rPr>
          <w:rFonts w:ascii="Arial" w:eastAsia="Arial" w:hAnsi="Arial" w:cs="Arial"/>
        </w:rPr>
        <w:t xml:space="preserve">Below is the list of allegations/concerns. Please ensure that all allegations/concerns are listed and that you have detailed whether you have concluded that there is evidence to substantiate the allegation.  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645"/>
        <w:gridCol w:w="6555"/>
        <w:gridCol w:w="1815"/>
      </w:tblGrid>
      <w:tr w:rsidR="009A4CD2" w:rsidRPr="009A4CD2" w14:paraId="0219EB43" w14:textId="77777777" w:rsidTr="001D40F2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EE91B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 xml:space="preserve">Ref 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19C42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Allegation/concern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55BC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Substantiated Y/N</w:t>
            </w:r>
          </w:p>
        </w:tc>
      </w:tr>
      <w:tr w:rsidR="009A4CD2" w:rsidRPr="009A4CD2" w14:paraId="7159D503" w14:textId="77777777" w:rsidTr="001D40F2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31446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D9E57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0697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40F1AD6D" w14:textId="77777777" w:rsidTr="001D40F2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DC083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F352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6477F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16402904" w14:textId="77777777" w:rsidTr="001D40F2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703B8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66A82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CDB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B12E070" w14:textId="77777777" w:rsidTr="001D40F2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41E4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68D96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29175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17C1988E" w14:textId="77777777" w:rsidTr="001D40F2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9059A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8A16A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5296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79062E0A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p w14:paraId="7D212725" w14:textId="1EB8780F" w:rsidR="009A4CD2" w:rsidRPr="009A4CD2" w:rsidRDefault="009A4CD2" w:rsidP="009A4CD2">
      <w:pPr>
        <w:spacing w:after="0" w:line="257" w:lineRule="auto"/>
        <w:ind w:left="720" w:hanging="720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>3.3</w:t>
      </w:r>
      <w:r w:rsidRPr="009A4CD2">
        <w:rPr>
          <w:rFonts w:ascii="Avenir LT Std 35 Light" w:eastAsia="Calibri" w:hAnsi="Avenir LT Std 35 Light" w:cs="Arial"/>
          <w:sz w:val="24"/>
          <w:szCs w:val="24"/>
        </w:rPr>
        <w:tab/>
      </w:r>
      <w:r w:rsidRPr="009A4CD2">
        <w:rPr>
          <w:rFonts w:ascii="Arial" w:eastAsia="Arial" w:hAnsi="Arial" w:cs="Arial"/>
        </w:rPr>
        <w:t>Against each of your conclusions, please use the space below to detail your investigation activities, including references to any evidence that substantiates (or does not) the malpractice allegations/concerns.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498"/>
        <w:gridCol w:w="7517"/>
      </w:tblGrid>
      <w:tr w:rsidR="009A4CD2" w:rsidRPr="009A4CD2" w14:paraId="09205AE1" w14:textId="77777777" w:rsidTr="001D40F2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BDD5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Allegation ref: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A9D47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Conclusion</w:t>
            </w:r>
          </w:p>
        </w:tc>
      </w:tr>
      <w:tr w:rsidR="009A4CD2" w:rsidRPr="009A4CD2" w14:paraId="766D7658" w14:textId="77777777" w:rsidTr="001D40F2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B120D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04BED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403A53BC" w14:textId="77777777" w:rsidTr="001D40F2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1776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EFB2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009CA383" w14:textId="77777777" w:rsidTr="001D40F2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B257F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369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0F4C3F58" w14:textId="77777777" w:rsidTr="001D40F2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980AE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A4D81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410118ED" w14:textId="77777777" w:rsidTr="001D40F2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DD5F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76D84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622609DF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p w14:paraId="68559EAE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 xml:space="preserve">Section 4: Conclusions </w:t>
      </w:r>
    </w:p>
    <w:p w14:paraId="37B55DEA" w14:textId="67BBD2DF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Against each of findings, please detail your conclusions.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8175"/>
      </w:tblGrid>
      <w:tr w:rsidR="009A4CD2" w:rsidRPr="009A4CD2" w14:paraId="038A7042" w14:textId="77777777" w:rsidTr="001D40F2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B8A4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Allegation ref:</w:t>
            </w:r>
          </w:p>
        </w:tc>
        <w:tc>
          <w:tcPr>
            <w:tcW w:w="8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8553B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Finding</w:t>
            </w:r>
          </w:p>
        </w:tc>
      </w:tr>
      <w:tr w:rsidR="009A4CD2" w:rsidRPr="009A4CD2" w14:paraId="28848AFD" w14:textId="77777777" w:rsidTr="001D40F2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153D0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8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94979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1E11BB3D" w14:textId="77777777" w:rsidTr="001D40F2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4D230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8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8A2E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9B7C161" w14:textId="77777777" w:rsidTr="001D40F2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8D34D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8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EF707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38E7B919" w14:textId="77777777" w:rsidTr="001D40F2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2670E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8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83C21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D67ECC5" w14:textId="77777777" w:rsidTr="001D40F2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4B845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8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EDC8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06F3169D" w14:textId="25E286F5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</w:p>
    <w:p w14:paraId="36B73EBB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>Section 5: Mitigations</w:t>
      </w:r>
    </w:p>
    <w:p w14:paraId="2EEE6087" w14:textId="19FD03F5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9A4CD2">
        <w:rPr>
          <w:rFonts w:ascii="Arial" w:eastAsia="Arial" w:hAnsi="Arial" w:cs="Arial"/>
        </w:rPr>
        <w:t xml:space="preserve">lease use the space below to detail any mitigating circumstances that City &amp; Guilds may wish to consider when deciding if a penalty/sanction is applicable. Please note that ignorance of regulations and requirements will not, by itself, be considered a mitigating factor e.g.: refusing to take notice of regulations or failing to consider requirements.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7455"/>
      </w:tblGrid>
      <w:tr w:rsidR="009A4CD2" w:rsidRPr="009A4CD2" w14:paraId="43ABFA46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9F7A8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lastRenderedPageBreak/>
              <w:t>Allegation ref:</w:t>
            </w: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AEFD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Mitigation</w:t>
            </w:r>
          </w:p>
        </w:tc>
      </w:tr>
      <w:tr w:rsidR="009A4CD2" w:rsidRPr="009A4CD2" w14:paraId="73FD4DC4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D2B84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49DD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0E16CD2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D5808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7004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8E58D7F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87867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FBF2A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797EF71E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067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E1DED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89033D9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B3B01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347A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3F21DA95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p w14:paraId="10CB5C4D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>Section 6: Next steps</w:t>
      </w:r>
    </w:p>
    <w:p w14:paraId="64A0A51A" w14:textId="5DDE056B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Please use the space below to detail what action you will be taking as a centre to mitigate against further, similar incidents in the future.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7455"/>
      </w:tblGrid>
      <w:tr w:rsidR="009A4CD2" w:rsidRPr="009A4CD2" w14:paraId="20313717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AB9F4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Allegation ref:</w:t>
            </w: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C8183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9A4CD2" w:rsidRPr="009A4CD2" w14:paraId="11AD77F4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B363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A983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3DC11650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91B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5538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43137C93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1D979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0CBB4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0147A428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EF87B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F61CC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29C65EDF" w14:textId="77777777" w:rsidTr="001D40F2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14C3A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621AA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3A3266A8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</w:p>
    <w:p w14:paraId="3A99061C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  <w:b/>
          <w:bCs/>
          <w:sz w:val="28"/>
          <w:szCs w:val="28"/>
        </w:rPr>
      </w:pPr>
      <w:r w:rsidRPr="009A4CD2">
        <w:rPr>
          <w:rFonts w:ascii="Arial" w:eastAsia="Arial" w:hAnsi="Arial" w:cs="Arial"/>
          <w:b/>
          <w:bCs/>
          <w:sz w:val="28"/>
          <w:szCs w:val="28"/>
        </w:rPr>
        <w:t>Section 7: Head of Centre Declaration</w:t>
      </w:r>
    </w:p>
    <w:p w14:paraId="1B8C3A2A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The Head of Centre must complete this declaration.  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7883"/>
        <w:gridCol w:w="1133"/>
      </w:tblGrid>
      <w:tr w:rsidR="009A4CD2" w:rsidRPr="009A4CD2" w14:paraId="684E5623" w14:textId="77777777" w:rsidTr="001D40F2">
        <w:tc>
          <w:tcPr>
            <w:tcW w:w="7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1680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r w:rsidRPr="009A4CD2">
              <w:rPr>
                <w:rFonts w:ascii="Arial" w:eastAsia="Arial" w:hAnsi="Arial" w:cs="Arial"/>
              </w:rPr>
              <w:t xml:space="preserve">I confirm that the findings in this report are based upon facts and knowledge, as they appeared to the individuals who carried out the investigation, and that this report is a true reflection of the findings.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2403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247146339"/>
                <w:placeholder>
                  <w:docPart w:val="3714F9E93E804511A565C3B1F0C878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A4CD2">
                  <w:rPr>
                    <w:rFonts w:ascii="Avenir LT Std 35 Light" w:eastAsia="Calibri" w:hAnsi="Avenir LT Std 35 Light" w:cs="Arial"/>
                    <w:color w:val="808080"/>
                  </w:rPr>
                  <w:t>Choose an item.</w:t>
                </w:r>
              </w:sdtContent>
            </w:sdt>
          </w:p>
        </w:tc>
      </w:tr>
    </w:tbl>
    <w:p w14:paraId="204B6EC2" w14:textId="77777777" w:rsidR="009A4CD2" w:rsidRPr="009A4CD2" w:rsidRDefault="009A4CD2" w:rsidP="009A4CD2">
      <w:pPr>
        <w:spacing w:after="0" w:line="257" w:lineRule="auto"/>
        <w:rPr>
          <w:rFonts w:ascii="Arial" w:eastAsia="Arial" w:hAnsi="Arial" w:cs="Arial"/>
        </w:rPr>
      </w:pPr>
      <w:r w:rsidRPr="009A4CD2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7890"/>
      </w:tblGrid>
      <w:tr w:rsidR="009A4CD2" w:rsidRPr="009A4CD2" w14:paraId="7B980DDD" w14:textId="77777777" w:rsidTr="001D40F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4CD7D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BF30D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747C0DBE" w14:textId="77777777" w:rsidTr="001D40F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8D6D1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5C965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  <w:tr w:rsidR="009A4CD2" w:rsidRPr="009A4CD2" w14:paraId="3A7D742E" w14:textId="77777777" w:rsidTr="001D40F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1AFF" w14:textId="77777777" w:rsidR="009A4CD2" w:rsidRPr="009A4CD2" w:rsidRDefault="009A4CD2" w:rsidP="009A4CD2">
            <w:pPr>
              <w:rPr>
                <w:rFonts w:ascii="Arial" w:eastAsia="Arial" w:hAnsi="Arial" w:cs="Arial"/>
                <w:b/>
                <w:bCs/>
              </w:rPr>
            </w:pPr>
            <w:r w:rsidRPr="009A4CD2">
              <w:rPr>
                <w:rFonts w:ascii="Arial" w:eastAsia="Arial" w:hAnsi="Arial" w:cs="Arial"/>
                <w:b/>
                <w:bCs/>
              </w:rPr>
              <w:t>Signed:</w:t>
            </w:r>
          </w:p>
        </w:tc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094E8" w14:textId="77777777" w:rsidR="009A4CD2" w:rsidRPr="009A4CD2" w:rsidRDefault="009A4CD2" w:rsidP="009A4CD2">
            <w:pPr>
              <w:rPr>
                <w:rFonts w:ascii="Arial" w:eastAsia="Arial" w:hAnsi="Arial" w:cs="Arial"/>
              </w:rPr>
            </w:pPr>
          </w:p>
        </w:tc>
      </w:tr>
    </w:tbl>
    <w:p w14:paraId="79DED1C3" w14:textId="77777777" w:rsidR="009A4CD2" w:rsidRPr="009A4CD2" w:rsidRDefault="009A4CD2" w:rsidP="009A4CD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SimHei" w:hAnsi="Arial" w:cs="Arial"/>
          <w:szCs w:val="24"/>
          <w:lang w:eastAsia="ja-JP"/>
        </w:rPr>
      </w:pPr>
    </w:p>
    <w:p w14:paraId="4C67DBD9" w14:textId="77777777" w:rsidR="00115CAB" w:rsidRDefault="00115CAB"/>
    <w:sectPr w:rsidR="00115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2"/>
    <w:rsid w:val="00115CAB"/>
    <w:rsid w:val="00552FBC"/>
    <w:rsid w:val="0081293C"/>
    <w:rsid w:val="009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7C56"/>
  <w15:chartTrackingRefBased/>
  <w15:docId w15:val="{D5E329F2-E23C-4A59-8A69-1564E637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CD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4F9E93E804511A565C3B1F0C8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0E03-0930-4498-B13B-473B134A77BA}"/>
      </w:docPartPr>
      <w:docPartBody>
        <w:p w:rsidR="00000000" w:rsidRDefault="00C31080" w:rsidP="00C31080">
          <w:pPr>
            <w:pStyle w:val="3714F9E93E804511A565C3B1F0C8783E"/>
          </w:pPr>
          <w:r w:rsidRPr="00F927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0"/>
    <w:rsid w:val="00C3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080"/>
    <w:rPr>
      <w:color w:val="808080"/>
    </w:rPr>
  </w:style>
  <w:style w:type="paragraph" w:customStyle="1" w:styleId="139E67F931434A319DA07CC40433B344">
    <w:name w:val="139E67F931434A319DA07CC40433B344"/>
    <w:rsid w:val="00C31080"/>
  </w:style>
  <w:style w:type="paragraph" w:customStyle="1" w:styleId="3714F9E93E804511A565C3B1F0C8783E">
    <w:name w:val="3714F9E93E804511A565C3B1F0C8783E"/>
    <w:rsid w:val="00C31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Leigh</dc:creator>
  <cp:keywords/>
  <dc:description/>
  <cp:lastModifiedBy>Mike Leigh</cp:lastModifiedBy>
  <cp:revision>2</cp:revision>
  <dcterms:created xsi:type="dcterms:W3CDTF">2022-12-06T11:01:00Z</dcterms:created>
  <dcterms:modified xsi:type="dcterms:W3CDTF">2022-12-06T11:13:00Z</dcterms:modified>
</cp:coreProperties>
</file>