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706D1" w14:textId="58A010BA" w:rsidR="00C82543" w:rsidRPr="00C82543" w:rsidRDefault="00C82543" w:rsidP="00C82543">
      <w:pPr>
        <w:rPr>
          <w:rFonts w:ascii="Arial" w:hAnsi="Arial" w:cs="Arial"/>
          <w:b/>
          <w:bCs/>
        </w:rPr>
      </w:pPr>
      <w:bookmarkStart w:id="0" w:name="_Toc86156233"/>
      <w:bookmarkStart w:id="1" w:name="_Toc121214898"/>
      <w:r w:rsidRPr="00C82543">
        <w:rPr>
          <w:rFonts w:ascii="Arial" w:hAnsi="Arial" w:cs="Arial"/>
          <w:b/>
          <w:bCs/>
          <w:sz w:val="32"/>
          <w:szCs w:val="32"/>
        </w:rPr>
        <w:t xml:space="preserve">Appendix 7: Technical Qualifications </w:t>
      </w:r>
      <w:r>
        <w:rPr>
          <w:rFonts w:ascii="Arial" w:hAnsi="Arial" w:cs="Arial"/>
          <w:b/>
          <w:bCs/>
          <w:sz w:val="32"/>
          <w:szCs w:val="32"/>
        </w:rPr>
        <w:t>–</w:t>
      </w:r>
      <w:r w:rsidRPr="00C82543">
        <w:rPr>
          <w:rFonts w:ascii="Arial" w:hAnsi="Arial" w:cs="Arial"/>
          <w:b/>
          <w:bCs/>
          <w:sz w:val="32"/>
          <w:szCs w:val="32"/>
        </w:rPr>
        <w:t xml:space="preserve"> Moderator notification of suspected malpractice</w:t>
      </w:r>
      <w:bookmarkEnd w:id="0"/>
      <w:bookmarkEnd w:id="1"/>
      <w:r w:rsidRPr="00C82543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288D3CB2" w14:textId="77777777" w:rsidR="00C82543" w:rsidRPr="005D39D3" w:rsidRDefault="00C82543" w:rsidP="00C82543">
      <w:pPr>
        <w:rPr>
          <w:rFonts w:ascii="Arial" w:hAnsi="Arial" w:cs="Arial"/>
          <w:color w:val="000000" w:themeColor="text1"/>
          <w:sz w:val="18"/>
        </w:rPr>
      </w:pPr>
    </w:p>
    <w:p w14:paraId="4D5E380E" w14:textId="77777777" w:rsidR="00C82543" w:rsidRPr="006C0A27" w:rsidRDefault="00C82543" w:rsidP="00C82543">
      <w:pPr>
        <w:rPr>
          <w:rFonts w:ascii="Arial" w:hAnsi="Arial" w:cs="Arial"/>
          <w:b/>
        </w:rPr>
      </w:pPr>
      <w:r w:rsidRPr="006C0A27">
        <w:rPr>
          <w:rFonts w:ascii="Arial" w:hAnsi="Arial" w:cs="Arial"/>
          <w:b/>
        </w:rPr>
        <w:t xml:space="preserve">Confidential </w:t>
      </w:r>
    </w:p>
    <w:p w14:paraId="32993E30" w14:textId="77777777" w:rsidR="00C82543" w:rsidRPr="00673195" w:rsidRDefault="00C82543" w:rsidP="00C82543">
      <w:pPr>
        <w:rPr>
          <w:rFonts w:ascii="Arial" w:hAnsi="Arial" w:cs="Arial"/>
          <w:sz w:val="16"/>
          <w:szCs w:val="16"/>
        </w:rPr>
      </w:pPr>
    </w:p>
    <w:p w14:paraId="3BF38DC1" w14:textId="77777777" w:rsidR="00C82543" w:rsidRPr="006C0A27" w:rsidRDefault="00C82543" w:rsidP="00C82543">
      <w:pPr>
        <w:rPr>
          <w:rFonts w:ascii="Arial" w:hAnsi="Arial" w:cs="Arial"/>
        </w:rPr>
      </w:pPr>
      <w:r>
        <w:rPr>
          <w:rFonts w:ascii="Arial" w:hAnsi="Arial" w:cs="Arial"/>
        </w:rPr>
        <w:t>Moderators</w:t>
      </w:r>
      <w:r w:rsidRPr="006C0A27">
        <w:rPr>
          <w:rFonts w:ascii="Arial" w:hAnsi="Arial" w:cs="Arial"/>
        </w:rPr>
        <w:t xml:space="preserve"> must c</w:t>
      </w:r>
      <w:r>
        <w:rPr>
          <w:rFonts w:ascii="Arial" w:hAnsi="Arial" w:cs="Arial"/>
        </w:rPr>
        <w:t xml:space="preserve">omplete and submit this form </w:t>
      </w:r>
      <w:r w:rsidRPr="006C0A27">
        <w:rPr>
          <w:rFonts w:ascii="Arial" w:hAnsi="Arial" w:cs="Arial"/>
        </w:rPr>
        <w:t xml:space="preserve">to the </w:t>
      </w:r>
      <w:r>
        <w:rPr>
          <w:rFonts w:ascii="Arial" w:hAnsi="Arial" w:cs="Arial"/>
        </w:rPr>
        <w:t xml:space="preserve">Technicals Quality </w:t>
      </w:r>
      <w:r w:rsidRPr="006C0A27">
        <w:rPr>
          <w:rFonts w:ascii="Arial" w:hAnsi="Arial" w:cs="Arial"/>
        </w:rPr>
        <w:t xml:space="preserve">team at </w:t>
      </w:r>
      <w:hyperlink r:id="rId5" w:history="1">
        <w:r>
          <w:rPr>
            <w:rStyle w:val="Hyperlink"/>
            <w:rFonts w:ascii="Arial" w:hAnsi="Arial" w:cs="Arial"/>
            <w:color w:val="E30613"/>
          </w:rPr>
          <w:t>technicals.quality@cityandguilds.com</w:t>
        </w:r>
      </w:hyperlink>
      <w:r>
        <w:rPr>
          <w:rStyle w:val="Hyperlink"/>
          <w:rFonts w:ascii="Arial" w:hAnsi="Arial" w:cs="Arial"/>
          <w:color w:val="E30613"/>
        </w:rPr>
        <w:t xml:space="preserve"> </w:t>
      </w:r>
      <w:r w:rsidRPr="006C0A27">
        <w:rPr>
          <w:rFonts w:ascii="Arial" w:hAnsi="Arial" w:cs="Arial"/>
        </w:rPr>
        <w:t xml:space="preserve">to notify City &amp; Guilds of any incident of suspected malpractice relating to the </w:t>
      </w:r>
      <w:r>
        <w:rPr>
          <w:rFonts w:ascii="Arial" w:hAnsi="Arial" w:cs="Arial"/>
        </w:rPr>
        <w:t>delivery of Technical Qualifications</w:t>
      </w:r>
      <w:r w:rsidRPr="006C0A27">
        <w:rPr>
          <w:rFonts w:ascii="Arial" w:hAnsi="Arial" w:cs="Arial"/>
        </w:rPr>
        <w:t xml:space="preserve">.  </w:t>
      </w:r>
    </w:p>
    <w:p w14:paraId="0992088C" w14:textId="77777777" w:rsidR="00C82543" w:rsidRPr="006C0A27" w:rsidRDefault="00C82543" w:rsidP="00C82543">
      <w:pPr>
        <w:rPr>
          <w:rFonts w:ascii="Arial" w:hAnsi="Arial" w:cs="Arial"/>
        </w:rPr>
      </w:pPr>
      <w:r w:rsidRPr="006C0A2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Technicals Quality </w:t>
      </w:r>
      <w:r w:rsidRPr="006C0A27">
        <w:rPr>
          <w:rFonts w:ascii="Arial" w:hAnsi="Arial" w:cs="Arial"/>
        </w:rPr>
        <w:t>team will review and discuss the notification form with the Investigation &amp; Compliance team and a decision will then be made as to how to proceed.</w:t>
      </w:r>
    </w:p>
    <w:tbl>
      <w:tblPr>
        <w:tblStyle w:val="TableGrid"/>
        <w:tblpPr w:leftFromText="180" w:rightFromText="180" w:vertAnchor="text" w:horzAnchor="margin" w:tblpY="77"/>
        <w:tblW w:w="9010" w:type="dxa"/>
        <w:tblLook w:val="04A0" w:firstRow="1" w:lastRow="0" w:firstColumn="1" w:lastColumn="0" w:noHBand="0" w:noVBand="1"/>
      </w:tblPr>
      <w:tblGrid>
        <w:gridCol w:w="1737"/>
        <w:gridCol w:w="1065"/>
        <w:gridCol w:w="1003"/>
        <w:gridCol w:w="417"/>
        <w:gridCol w:w="992"/>
        <w:gridCol w:w="1530"/>
        <w:gridCol w:w="2266"/>
      </w:tblGrid>
      <w:tr w:rsidR="00C82543" w:rsidRPr="003B0800" w14:paraId="4E79F052" w14:textId="77777777" w:rsidTr="001D40F2">
        <w:tc>
          <w:tcPr>
            <w:tcW w:w="4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97C2" w14:textId="77777777" w:rsidR="00C82543" w:rsidRPr="003B0800" w:rsidRDefault="00C82543" w:rsidP="001D40F2">
            <w:pPr>
              <w:spacing w:before="0"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0800">
              <w:rPr>
                <w:rFonts w:ascii="Arial" w:eastAsia="Calibri" w:hAnsi="Arial" w:cs="Arial"/>
                <w:b/>
                <w:sz w:val="24"/>
                <w:szCs w:val="24"/>
              </w:rPr>
              <w:t>Date and time when the suspected malpractice was identified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D075" w14:textId="77777777" w:rsidR="00C82543" w:rsidRPr="003B0800" w:rsidRDefault="00C82543" w:rsidP="001D40F2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82543" w:rsidRPr="003B0800" w14:paraId="4512F9DA" w14:textId="77777777" w:rsidTr="001D40F2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4F22" w14:textId="77777777" w:rsidR="00C82543" w:rsidRPr="003B0800" w:rsidRDefault="00C82543" w:rsidP="001D40F2">
            <w:pPr>
              <w:spacing w:before="0"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0800">
              <w:rPr>
                <w:rFonts w:ascii="Arial" w:eastAsia="Calibri" w:hAnsi="Arial" w:cs="Arial"/>
                <w:b/>
                <w:sz w:val="24"/>
                <w:szCs w:val="24"/>
              </w:rPr>
              <w:t>Centre number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A0EB" w14:textId="77777777" w:rsidR="00C82543" w:rsidRPr="003B0800" w:rsidRDefault="00C82543" w:rsidP="001D40F2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41D9" w14:textId="77777777" w:rsidR="00C82543" w:rsidRPr="003B0800" w:rsidRDefault="00C82543" w:rsidP="001D40F2">
            <w:pPr>
              <w:spacing w:before="0"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0800">
              <w:rPr>
                <w:rFonts w:ascii="Arial" w:eastAsia="Calibri" w:hAnsi="Arial" w:cs="Arial"/>
                <w:b/>
                <w:sz w:val="24"/>
                <w:szCs w:val="24"/>
              </w:rPr>
              <w:t>Suffix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D994" w14:textId="77777777" w:rsidR="00C82543" w:rsidRPr="003B0800" w:rsidRDefault="00C82543" w:rsidP="001D40F2">
            <w:pPr>
              <w:spacing w:before="0"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E1FF" w14:textId="77777777" w:rsidR="00C82543" w:rsidRPr="003B0800" w:rsidRDefault="00C82543" w:rsidP="001D40F2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B0800">
              <w:rPr>
                <w:rFonts w:ascii="Arial" w:eastAsia="Calibri" w:hAnsi="Arial" w:cs="Arial"/>
                <w:b/>
                <w:sz w:val="24"/>
                <w:szCs w:val="24"/>
              </w:rPr>
              <w:t>Centre name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EEAA" w14:textId="77777777" w:rsidR="00C82543" w:rsidRPr="003B0800" w:rsidRDefault="00C82543" w:rsidP="001D40F2">
            <w:pPr>
              <w:spacing w:before="0"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C82543" w:rsidRPr="003B0800" w14:paraId="22AC1AC5" w14:textId="77777777" w:rsidTr="001D40F2">
        <w:trPr>
          <w:trHeight w:val="601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F10C" w14:textId="77777777" w:rsidR="00C82543" w:rsidRPr="003B0800" w:rsidRDefault="00C82543" w:rsidP="001D40F2">
            <w:pPr>
              <w:spacing w:before="0"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0800">
              <w:rPr>
                <w:rFonts w:ascii="Arial" w:eastAsia="Calibri" w:hAnsi="Arial" w:cs="Arial"/>
                <w:b/>
                <w:sz w:val="24"/>
                <w:szCs w:val="24"/>
              </w:rPr>
              <w:t>Qualification number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0C76" w14:textId="77777777" w:rsidR="00C82543" w:rsidRPr="003B0800" w:rsidRDefault="00C82543" w:rsidP="001D40F2">
            <w:pPr>
              <w:spacing w:before="0"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E00F" w14:textId="77777777" w:rsidR="00C82543" w:rsidRPr="003B0800" w:rsidRDefault="00C82543" w:rsidP="001D40F2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B0800">
              <w:rPr>
                <w:rFonts w:ascii="Arial" w:eastAsia="Calibri" w:hAnsi="Arial" w:cs="Arial"/>
                <w:b/>
                <w:sz w:val="24"/>
                <w:szCs w:val="24"/>
              </w:rPr>
              <w:t>Assessment(s)/ Component(s) the concerns relate to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8D72" w14:textId="77777777" w:rsidR="00C82543" w:rsidRPr="003B0800" w:rsidRDefault="00C82543" w:rsidP="001D40F2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82543" w:rsidRPr="003B0800" w14:paraId="6AE7685F" w14:textId="77777777" w:rsidTr="001D40F2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AE90" w14:textId="77777777" w:rsidR="00C82543" w:rsidRPr="003B0800" w:rsidRDefault="00C82543" w:rsidP="001D40F2">
            <w:pPr>
              <w:spacing w:before="0"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0800">
              <w:rPr>
                <w:rFonts w:ascii="Arial" w:eastAsia="Calibri" w:hAnsi="Arial" w:cs="Arial"/>
                <w:b/>
                <w:sz w:val="24"/>
                <w:szCs w:val="24"/>
              </w:rPr>
              <w:t>Qualification level and title</w:t>
            </w:r>
          </w:p>
        </w:tc>
        <w:tc>
          <w:tcPr>
            <w:tcW w:w="7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B096" w14:textId="77777777" w:rsidR="00C82543" w:rsidRPr="003B0800" w:rsidRDefault="00C82543" w:rsidP="001D40F2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A9BE458" w14:textId="77777777" w:rsidR="00C82543" w:rsidRPr="003B0800" w:rsidRDefault="00C82543" w:rsidP="00C82543">
      <w:pPr>
        <w:spacing w:before="0" w:after="0" w:line="240" w:lineRule="auto"/>
        <w:rPr>
          <w:rFonts w:ascii="Arial" w:eastAsia="Calibri" w:hAnsi="Arial" w:cs="Arial"/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3681"/>
        <w:gridCol w:w="3969"/>
        <w:gridCol w:w="1366"/>
      </w:tblGrid>
      <w:tr w:rsidR="00C82543" w:rsidRPr="003B0800" w14:paraId="3DDAA9E6" w14:textId="77777777" w:rsidTr="001D40F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EA18" w14:textId="77777777" w:rsidR="00C82543" w:rsidRPr="003B0800" w:rsidRDefault="00C82543" w:rsidP="001D40F2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B0800">
              <w:rPr>
                <w:rFonts w:ascii="Arial" w:eastAsia="Calibri" w:hAnsi="Arial" w:cs="Arial"/>
                <w:b/>
                <w:sz w:val="24"/>
                <w:szCs w:val="24"/>
              </w:rPr>
              <w:t>Description of the nature of the suspected malpractice</w:t>
            </w:r>
            <w:r w:rsidRPr="003B080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1A888AAA" w14:textId="77777777" w:rsidR="00C82543" w:rsidRPr="003B0800" w:rsidRDefault="00C82543" w:rsidP="001D40F2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B0800">
              <w:rPr>
                <w:rFonts w:ascii="Arial" w:eastAsia="Calibri" w:hAnsi="Arial" w:cs="Arial"/>
                <w:sz w:val="24"/>
                <w:szCs w:val="24"/>
              </w:rPr>
              <w:t>Please include the specific AOs/tasks/sections/pages in the work submitted this relates to, as applicable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5D79" w14:textId="77777777" w:rsidR="00C82543" w:rsidRPr="003B0800" w:rsidRDefault="00C82543" w:rsidP="001D40F2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82543" w:rsidRPr="003B0800" w14:paraId="37800436" w14:textId="77777777" w:rsidTr="001D40F2">
        <w:trPr>
          <w:trHeight w:val="158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A637" w14:textId="77777777" w:rsidR="00C82543" w:rsidRPr="003B0800" w:rsidRDefault="00C82543" w:rsidP="001D40F2">
            <w:pPr>
              <w:spacing w:before="0"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0800">
              <w:rPr>
                <w:rFonts w:ascii="Arial" w:eastAsia="Calibri" w:hAnsi="Arial" w:cs="Arial"/>
                <w:b/>
                <w:sz w:val="24"/>
                <w:szCs w:val="24"/>
              </w:rPr>
              <w:t xml:space="preserve">Specific requirement(s)/policy the concerns are in breach of </w:t>
            </w:r>
          </w:p>
          <w:p w14:paraId="1559454E" w14:textId="77777777" w:rsidR="00C82543" w:rsidRPr="003B0800" w:rsidRDefault="00C82543" w:rsidP="001D40F2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B0800">
              <w:rPr>
                <w:rFonts w:ascii="Arial" w:eastAsia="Calibri" w:hAnsi="Arial" w:cs="Arial"/>
                <w:sz w:val="24"/>
                <w:szCs w:val="24"/>
              </w:rPr>
              <w:t>Please indicate the page/section and City &amp; Guilds document in which the requirement is specified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7317" w14:textId="77777777" w:rsidR="00C82543" w:rsidRPr="003B0800" w:rsidRDefault="00C82543" w:rsidP="001D40F2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82543" w:rsidRPr="003B0800" w14:paraId="11440307" w14:textId="77777777" w:rsidTr="001D40F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50B3" w14:textId="77777777" w:rsidR="00C82543" w:rsidRPr="003B0800" w:rsidRDefault="00C82543" w:rsidP="001D40F2">
            <w:pPr>
              <w:spacing w:before="0"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0800">
              <w:rPr>
                <w:rFonts w:ascii="Arial" w:eastAsia="Calibri" w:hAnsi="Arial" w:cs="Arial"/>
                <w:b/>
                <w:sz w:val="24"/>
                <w:szCs w:val="24"/>
              </w:rPr>
              <w:t xml:space="preserve">Extent of the suspected malpractice </w:t>
            </w:r>
            <w:r w:rsidRPr="003B0800">
              <w:rPr>
                <w:rFonts w:ascii="Arial" w:eastAsia="Calibri" w:hAnsi="Arial" w:cs="Arial"/>
                <w:sz w:val="24"/>
                <w:szCs w:val="24"/>
              </w:rPr>
              <w:t xml:space="preserve">(contained to specific learners/across a cohort or entire centre) 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CF00" w14:textId="77777777" w:rsidR="00C82543" w:rsidRPr="003B0800" w:rsidRDefault="00C82543" w:rsidP="001D40F2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82543" w:rsidRPr="003B0800" w14:paraId="4FB16963" w14:textId="77777777" w:rsidTr="001D40F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D6B7" w14:textId="77777777" w:rsidR="00C82543" w:rsidRPr="003B0800" w:rsidRDefault="00C82543" w:rsidP="001D40F2">
            <w:pPr>
              <w:spacing w:before="0"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0800">
              <w:rPr>
                <w:rFonts w:ascii="Arial" w:eastAsia="Calibri" w:hAnsi="Arial" w:cs="Arial"/>
                <w:b/>
                <w:sz w:val="24"/>
                <w:szCs w:val="24"/>
              </w:rPr>
              <w:t>Learner Enrolment number(s)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2D01" w14:textId="77777777" w:rsidR="00C82543" w:rsidRPr="003B0800" w:rsidRDefault="00C82543" w:rsidP="001D40F2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82543" w:rsidRPr="003B0800" w14:paraId="46841622" w14:textId="77777777" w:rsidTr="001D40F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D5B3" w14:textId="77777777" w:rsidR="00C82543" w:rsidRPr="003B0800" w:rsidRDefault="00C82543" w:rsidP="001D40F2">
            <w:pPr>
              <w:spacing w:before="0"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0800">
              <w:rPr>
                <w:rFonts w:ascii="Arial" w:eastAsia="Calibri" w:hAnsi="Arial" w:cs="Arial"/>
                <w:b/>
                <w:sz w:val="24"/>
                <w:szCs w:val="24"/>
              </w:rPr>
              <w:t>Learner Name(s) and Surname(s)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32F4" w14:textId="77777777" w:rsidR="00C82543" w:rsidRPr="003B0800" w:rsidRDefault="00C82543" w:rsidP="001D40F2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EDAAF4E" w14:textId="77777777" w:rsidR="00C82543" w:rsidRPr="003B0800" w:rsidRDefault="00C82543" w:rsidP="001D40F2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82543" w:rsidRPr="003B0800" w14:paraId="5F9E826B" w14:textId="77777777" w:rsidTr="001D40F2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E52D" w14:textId="77777777" w:rsidR="00C82543" w:rsidRPr="003B0800" w:rsidRDefault="00C82543" w:rsidP="001D40F2">
            <w:pPr>
              <w:spacing w:before="0"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0800">
              <w:rPr>
                <w:rFonts w:ascii="Arial" w:eastAsia="Calibri" w:hAnsi="Arial" w:cs="Arial"/>
                <w:b/>
                <w:sz w:val="24"/>
                <w:szCs w:val="24"/>
              </w:rPr>
              <w:t xml:space="preserve">Has the </w:t>
            </w:r>
            <w:r w:rsidRPr="003B0800">
              <w:rPr>
                <w:rFonts w:ascii="Arial" w:eastAsia="Calibri" w:hAnsi="Arial" w:cs="Arial"/>
                <w:b/>
                <w:i/>
                <w:sz w:val="24"/>
                <w:szCs w:val="24"/>
              </w:rPr>
              <w:t>Declaration of Authenticity</w:t>
            </w:r>
            <w:r w:rsidRPr="003B0800">
              <w:rPr>
                <w:rFonts w:ascii="Arial" w:eastAsia="Calibri" w:hAnsi="Arial" w:cs="Arial"/>
                <w:b/>
                <w:sz w:val="24"/>
                <w:szCs w:val="24"/>
              </w:rPr>
              <w:t xml:space="preserve"> been signed by the learner(s)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CC7B" w14:textId="77777777" w:rsidR="00C82543" w:rsidRPr="003B0800" w:rsidRDefault="00C82543" w:rsidP="001D40F2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B0800">
              <w:rPr>
                <w:rFonts w:ascii="Arial" w:eastAsia="Calibri" w:hAnsi="Arial" w:cs="Arial"/>
                <w:sz w:val="24"/>
                <w:szCs w:val="24"/>
              </w:rPr>
              <w:t>Yes/No</w:t>
            </w:r>
          </w:p>
        </w:tc>
      </w:tr>
      <w:tr w:rsidR="00C82543" w:rsidRPr="003B0800" w14:paraId="3930E31F" w14:textId="77777777" w:rsidTr="001D40F2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26C0" w14:textId="77777777" w:rsidR="00C82543" w:rsidRPr="003B0800" w:rsidRDefault="00C82543" w:rsidP="001D40F2">
            <w:pPr>
              <w:spacing w:before="0"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0800">
              <w:rPr>
                <w:rFonts w:ascii="Arial" w:eastAsia="Calibri" w:hAnsi="Arial" w:cs="Arial"/>
                <w:b/>
                <w:sz w:val="24"/>
                <w:szCs w:val="24"/>
              </w:rPr>
              <w:t>Have the concerns been discussed with centre staff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7275" w14:textId="77777777" w:rsidR="00C82543" w:rsidRPr="003B0800" w:rsidRDefault="00C82543" w:rsidP="001D40F2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B0800">
              <w:rPr>
                <w:rFonts w:ascii="Arial" w:eastAsia="Calibri" w:hAnsi="Arial" w:cs="Arial"/>
                <w:sz w:val="24"/>
                <w:szCs w:val="24"/>
              </w:rPr>
              <w:t>Yes/No</w:t>
            </w:r>
          </w:p>
        </w:tc>
      </w:tr>
      <w:tr w:rsidR="00C82543" w:rsidRPr="003B0800" w14:paraId="49624AB7" w14:textId="77777777" w:rsidTr="001D40F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F654" w14:textId="77777777" w:rsidR="00C82543" w:rsidRPr="003B0800" w:rsidRDefault="00C82543" w:rsidP="001D40F2">
            <w:pPr>
              <w:spacing w:before="0"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0800">
              <w:rPr>
                <w:rFonts w:ascii="Arial" w:eastAsia="Calibri" w:hAnsi="Arial" w:cs="Arial"/>
                <w:b/>
                <w:sz w:val="24"/>
                <w:szCs w:val="24"/>
              </w:rPr>
              <w:t>If so, please provide their name(s), position(s</w:t>
            </w:r>
            <w:proofErr w:type="gramStart"/>
            <w:r w:rsidRPr="003B0800">
              <w:rPr>
                <w:rFonts w:ascii="Arial" w:eastAsia="Calibri" w:hAnsi="Arial" w:cs="Arial"/>
                <w:b/>
                <w:sz w:val="24"/>
                <w:szCs w:val="24"/>
              </w:rPr>
              <w:t>)</w:t>
            </w:r>
            <w:proofErr w:type="gramEnd"/>
            <w:r w:rsidRPr="003B0800">
              <w:rPr>
                <w:rFonts w:ascii="Arial" w:eastAsia="Calibri" w:hAnsi="Arial" w:cs="Arial"/>
                <w:b/>
                <w:sz w:val="24"/>
                <w:szCs w:val="24"/>
              </w:rPr>
              <w:t xml:space="preserve"> and date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B4BA" w14:textId="77777777" w:rsidR="00C82543" w:rsidRPr="003B0800" w:rsidRDefault="00C82543" w:rsidP="001D40F2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AED36F7" w14:textId="77777777" w:rsidR="00C82543" w:rsidRPr="003B0800" w:rsidRDefault="00C82543" w:rsidP="001D40F2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82543" w:rsidRPr="003B0800" w14:paraId="330E6A4F" w14:textId="77777777" w:rsidTr="001D40F2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3608" w14:textId="77777777" w:rsidR="00C82543" w:rsidRPr="003B0800" w:rsidRDefault="00C82543" w:rsidP="001D40F2">
            <w:pPr>
              <w:spacing w:before="0"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0800">
              <w:rPr>
                <w:rFonts w:ascii="Arial" w:eastAsia="Calibri" w:hAnsi="Arial" w:cs="Arial"/>
                <w:b/>
                <w:sz w:val="24"/>
                <w:szCs w:val="24"/>
              </w:rPr>
              <w:t>Have the concerns been discussed with the Principal Moderator.</w:t>
            </w:r>
          </w:p>
          <w:p w14:paraId="59FAABCB" w14:textId="77777777" w:rsidR="00C82543" w:rsidRPr="003B0800" w:rsidRDefault="00C82543" w:rsidP="001D40F2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B0800">
              <w:rPr>
                <w:rFonts w:ascii="Arial" w:eastAsia="Calibri" w:hAnsi="Arial" w:cs="Arial"/>
              </w:rPr>
              <w:lastRenderedPageBreak/>
              <w:t>If so, please provide their name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7141" w14:textId="77777777" w:rsidR="00C82543" w:rsidRPr="003B0800" w:rsidRDefault="00C82543" w:rsidP="001D40F2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B0800">
              <w:rPr>
                <w:rFonts w:ascii="Arial" w:eastAsia="Calibri" w:hAnsi="Arial" w:cs="Arial"/>
                <w:sz w:val="24"/>
                <w:szCs w:val="24"/>
              </w:rPr>
              <w:lastRenderedPageBreak/>
              <w:t>Yes/No</w:t>
            </w:r>
          </w:p>
        </w:tc>
      </w:tr>
    </w:tbl>
    <w:p w14:paraId="4B112C2C" w14:textId="77777777" w:rsidR="00C82543" w:rsidRPr="003B0800" w:rsidRDefault="00C82543" w:rsidP="00C82543">
      <w:pPr>
        <w:spacing w:before="0"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6CD8604C" w14:textId="77777777" w:rsidR="00C82543" w:rsidRPr="003B0800" w:rsidRDefault="00C82543" w:rsidP="00C82543">
      <w:pPr>
        <w:spacing w:before="0" w:after="0" w:line="240" w:lineRule="auto"/>
        <w:rPr>
          <w:rFonts w:ascii="Arial" w:eastAsia="Calibri" w:hAnsi="Arial" w:cs="Arial"/>
          <w:sz w:val="24"/>
          <w:szCs w:val="24"/>
        </w:rPr>
      </w:pPr>
      <w:r w:rsidRPr="003B0800">
        <w:rPr>
          <w:rFonts w:ascii="Arial" w:eastAsia="Calibri" w:hAnsi="Arial" w:cs="Arial"/>
          <w:sz w:val="24"/>
          <w:szCs w:val="24"/>
        </w:rPr>
        <w:t xml:space="preserve">Notification form completed and submitted by: </w:t>
      </w:r>
    </w:p>
    <w:tbl>
      <w:tblPr>
        <w:tblStyle w:val="TableGrid"/>
        <w:tblW w:w="9010" w:type="dxa"/>
        <w:tblLook w:val="04A0" w:firstRow="1" w:lastRow="0" w:firstColumn="1" w:lastColumn="0" w:noHBand="0" w:noVBand="1"/>
      </w:tblPr>
      <w:tblGrid>
        <w:gridCol w:w="2265"/>
        <w:gridCol w:w="2319"/>
        <w:gridCol w:w="1785"/>
        <w:gridCol w:w="2641"/>
      </w:tblGrid>
      <w:tr w:rsidR="00C82543" w:rsidRPr="003B0800" w14:paraId="4200D46B" w14:textId="77777777" w:rsidTr="001D40F2">
        <w:tc>
          <w:tcPr>
            <w:tcW w:w="2265" w:type="dxa"/>
          </w:tcPr>
          <w:p w14:paraId="43F330B4" w14:textId="77777777" w:rsidR="00C82543" w:rsidRPr="003B0800" w:rsidRDefault="00C82543" w:rsidP="001D40F2">
            <w:pPr>
              <w:spacing w:before="0"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0800">
              <w:rPr>
                <w:rFonts w:ascii="Arial" w:eastAsia="Calibri" w:hAnsi="Arial" w:cs="Arial"/>
                <w:b/>
                <w:sz w:val="24"/>
                <w:szCs w:val="24"/>
              </w:rPr>
              <w:t>Name and Surname</w:t>
            </w:r>
          </w:p>
        </w:tc>
        <w:tc>
          <w:tcPr>
            <w:tcW w:w="2319" w:type="dxa"/>
          </w:tcPr>
          <w:p w14:paraId="63A05536" w14:textId="77777777" w:rsidR="00C82543" w:rsidRPr="003B0800" w:rsidRDefault="00C82543" w:rsidP="001D40F2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8F1E112" w14:textId="77777777" w:rsidR="00C82543" w:rsidRPr="003B0800" w:rsidRDefault="00C82543" w:rsidP="001D40F2">
            <w:pPr>
              <w:spacing w:before="0"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0800">
              <w:rPr>
                <w:rFonts w:ascii="Arial" w:eastAsia="Calibri" w:hAnsi="Arial" w:cs="Arial"/>
                <w:b/>
                <w:sz w:val="24"/>
                <w:szCs w:val="24"/>
              </w:rPr>
              <w:t>Position/role</w:t>
            </w:r>
          </w:p>
        </w:tc>
        <w:tc>
          <w:tcPr>
            <w:tcW w:w="2641" w:type="dxa"/>
          </w:tcPr>
          <w:p w14:paraId="12542AF6" w14:textId="77777777" w:rsidR="00C82543" w:rsidRPr="003B0800" w:rsidRDefault="00C82543" w:rsidP="001D40F2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82543" w:rsidRPr="003B0800" w14:paraId="2A294403" w14:textId="77777777" w:rsidTr="001D40F2">
        <w:tc>
          <w:tcPr>
            <w:tcW w:w="2265" w:type="dxa"/>
          </w:tcPr>
          <w:p w14:paraId="34E1D76D" w14:textId="77777777" w:rsidR="00C82543" w:rsidRPr="003B0800" w:rsidRDefault="00C82543" w:rsidP="001D40F2">
            <w:pPr>
              <w:spacing w:before="0"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0800">
              <w:rPr>
                <w:rFonts w:ascii="Arial" w:eastAsia="Calibri" w:hAnsi="Arial" w:cs="Arial"/>
                <w:b/>
                <w:sz w:val="24"/>
                <w:szCs w:val="24"/>
              </w:rPr>
              <w:t>Tel no</w:t>
            </w:r>
          </w:p>
        </w:tc>
        <w:tc>
          <w:tcPr>
            <w:tcW w:w="2319" w:type="dxa"/>
          </w:tcPr>
          <w:p w14:paraId="5712402C" w14:textId="77777777" w:rsidR="00C82543" w:rsidRPr="003B0800" w:rsidRDefault="00C82543" w:rsidP="001D40F2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14:paraId="7234AE13" w14:textId="77777777" w:rsidR="00C82543" w:rsidRPr="003B0800" w:rsidRDefault="00C82543" w:rsidP="001D40F2">
            <w:pPr>
              <w:spacing w:before="0"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0800">
              <w:rPr>
                <w:rFonts w:ascii="Arial" w:eastAsia="Calibri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2641" w:type="dxa"/>
          </w:tcPr>
          <w:p w14:paraId="6A0703CA" w14:textId="77777777" w:rsidR="00C82543" w:rsidRPr="003B0800" w:rsidRDefault="00C82543" w:rsidP="001D40F2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82543" w:rsidRPr="003B0800" w14:paraId="06931A90" w14:textId="77777777" w:rsidTr="001D40F2">
        <w:tc>
          <w:tcPr>
            <w:tcW w:w="2265" w:type="dxa"/>
          </w:tcPr>
          <w:p w14:paraId="0C22E296" w14:textId="77777777" w:rsidR="00C82543" w:rsidRPr="003B0800" w:rsidRDefault="00C82543" w:rsidP="001D40F2">
            <w:pPr>
              <w:spacing w:before="0"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0800">
              <w:rPr>
                <w:rFonts w:ascii="Arial" w:eastAsia="Calibri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2319" w:type="dxa"/>
          </w:tcPr>
          <w:p w14:paraId="315B5083" w14:textId="77777777" w:rsidR="00C82543" w:rsidRPr="003B0800" w:rsidRDefault="00C82543" w:rsidP="001D40F2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72C7806" w14:textId="77777777" w:rsidR="00C82543" w:rsidRPr="003B0800" w:rsidRDefault="00C82543" w:rsidP="001D40F2">
            <w:pPr>
              <w:spacing w:before="0"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0800">
              <w:rPr>
                <w:rFonts w:ascii="Arial" w:eastAsia="Calibri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641" w:type="dxa"/>
          </w:tcPr>
          <w:p w14:paraId="20054E21" w14:textId="77777777" w:rsidR="00C82543" w:rsidRPr="003B0800" w:rsidRDefault="00C82543" w:rsidP="001D40F2">
            <w:pPr>
              <w:spacing w:before="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46EC03B" w14:textId="77777777" w:rsidR="00C82543" w:rsidRPr="006C0A27" w:rsidRDefault="00C82543" w:rsidP="00C82543">
      <w:pPr>
        <w:rPr>
          <w:rFonts w:ascii="Arial" w:hAnsi="Arial" w:cs="Arial"/>
        </w:rPr>
      </w:pPr>
    </w:p>
    <w:p w14:paraId="2E427A68" w14:textId="77777777" w:rsidR="00115CAB" w:rsidRDefault="00115CAB"/>
    <w:sectPr w:rsidR="00115C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A56"/>
    <w:multiLevelType w:val="multilevel"/>
    <w:tmpl w:val="E272EE4A"/>
    <w:numStyleLink w:val="ListHeadings"/>
  </w:abstractNum>
  <w:abstractNum w:abstractNumId="1" w15:restartNumberingAfterBreak="0">
    <w:nsid w:val="0AC2735F"/>
    <w:multiLevelType w:val="multilevel"/>
    <w:tmpl w:val="E272EE4A"/>
    <w:styleLink w:val="ListHeadings"/>
    <w:lvl w:ilvl="0">
      <w:start w:val="1"/>
      <w:numFmt w:val="decimal"/>
      <w:pStyle w:val="Heading1"/>
      <w:lvlText w:val="%1."/>
      <w:lvlJc w:val="left"/>
      <w:pPr>
        <w:ind w:left="0" w:hanging="794"/>
      </w:pPr>
      <w:rPr>
        <w:rFonts w:hint="default"/>
        <w:color w:val="44546A" w:themeColor="text2"/>
      </w:rPr>
    </w:lvl>
    <w:lvl w:ilvl="1">
      <w:start w:val="1"/>
      <w:numFmt w:val="decimal"/>
      <w:pStyle w:val="Heading2"/>
      <w:lvlText w:val="%1.%2."/>
      <w:lvlJc w:val="left"/>
      <w:pPr>
        <w:ind w:left="0" w:hanging="794"/>
      </w:pPr>
      <w:rPr>
        <w:rFonts w:hint="default"/>
        <w:color w:val="44546A" w:themeColor="text2"/>
      </w:rPr>
    </w:lvl>
    <w:lvl w:ilvl="2">
      <w:start w:val="1"/>
      <w:numFmt w:val="decimal"/>
      <w:pStyle w:val="Heading3"/>
      <w:lvlText w:val="%1.%2.%3."/>
      <w:lvlJc w:val="left"/>
      <w:pPr>
        <w:ind w:left="1021" w:hanging="1021"/>
      </w:pPr>
      <w:rPr>
        <w:rFonts w:hint="default"/>
        <w:color w:val="44546A" w:themeColor="text2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936475467">
    <w:abstractNumId w:val="1"/>
  </w:num>
  <w:num w:numId="2" w16cid:durableId="849175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43"/>
    <w:rsid w:val="00115CAB"/>
    <w:rsid w:val="00C8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A6527"/>
  <w15:chartTrackingRefBased/>
  <w15:docId w15:val="{A8EF4582-96AF-46E7-B0DC-5DF23646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543"/>
    <w:pPr>
      <w:spacing w:before="120" w:after="120" w:line="31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82543"/>
    <w:pPr>
      <w:keepNext/>
      <w:keepLines/>
      <w:pageBreakBefore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543"/>
    <w:pPr>
      <w:keepNext/>
      <w:keepLines/>
      <w:numPr>
        <w:ilvl w:val="1"/>
        <w:numId w:val="2"/>
      </w:numPr>
      <w:spacing w:before="2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2543"/>
    <w:pPr>
      <w:keepNext/>
      <w:keepLines/>
      <w:numPr>
        <w:ilvl w:val="2"/>
        <w:numId w:val="2"/>
      </w:numPr>
      <w:spacing w:after="6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543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2543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82543"/>
    <w:rPr>
      <w:rFonts w:asciiTheme="majorHAnsi" w:eastAsiaTheme="majorEastAsia" w:hAnsiTheme="majorHAnsi" w:cstheme="majorBidi"/>
      <w:b/>
      <w:sz w:val="24"/>
      <w:szCs w:val="24"/>
    </w:rPr>
  </w:style>
  <w:style w:type="numbering" w:customStyle="1" w:styleId="ListHeadings">
    <w:name w:val="List Headings"/>
    <w:uiPriority w:val="99"/>
    <w:rsid w:val="00C82543"/>
    <w:pPr>
      <w:numPr>
        <w:numId w:val="1"/>
      </w:numPr>
    </w:pPr>
  </w:style>
  <w:style w:type="table" w:styleId="TableGrid">
    <w:name w:val="Table Grid"/>
    <w:basedOn w:val="TableNormal"/>
    <w:uiPriority w:val="39"/>
    <w:rsid w:val="00C82543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25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chnicals.quality@cityandguild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Leigh</dc:creator>
  <cp:keywords/>
  <dc:description/>
  <cp:lastModifiedBy>Mike Leigh</cp:lastModifiedBy>
  <cp:revision>1</cp:revision>
  <dcterms:created xsi:type="dcterms:W3CDTF">2022-12-06T10:55:00Z</dcterms:created>
  <dcterms:modified xsi:type="dcterms:W3CDTF">2022-12-06T10:57:00Z</dcterms:modified>
</cp:coreProperties>
</file>