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4C5E188" w:rsidR="00474F67" w:rsidRPr="00747F6D" w:rsidRDefault="002520A4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2D2AD3">
        <w:rPr>
          <w:rFonts w:ascii="Arial" w:hAnsi="Arial"/>
        </w:rPr>
        <w:t>compliance</w:t>
      </w:r>
      <w:r w:rsidR="002D2AD3" w:rsidRPr="00747F6D">
        <w:rPr>
          <w:rFonts w:ascii="Arial" w:hAnsi="Arial"/>
        </w:rPr>
        <w:t xml:space="preserve"> </w:t>
      </w:r>
    </w:p>
    <w:p w14:paraId="5C4F3365" w14:textId="7B31D643" w:rsidR="00474F67" w:rsidRDefault="00474F67" w:rsidP="00066EEF">
      <w:pPr>
        <w:pStyle w:val="Heading1"/>
        <w:spacing w:line="240" w:lineRule="auto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6E02BF">
        <w:rPr>
          <w:rFonts w:ascii="Arial" w:hAnsi="Arial"/>
        </w:rPr>
        <w:t>2</w:t>
      </w:r>
      <w:r w:rsidRPr="00747F6D">
        <w:rPr>
          <w:rFonts w:ascii="Arial" w:hAnsi="Arial"/>
        </w:rPr>
        <w:t xml:space="preserve">: </w:t>
      </w:r>
      <w:r w:rsidR="00EB34AD">
        <w:rPr>
          <w:rFonts w:ascii="Arial" w:hAnsi="Arial"/>
        </w:rPr>
        <w:t>Reasons for improving quality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65475FC0" w:rsidR="006E02BF" w:rsidRPr="00F254C2" w:rsidRDefault="00863537" w:rsidP="00E14FC1">
      <w:pPr>
        <w:rPr>
          <w:rFonts w:ascii="Arial" w:hAnsi="Arial" w:cs="Arial"/>
          <w:b/>
          <w:bCs/>
          <w:sz w:val="22"/>
          <w:szCs w:val="22"/>
        </w:rPr>
      </w:pPr>
      <w:r w:rsidRPr="00F254C2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2D2AD3" w:rsidRPr="00F254C2">
        <w:rPr>
          <w:rFonts w:ascii="Arial" w:hAnsi="Arial" w:cs="Arial"/>
          <w:b/>
          <w:bCs/>
          <w:sz w:val="22"/>
          <w:szCs w:val="22"/>
        </w:rPr>
        <w:t>b</w:t>
      </w:r>
      <w:r w:rsidRPr="00F254C2">
        <w:rPr>
          <w:rFonts w:ascii="Arial" w:hAnsi="Arial" w:cs="Arial"/>
          <w:b/>
          <w:bCs/>
          <w:sz w:val="22"/>
          <w:szCs w:val="22"/>
        </w:rPr>
        <w:t>rief:</w:t>
      </w:r>
    </w:p>
    <w:p w14:paraId="5D1CB1E3" w14:textId="77777777" w:rsidR="00066EEF" w:rsidRPr="00F254C2" w:rsidRDefault="00066EEF" w:rsidP="00E14FC1">
      <w:pPr>
        <w:rPr>
          <w:rFonts w:ascii="Arial" w:hAnsi="Arial" w:cs="Arial"/>
          <w:sz w:val="22"/>
          <w:szCs w:val="22"/>
        </w:rPr>
      </w:pPr>
    </w:p>
    <w:p w14:paraId="05FF16AD" w14:textId="54F7BB67" w:rsidR="00066EEF" w:rsidRPr="00F254C2" w:rsidRDefault="006E02BF" w:rsidP="00E14FC1">
      <w:pPr>
        <w:rPr>
          <w:rFonts w:ascii="Arial" w:hAnsi="Arial" w:cs="Arial"/>
          <w:sz w:val="22"/>
          <w:szCs w:val="22"/>
        </w:rPr>
      </w:pPr>
      <w:r w:rsidRPr="00F254C2">
        <w:rPr>
          <w:rFonts w:ascii="Arial" w:hAnsi="Arial" w:cs="Arial"/>
          <w:sz w:val="22"/>
          <w:szCs w:val="22"/>
        </w:rPr>
        <w:t xml:space="preserve">You work as a </w:t>
      </w:r>
      <w:r w:rsidR="002D2AD3" w:rsidRPr="00F254C2">
        <w:rPr>
          <w:rFonts w:ascii="Arial" w:hAnsi="Arial" w:cs="Arial"/>
          <w:sz w:val="22"/>
          <w:szCs w:val="22"/>
        </w:rPr>
        <w:t>b</w:t>
      </w:r>
      <w:r w:rsidRPr="00F254C2">
        <w:rPr>
          <w:rFonts w:ascii="Arial" w:hAnsi="Arial" w:cs="Arial"/>
          <w:sz w:val="22"/>
          <w:szCs w:val="22"/>
        </w:rPr>
        <w:t xml:space="preserve">usiness </w:t>
      </w:r>
      <w:r w:rsidR="002D2AD3" w:rsidRPr="00F254C2">
        <w:rPr>
          <w:rFonts w:ascii="Arial" w:hAnsi="Arial" w:cs="Arial"/>
          <w:sz w:val="22"/>
          <w:szCs w:val="22"/>
        </w:rPr>
        <w:t>a</w:t>
      </w:r>
      <w:r w:rsidRPr="00F254C2">
        <w:rPr>
          <w:rFonts w:ascii="Arial" w:hAnsi="Arial" w:cs="Arial"/>
          <w:sz w:val="22"/>
          <w:szCs w:val="22"/>
        </w:rPr>
        <w:t xml:space="preserve">dministrator in </w:t>
      </w:r>
      <w:r w:rsidR="0074366F" w:rsidRPr="00F254C2">
        <w:rPr>
          <w:rFonts w:ascii="Arial" w:hAnsi="Arial" w:cs="Arial"/>
          <w:sz w:val="22"/>
          <w:szCs w:val="22"/>
        </w:rPr>
        <w:t>a training organisation</w:t>
      </w:r>
      <w:r w:rsidRPr="00F254C2">
        <w:rPr>
          <w:rFonts w:ascii="Arial" w:hAnsi="Arial" w:cs="Arial"/>
          <w:sz w:val="22"/>
          <w:szCs w:val="22"/>
        </w:rPr>
        <w:t xml:space="preserve">. </w:t>
      </w:r>
      <w:r w:rsidR="0074366F" w:rsidRPr="00F254C2">
        <w:rPr>
          <w:rFonts w:ascii="Arial" w:hAnsi="Arial" w:cs="Arial"/>
          <w:sz w:val="22"/>
          <w:szCs w:val="22"/>
        </w:rPr>
        <w:t xml:space="preserve">The organisation is looking to improve the quality of the services </w:t>
      </w:r>
      <w:r w:rsidR="002D2AD3" w:rsidRPr="00F254C2">
        <w:rPr>
          <w:rFonts w:ascii="Arial" w:hAnsi="Arial" w:cs="Arial"/>
          <w:sz w:val="22"/>
          <w:szCs w:val="22"/>
        </w:rPr>
        <w:t>it</w:t>
      </w:r>
      <w:r w:rsidR="0074366F" w:rsidRPr="00F254C2">
        <w:rPr>
          <w:rFonts w:ascii="Arial" w:hAnsi="Arial" w:cs="Arial"/>
          <w:sz w:val="22"/>
          <w:szCs w:val="22"/>
        </w:rPr>
        <w:t xml:space="preserve"> provide</w:t>
      </w:r>
      <w:r w:rsidR="002D2AD3" w:rsidRPr="00F254C2">
        <w:rPr>
          <w:rFonts w:ascii="Arial" w:hAnsi="Arial" w:cs="Arial"/>
          <w:sz w:val="22"/>
          <w:szCs w:val="22"/>
        </w:rPr>
        <w:t>s</w:t>
      </w:r>
      <w:r w:rsidR="0074366F" w:rsidRPr="00F254C2">
        <w:rPr>
          <w:rFonts w:ascii="Arial" w:hAnsi="Arial" w:cs="Arial"/>
          <w:sz w:val="22"/>
          <w:szCs w:val="22"/>
        </w:rPr>
        <w:t xml:space="preserve"> and </w:t>
      </w:r>
      <w:r w:rsidR="002D2AD3" w:rsidRPr="00F254C2">
        <w:rPr>
          <w:rFonts w:ascii="Arial" w:hAnsi="Arial" w:cs="Arial"/>
          <w:sz w:val="22"/>
          <w:szCs w:val="22"/>
        </w:rPr>
        <w:t>is</w:t>
      </w:r>
      <w:r w:rsidR="0074366F" w:rsidRPr="00F254C2">
        <w:rPr>
          <w:rFonts w:ascii="Arial" w:hAnsi="Arial" w:cs="Arial"/>
          <w:sz w:val="22"/>
          <w:szCs w:val="22"/>
        </w:rPr>
        <w:t xml:space="preserve"> planning to ask for additional staff resource from the </w:t>
      </w:r>
      <w:r w:rsidR="002D2AD3" w:rsidRPr="00F254C2">
        <w:rPr>
          <w:rFonts w:ascii="Arial" w:hAnsi="Arial" w:cs="Arial"/>
          <w:sz w:val="22"/>
          <w:szCs w:val="22"/>
        </w:rPr>
        <w:t>b</w:t>
      </w:r>
      <w:r w:rsidR="0074366F" w:rsidRPr="00F254C2">
        <w:rPr>
          <w:rFonts w:ascii="Arial" w:hAnsi="Arial" w:cs="Arial"/>
          <w:sz w:val="22"/>
          <w:szCs w:val="22"/>
        </w:rPr>
        <w:t xml:space="preserve">oard of </w:t>
      </w:r>
      <w:r w:rsidR="002D2AD3" w:rsidRPr="00F254C2">
        <w:rPr>
          <w:rFonts w:ascii="Arial" w:hAnsi="Arial" w:cs="Arial"/>
          <w:sz w:val="22"/>
          <w:szCs w:val="22"/>
        </w:rPr>
        <w:t>d</w:t>
      </w:r>
      <w:r w:rsidR="0074366F" w:rsidRPr="00F254C2">
        <w:rPr>
          <w:rFonts w:ascii="Arial" w:hAnsi="Arial" w:cs="Arial"/>
          <w:sz w:val="22"/>
          <w:szCs w:val="22"/>
        </w:rPr>
        <w:t xml:space="preserve">irectors </w:t>
      </w:r>
      <w:proofErr w:type="gramStart"/>
      <w:r w:rsidR="0074366F" w:rsidRPr="00F254C2">
        <w:rPr>
          <w:rFonts w:ascii="Arial" w:hAnsi="Arial" w:cs="Arial"/>
          <w:sz w:val="22"/>
          <w:szCs w:val="22"/>
        </w:rPr>
        <w:t>in order to</w:t>
      </w:r>
      <w:proofErr w:type="gramEnd"/>
      <w:r w:rsidR="0074366F" w:rsidRPr="00F254C2">
        <w:rPr>
          <w:rFonts w:ascii="Arial" w:hAnsi="Arial" w:cs="Arial"/>
          <w:sz w:val="22"/>
          <w:szCs w:val="22"/>
        </w:rPr>
        <w:t xml:space="preserve"> improve the quality.</w:t>
      </w:r>
    </w:p>
    <w:p w14:paraId="3EDD2F57" w14:textId="77777777" w:rsidR="00E14FC1" w:rsidRPr="00F254C2" w:rsidRDefault="00E14FC1" w:rsidP="00E14FC1">
      <w:pPr>
        <w:rPr>
          <w:rFonts w:ascii="Arial" w:hAnsi="Arial" w:cs="Arial"/>
          <w:sz w:val="22"/>
          <w:szCs w:val="22"/>
        </w:rPr>
      </w:pPr>
    </w:p>
    <w:p w14:paraId="2ED86464" w14:textId="466DFD0A" w:rsidR="0074366F" w:rsidRPr="00F254C2" w:rsidRDefault="0074366F" w:rsidP="00E14FC1">
      <w:pPr>
        <w:rPr>
          <w:rFonts w:ascii="Arial" w:hAnsi="Arial" w:cs="Arial"/>
          <w:sz w:val="22"/>
          <w:szCs w:val="22"/>
        </w:rPr>
      </w:pPr>
      <w:r w:rsidRPr="00F254C2">
        <w:rPr>
          <w:rFonts w:ascii="Arial" w:hAnsi="Arial" w:cs="Arial"/>
          <w:sz w:val="22"/>
          <w:szCs w:val="22"/>
        </w:rPr>
        <w:t>You have been asked to prepare a presentation highlight</w:t>
      </w:r>
      <w:r w:rsidR="009F08EE" w:rsidRPr="00F254C2">
        <w:rPr>
          <w:rFonts w:ascii="Arial" w:hAnsi="Arial" w:cs="Arial"/>
          <w:sz w:val="22"/>
          <w:szCs w:val="22"/>
        </w:rPr>
        <w:t>ing</w:t>
      </w:r>
      <w:r w:rsidRPr="00F254C2">
        <w:rPr>
          <w:rFonts w:ascii="Arial" w:hAnsi="Arial" w:cs="Arial"/>
          <w:sz w:val="22"/>
          <w:szCs w:val="22"/>
        </w:rPr>
        <w:t xml:space="preserve"> the benefits improving quality will have for the training organisation. </w:t>
      </w:r>
    </w:p>
    <w:p w14:paraId="049139B6" w14:textId="77777777" w:rsidR="00E14FC1" w:rsidRPr="00F254C2" w:rsidRDefault="00E14FC1" w:rsidP="00E14FC1">
      <w:pPr>
        <w:rPr>
          <w:rFonts w:ascii="Arial" w:hAnsi="Arial" w:cs="Arial"/>
          <w:sz w:val="22"/>
          <w:szCs w:val="22"/>
        </w:rPr>
      </w:pPr>
    </w:p>
    <w:p w14:paraId="6C022E22" w14:textId="77777777" w:rsidR="00E14FC1" w:rsidRPr="00F254C2" w:rsidRDefault="0074366F" w:rsidP="00E14FC1">
      <w:pPr>
        <w:rPr>
          <w:rFonts w:ascii="Arial" w:hAnsi="Arial" w:cs="Arial"/>
          <w:sz w:val="22"/>
          <w:szCs w:val="22"/>
        </w:rPr>
      </w:pPr>
      <w:r w:rsidRPr="00F254C2">
        <w:rPr>
          <w:rFonts w:ascii="Arial" w:hAnsi="Arial" w:cs="Arial"/>
          <w:sz w:val="22"/>
          <w:szCs w:val="22"/>
        </w:rPr>
        <w:t>Your presentation must include reasons why the training organisation wish</w:t>
      </w:r>
      <w:r w:rsidR="002D2AD3" w:rsidRPr="00F254C2">
        <w:rPr>
          <w:rFonts w:ascii="Arial" w:hAnsi="Arial" w:cs="Arial"/>
          <w:sz w:val="22"/>
          <w:szCs w:val="22"/>
        </w:rPr>
        <w:t>es</w:t>
      </w:r>
      <w:r w:rsidRPr="00F254C2">
        <w:rPr>
          <w:rFonts w:ascii="Arial" w:hAnsi="Arial" w:cs="Arial"/>
          <w:sz w:val="22"/>
          <w:szCs w:val="22"/>
        </w:rPr>
        <w:t xml:space="preserve"> to improve </w:t>
      </w:r>
      <w:r w:rsidR="002D2AD3" w:rsidRPr="00F254C2">
        <w:rPr>
          <w:rFonts w:ascii="Arial" w:hAnsi="Arial" w:cs="Arial"/>
          <w:sz w:val="22"/>
          <w:szCs w:val="22"/>
        </w:rPr>
        <w:t>its</w:t>
      </w:r>
      <w:r w:rsidRPr="00F254C2">
        <w:rPr>
          <w:rFonts w:ascii="Arial" w:hAnsi="Arial" w:cs="Arial"/>
          <w:sz w:val="22"/>
          <w:szCs w:val="22"/>
        </w:rPr>
        <w:t xml:space="preserve"> quality.</w:t>
      </w:r>
    </w:p>
    <w:p w14:paraId="59224FAA" w14:textId="77777777" w:rsidR="00E14FC1" w:rsidRPr="00F254C2" w:rsidRDefault="00E14FC1" w:rsidP="00E14FC1">
      <w:pPr>
        <w:rPr>
          <w:rFonts w:ascii="Arial" w:hAnsi="Arial" w:cs="Arial"/>
          <w:sz w:val="22"/>
          <w:szCs w:val="22"/>
        </w:rPr>
      </w:pPr>
    </w:p>
    <w:p w14:paraId="14DAE96D" w14:textId="2AB0BBD3" w:rsidR="00287685" w:rsidRPr="00F254C2" w:rsidRDefault="006E02BF" w:rsidP="00E14FC1">
      <w:pPr>
        <w:rPr>
          <w:rFonts w:ascii="Arial" w:hAnsi="Arial" w:cs="Arial"/>
          <w:sz w:val="22"/>
          <w:szCs w:val="22"/>
        </w:rPr>
      </w:pPr>
      <w:r w:rsidRPr="00F254C2">
        <w:rPr>
          <w:rFonts w:ascii="Arial" w:hAnsi="Arial" w:cs="Arial"/>
          <w:sz w:val="22"/>
          <w:szCs w:val="22"/>
        </w:rPr>
        <w:t xml:space="preserve">Your </w:t>
      </w:r>
      <w:r w:rsidR="0074366F" w:rsidRPr="00F254C2">
        <w:rPr>
          <w:rFonts w:ascii="Arial" w:hAnsi="Arial" w:cs="Arial"/>
          <w:sz w:val="22"/>
          <w:szCs w:val="22"/>
        </w:rPr>
        <w:t>presentation</w:t>
      </w:r>
      <w:r w:rsidRPr="00F254C2">
        <w:rPr>
          <w:rFonts w:ascii="Arial" w:hAnsi="Arial" w:cs="Arial"/>
          <w:sz w:val="22"/>
          <w:szCs w:val="22"/>
        </w:rPr>
        <w:t xml:space="preserve"> should also include </w:t>
      </w:r>
      <w:r w:rsidR="0074366F" w:rsidRPr="00F254C2">
        <w:rPr>
          <w:rFonts w:ascii="Arial" w:hAnsi="Arial" w:cs="Arial"/>
          <w:sz w:val="22"/>
          <w:szCs w:val="22"/>
        </w:rPr>
        <w:t>any</w:t>
      </w:r>
      <w:r w:rsidRPr="00F254C2">
        <w:rPr>
          <w:rFonts w:ascii="Arial" w:hAnsi="Arial" w:cs="Arial"/>
          <w:sz w:val="22"/>
          <w:szCs w:val="22"/>
        </w:rPr>
        <w:t xml:space="preserve"> other relevant information that </w:t>
      </w:r>
      <w:r w:rsidR="0074366F" w:rsidRPr="00F254C2">
        <w:rPr>
          <w:rFonts w:ascii="Arial" w:hAnsi="Arial" w:cs="Arial"/>
          <w:sz w:val="22"/>
          <w:szCs w:val="22"/>
        </w:rPr>
        <w:t xml:space="preserve">could enhance the presentation and assist with the decision from the board. </w:t>
      </w:r>
    </w:p>
    <w:sectPr w:rsidR="00287685" w:rsidRPr="00F254C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3892" w14:textId="77777777" w:rsidR="007D7962" w:rsidRDefault="007D7962">
      <w:r>
        <w:separator/>
      </w:r>
    </w:p>
  </w:endnote>
  <w:endnote w:type="continuationSeparator" w:id="0">
    <w:p w14:paraId="0BC5C9D8" w14:textId="77777777" w:rsidR="007D7962" w:rsidRDefault="007D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72B62" w14:textId="77777777" w:rsidR="00F254C2" w:rsidRDefault="00F25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049C545" w:rsidR="00110217" w:rsidRPr="00747F6D" w:rsidRDefault="00F254C2" w:rsidP="00F254C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4200F29A" wp14:editId="77D2C264">
          <wp:simplePos x="0" y="0"/>
          <wp:positionH relativeFrom="margin">
            <wp:posOffset>5514340</wp:posOffset>
          </wp:positionH>
          <wp:positionV relativeFrom="margin">
            <wp:posOffset>8410575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F254C2">
      <w:rPr>
        <w:rFonts w:ascii="Arial" w:hAnsi="Arial" w:cs="Arial"/>
      </w:rPr>
      <w:t>© 2022 City and Guilds of London Institute. All rights reserved.</w:t>
    </w:r>
    <w:r w:rsidRPr="00F254C2">
      <w:rPr>
        <w:rFonts w:ascii="Arial" w:hAnsi="Arial" w:cs="Arial"/>
      </w:rPr>
      <w:br/>
      <w:t xml:space="preserve">                                   ‘T-LEVELS’ is a registered </w:t>
    </w:r>
    <w:proofErr w:type="gramStart"/>
    <w:r w:rsidRPr="00F254C2">
      <w:rPr>
        <w:rFonts w:ascii="Arial" w:hAnsi="Arial" w:cs="Arial"/>
      </w:rPr>
      <w:t>trade mark</w:t>
    </w:r>
    <w:proofErr w:type="gramEnd"/>
    <w:r w:rsidRPr="00F254C2">
      <w:rPr>
        <w:rFonts w:ascii="Arial" w:hAnsi="Arial" w:cs="Arial"/>
      </w:rPr>
      <w:t xml:space="preserve"> of the Department for Education.</w:t>
    </w:r>
    <w:r w:rsidRPr="00F254C2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DFB31" w14:textId="77777777" w:rsidR="00F254C2" w:rsidRDefault="00F254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A0DA9" w14:textId="77777777" w:rsidR="007D7962" w:rsidRDefault="007D7962">
      <w:r>
        <w:separator/>
      </w:r>
    </w:p>
  </w:footnote>
  <w:footnote w:type="continuationSeparator" w:id="0">
    <w:p w14:paraId="589F3C6F" w14:textId="77777777" w:rsidR="007D7962" w:rsidRDefault="007D7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550F" w14:textId="77777777" w:rsidR="00F254C2" w:rsidRDefault="00F25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4DE08E2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2D2AD3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0030" w14:textId="77777777" w:rsidR="00F254C2" w:rsidRDefault="00F254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289041">
    <w:abstractNumId w:val="5"/>
  </w:num>
  <w:num w:numId="2" w16cid:durableId="782722642">
    <w:abstractNumId w:val="21"/>
  </w:num>
  <w:num w:numId="3" w16cid:durableId="1571651007">
    <w:abstractNumId w:val="28"/>
  </w:num>
  <w:num w:numId="4" w16cid:durableId="431631552">
    <w:abstractNumId w:val="23"/>
  </w:num>
  <w:num w:numId="5" w16cid:durableId="1290235495">
    <w:abstractNumId w:val="8"/>
  </w:num>
  <w:num w:numId="6" w16cid:durableId="1985812033">
    <w:abstractNumId w:val="22"/>
  </w:num>
  <w:num w:numId="7" w16cid:durableId="1961493119">
    <w:abstractNumId w:val="8"/>
  </w:num>
  <w:num w:numId="8" w16cid:durableId="472454718">
    <w:abstractNumId w:val="1"/>
  </w:num>
  <w:num w:numId="9" w16cid:durableId="485367162">
    <w:abstractNumId w:val="8"/>
    <w:lvlOverride w:ilvl="0">
      <w:startOverride w:val="1"/>
    </w:lvlOverride>
  </w:num>
  <w:num w:numId="10" w16cid:durableId="1104810471">
    <w:abstractNumId w:val="24"/>
  </w:num>
  <w:num w:numId="11" w16cid:durableId="752315275">
    <w:abstractNumId w:val="20"/>
  </w:num>
  <w:num w:numId="12" w16cid:durableId="256525391">
    <w:abstractNumId w:val="6"/>
  </w:num>
  <w:num w:numId="13" w16cid:durableId="1430732350">
    <w:abstractNumId w:val="16"/>
  </w:num>
  <w:num w:numId="14" w16cid:durableId="1768425521">
    <w:abstractNumId w:val="25"/>
  </w:num>
  <w:num w:numId="15" w16cid:durableId="886648906">
    <w:abstractNumId w:val="14"/>
  </w:num>
  <w:num w:numId="16" w16cid:durableId="328798623">
    <w:abstractNumId w:val="7"/>
  </w:num>
  <w:num w:numId="17" w16cid:durableId="2142766882">
    <w:abstractNumId w:val="32"/>
  </w:num>
  <w:num w:numId="18" w16cid:durableId="1090202050">
    <w:abstractNumId w:val="33"/>
  </w:num>
  <w:num w:numId="19" w16cid:durableId="53701613">
    <w:abstractNumId w:val="4"/>
  </w:num>
  <w:num w:numId="20" w16cid:durableId="509683294">
    <w:abstractNumId w:val="2"/>
  </w:num>
  <w:num w:numId="21" w16cid:durableId="601183174">
    <w:abstractNumId w:val="11"/>
  </w:num>
  <w:num w:numId="22" w16cid:durableId="1533109437">
    <w:abstractNumId w:val="11"/>
    <w:lvlOverride w:ilvl="0">
      <w:startOverride w:val="1"/>
    </w:lvlOverride>
  </w:num>
  <w:num w:numId="23" w16cid:durableId="709257655">
    <w:abstractNumId w:val="29"/>
  </w:num>
  <w:num w:numId="24" w16cid:durableId="1587568289">
    <w:abstractNumId w:val="11"/>
    <w:lvlOverride w:ilvl="0">
      <w:startOverride w:val="1"/>
    </w:lvlOverride>
  </w:num>
  <w:num w:numId="25" w16cid:durableId="409234451">
    <w:abstractNumId w:val="11"/>
    <w:lvlOverride w:ilvl="0">
      <w:startOverride w:val="1"/>
    </w:lvlOverride>
  </w:num>
  <w:num w:numId="26" w16cid:durableId="1815759778">
    <w:abstractNumId w:val="12"/>
  </w:num>
  <w:num w:numId="27" w16cid:durableId="428043110">
    <w:abstractNumId w:val="26"/>
  </w:num>
  <w:num w:numId="28" w16cid:durableId="565916196">
    <w:abstractNumId w:val="11"/>
    <w:lvlOverride w:ilvl="0">
      <w:startOverride w:val="1"/>
    </w:lvlOverride>
  </w:num>
  <w:num w:numId="29" w16cid:durableId="1886674849">
    <w:abstractNumId w:val="27"/>
  </w:num>
  <w:num w:numId="30" w16cid:durableId="402022916">
    <w:abstractNumId w:val="11"/>
  </w:num>
  <w:num w:numId="31" w16cid:durableId="1160582962">
    <w:abstractNumId w:val="11"/>
    <w:lvlOverride w:ilvl="0">
      <w:startOverride w:val="1"/>
    </w:lvlOverride>
  </w:num>
  <w:num w:numId="32" w16cid:durableId="878517333">
    <w:abstractNumId w:val="11"/>
    <w:lvlOverride w:ilvl="0">
      <w:startOverride w:val="1"/>
    </w:lvlOverride>
  </w:num>
  <w:num w:numId="33" w16cid:durableId="1357124218">
    <w:abstractNumId w:val="0"/>
  </w:num>
  <w:num w:numId="34" w16cid:durableId="1260747822">
    <w:abstractNumId w:val="15"/>
  </w:num>
  <w:num w:numId="35" w16cid:durableId="2058313037">
    <w:abstractNumId w:val="31"/>
  </w:num>
  <w:num w:numId="36" w16cid:durableId="1684093664">
    <w:abstractNumId w:val="18"/>
  </w:num>
  <w:num w:numId="37" w16cid:durableId="1698582625">
    <w:abstractNumId w:val="30"/>
  </w:num>
  <w:num w:numId="38" w16cid:durableId="1830292033">
    <w:abstractNumId w:val="10"/>
  </w:num>
  <w:num w:numId="39" w16cid:durableId="415128737">
    <w:abstractNumId w:val="34"/>
  </w:num>
  <w:num w:numId="40" w16cid:durableId="854466717">
    <w:abstractNumId w:val="13"/>
  </w:num>
  <w:num w:numId="41" w16cid:durableId="1844584934">
    <w:abstractNumId w:val="3"/>
  </w:num>
  <w:num w:numId="42" w16cid:durableId="1814562003">
    <w:abstractNumId w:val="19"/>
  </w:num>
  <w:num w:numId="43" w16cid:durableId="801508563">
    <w:abstractNumId w:val="17"/>
  </w:num>
  <w:num w:numId="44" w16cid:durableId="17120757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6EEF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10B9"/>
    <w:rsid w:val="002520A4"/>
    <w:rsid w:val="00287685"/>
    <w:rsid w:val="002B4246"/>
    <w:rsid w:val="002C6017"/>
    <w:rsid w:val="002D07A8"/>
    <w:rsid w:val="002D2AD3"/>
    <w:rsid w:val="002D5537"/>
    <w:rsid w:val="003405EA"/>
    <w:rsid w:val="003B4FF0"/>
    <w:rsid w:val="003E07F3"/>
    <w:rsid w:val="003F7F14"/>
    <w:rsid w:val="00404B31"/>
    <w:rsid w:val="004533EB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02BF"/>
    <w:rsid w:val="006E1028"/>
    <w:rsid w:val="006E19C2"/>
    <w:rsid w:val="006F7BAF"/>
    <w:rsid w:val="00716C55"/>
    <w:rsid w:val="0074366F"/>
    <w:rsid w:val="00747F6D"/>
    <w:rsid w:val="00797FA7"/>
    <w:rsid w:val="007B5077"/>
    <w:rsid w:val="007D2E9A"/>
    <w:rsid w:val="007D7962"/>
    <w:rsid w:val="008279A8"/>
    <w:rsid w:val="00863537"/>
    <w:rsid w:val="008C1F1C"/>
    <w:rsid w:val="008D47A6"/>
    <w:rsid w:val="008F4F0D"/>
    <w:rsid w:val="009372F9"/>
    <w:rsid w:val="009975A0"/>
    <w:rsid w:val="009C5C6E"/>
    <w:rsid w:val="009F08EE"/>
    <w:rsid w:val="00A2454C"/>
    <w:rsid w:val="00A53341"/>
    <w:rsid w:val="00A82DCC"/>
    <w:rsid w:val="00AA6900"/>
    <w:rsid w:val="00AE245C"/>
    <w:rsid w:val="00B054EC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14FC1"/>
    <w:rsid w:val="00EB34AD"/>
    <w:rsid w:val="00F03E33"/>
    <w:rsid w:val="00F15749"/>
    <w:rsid w:val="00F21653"/>
    <w:rsid w:val="00F254C2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2022-08-02T10:37:00Z</dcterms:created>
  <dcterms:modified xsi:type="dcterms:W3CDTF">2022-08-09T14:53:00Z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