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4D658525" w:rsidR="00474F67" w:rsidRPr="00747F6D" w:rsidRDefault="00C62CB5" w:rsidP="00474F67">
      <w:pPr>
        <w:pStyle w:val="Unittitle"/>
        <w:rPr>
          <w:rFonts w:ascii="Arial" w:hAnsi="Arial"/>
        </w:rPr>
      </w:pPr>
      <w:r>
        <w:rPr>
          <w:rFonts w:ascii="Arial" w:hAnsi="Arial"/>
        </w:rPr>
        <w:t>3</w:t>
      </w:r>
      <w:r w:rsidR="00497A33" w:rsidRPr="00747F6D">
        <w:rPr>
          <w:rFonts w:ascii="Arial" w:hAnsi="Arial"/>
        </w:rPr>
        <w:t>.</w:t>
      </w:r>
      <w:r w:rsidR="00474F67" w:rsidRPr="00747F6D">
        <w:rPr>
          <w:rFonts w:ascii="Arial" w:hAnsi="Arial"/>
        </w:rPr>
        <w:t xml:space="preserve"> </w:t>
      </w:r>
      <w:r>
        <w:rPr>
          <w:rFonts w:ascii="Arial" w:hAnsi="Arial"/>
        </w:rPr>
        <w:t xml:space="preserve">Quality and </w:t>
      </w:r>
      <w:r w:rsidR="007D6F5C">
        <w:rPr>
          <w:rFonts w:ascii="Arial" w:hAnsi="Arial"/>
        </w:rPr>
        <w:t>compliance</w:t>
      </w:r>
      <w:r w:rsidR="007D6F5C" w:rsidRPr="00747F6D">
        <w:rPr>
          <w:rFonts w:ascii="Arial" w:hAnsi="Arial"/>
        </w:rPr>
        <w:t xml:space="preserve"> </w:t>
      </w:r>
    </w:p>
    <w:p w14:paraId="5C4F3365" w14:textId="6B6D80F3" w:rsidR="00474F67" w:rsidRPr="00E35778" w:rsidRDefault="00474F67" w:rsidP="00474F67">
      <w:pPr>
        <w:pStyle w:val="Heading1"/>
        <w:rPr>
          <w:rFonts w:ascii="Arial" w:hAnsi="Arial"/>
        </w:rPr>
      </w:pPr>
      <w:r w:rsidRPr="00E35778">
        <w:rPr>
          <w:rFonts w:ascii="Arial" w:hAnsi="Arial"/>
        </w:rPr>
        <w:t xml:space="preserve">Worksheet </w:t>
      </w:r>
      <w:r w:rsidR="0018235C" w:rsidRPr="00E35778">
        <w:rPr>
          <w:rFonts w:ascii="Arial" w:hAnsi="Arial"/>
        </w:rPr>
        <w:t>7</w:t>
      </w:r>
      <w:r w:rsidRPr="00E35778">
        <w:rPr>
          <w:rFonts w:ascii="Arial" w:hAnsi="Arial"/>
        </w:rPr>
        <w:t xml:space="preserve">: </w:t>
      </w:r>
      <w:r w:rsidR="004F558B">
        <w:rPr>
          <w:rFonts w:ascii="Arial" w:hAnsi="Arial"/>
        </w:rPr>
        <w:t>Implementing a quality standard</w:t>
      </w:r>
      <w:r w:rsidRPr="00E35778">
        <w:rPr>
          <w:rFonts w:ascii="Arial" w:hAnsi="Arial"/>
        </w:rPr>
        <w:t xml:space="preserve"> (</w:t>
      </w:r>
      <w:r w:rsidR="007D2E9A" w:rsidRPr="00E35778">
        <w:rPr>
          <w:rFonts w:ascii="Arial" w:hAnsi="Arial"/>
        </w:rPr>
        <w:t>learner</w:t>
      </w:r>
      <w:r w:rsidRPr="00E35778">
        <w:rPr>
          <w:rFonts w:ascii="Arial" w:hAnsi="Arial"/>
        </w:rPr>
        <w:t>)</w:t>
      </w:r>
    </w:p>
    <w:p w14:paraId="7B79C4F6" w14:textId="1D12DA61" w:rsidR="006E02BF" w:rsidRPr="002C2154" w:rsidRDefault="00863537" w:rsidP="006E02BF">
      <w:pPr>
        <w:rPr>
          <w:rFonts w:ascii="Arial" w:hAnsi="Arial" w:cs="Arial"/>
          <w:b/>
          <w:bCs/>
          <w:sz w:val="22"/>
          <w:szCs w:val="22"/>
        </w:rPr>
      </w:pPr>
      <w:r w:rsidRPr="002C2154">
        <w:rPr>
          <w:rFonts w:ascii="Arial" w:hAnsi="Arial" w:cs="Arial"/>
          <w:b/>
          <w:bCs/>
          <w:sz w:val="22"/>
          <w:szCs w:val="22"/>
        </w:rPr>
        <w:t xml:space="preserve">Task </w:t>
      </w:r>
      <w:r w:rsidR="007D6F5C" w:rsidRPr="002C2154">
        <w:rPr>
          <w:rFonts w:ascii="Arial" w:hAnsi="Arial" w:cs="Arial"/>
          <w:b/>
          <w:bCs/>
          <w:sz w:val="22"/>
          <w:szCs w:val="22"/>
        </w:rPr>
        <w:t>b</w:t>
      </w:r>
      <w:r w:rsidRPr="002C2154">
        <w:rPr>
          <w:rFonts w:ascii="Arial" w:hAnsi="Arial" w:cs="Arial"/>
          <w:b/>
          <w:bCs/>
          <w:sz w:val="22"/>
          <w:szCs w:val="22"/>
        </w:rPr>
        <w:t>rief:</w:t>
      </w:r>
    </w:p>
    <w:p w14:paraId="22BD927B" w14:textId="77777777" w:rsidR="00863537" w:rsidRPr="002C2154" w:rsidRDefault="00863537" w:rsidP="006E02BF">
      <w:pPr>
        <w:rPr>
          <w:sz w:val="22"/>
          <w:szCs w:val="22"/>
        </w:rPr>
      </w:pPr>
    </w:p>
    <w:p w14:paraId="7BE1F379" w14:textId="269FCC22" w:rsidR="00430C46" w:rsidRPr="002C2154" w:rsidRDefault="006E02BF" w:rsidP="006E02BF">
      <w:pPr>
        <w:rPr>
          <w:rFonts w:ascii="Arial" w:hAnsi="Arial" w:cs="Arial"/>
          <w:sz w:val="22"/>
          <w:szCs w:val="22"/>
        </w:rPr>
      </w:pPr>
      <w:r w:rsidRPr="002C2154">
        <w:rPr>
          <w:rFonts w:ascii="Arial" w:hAnsi="Arial" w:cs="Arial"/>
          <w:sz w:val="22"/>
          <w:szCs w:val="22"/>
        </w:rPr>
        <w:t xml:space="preserve">You work as a </w:t>
      </w:r>
      <w:r w:rsidR="007D6F5C" w:rsidRPr="002C2154">
        <w:rPr>
          <w:rFonts w:ascii="Arial" w:hAnsi="Arial" w:cs="Arial"/>
          <w:sz w:val="22"/>
          <w:szCs w:val="22"/>
        </w:rPr>
        <w:t xml:space="preserve">business support administrator </w:t>
      </w:r>
      <w:r w:rsidR="00193587" w:rsidRPr="002C2154">
        <w:rPr>
          <w:rFonts w:ascii="Arial" w:hAnsi="Arial" w:cs="Arial"/>
          <w:sz w:val="22"/>
          <w:szCs w:val="22"/>
        </w:rPr>
        <w:t>for</w:t>
      </w:r>
      <w:r w:rsidR="00E35778" w:rsidRPr="002C2154">
        <w:rPr>
          <w:rFonts w:ascii="Arial" w:hAnsi="Arial" w:cs="Arial"/>
          <w:sz w:val="22"/>
          <w:szCs w:val="22"/>
        </w:rPr>
        <w:t xml:space="preserve"> a large telecoms company</w:t>
      </w:r>
      <w:r w:rsidRPr="002C2154">
        <w:rPr>
          <w:rFonts w:ascii="Arial" w:hAnsi="Arial" w:cs="Arial"/>
          <w:sz w:val="22"/>
          <w:szCs w:val="22"/>
        </w:rPr>
        <w:t>.</w:t>
      </w:r>
      <w:r w:rsidR="00193587" w:rsidRPr="002C2154">
        <w:rPr>
          <w:rFonts w:ascii="Arial" w:hAnsi="Arial" w:cs="Arial"/>
          <w:sz w:val="22"/>
          <w:szCs w:val="22"/>
        </w:rPr>
        <w:t xml:space="preserve"> The </w:t>
      </w:r>
      <w:r w:rsidR="00430C46" w:rsidRPr="002C2154">
        <w:rPr>
          <w:rFonts w:ascii="Arial" w:hAnsi="Arial" w:cs="Arial"/>
          <w:sz w:val="22"/>
          <w:szCs w:val="22"/>
        </w:rPr>
        <w:t xml:space="preserve">organisation is looking to </w:t>
      </w:r>
      <w:r w:rsidR="00E35778" w:rsidRPr="002C2154">
        <w:rPr>
          <w:rFonts w:ascii="Arial" w:hAnsi="Arial" w:cs="Arial"/>
          <w:sz w:val="22"/>
          <w:szCs w:val="22"/>
        </w:rPr>
        <w:t xml:space="preserve">become Investors in People accredited as </w:t>
      </w:r>
      <w:r w:rsidR="007D6F5C" w:rsidRPr="002C2154">
        <w:rPr>
          <w:rFonts w:ascii="Arial" w:hAnsi="Arial" w:cs="Arial"/>
          <w:sz w:val="22"/>
          <w:szCs w:val="22"/>
        </w:rPr>
        <w:t>it has</w:t>
      </w:r>
      <w:r w:rsidR="00E35778" w:rsidRPr="002C2154">
        <w:rPr>
          <w:rFonts w:ascii="Arial" w:hAnsi="Arial" w:cs="Arial"/>
          <w:sz w:val="22"/>
          <w:szCs w:val="22"/>
        </w:rPr>
        <w:t xml:space="preserve"> seen that competitors have recently gained this certification. </w:t>
      </w:r>
    </w:p>
    <w:p w14:paraId="068DD352" w14:textId="09F0AA30" w:rsidR="00430C46" w:rsidRPr="002C2154" w:rsidRDefault="00430C46" w:rsidP="006E02BF">
      <w:pPr>
        <w:rPr>
          <w:rFonts w:ascii="Arial" w:hAnsi="Arial" w:cs="Arial"/>
          <w:sz w:val="22"/>
          <w:szCs w:val="22"/>
          <w:highlight w:val="yellow"/>
        </w:rPr>
      </w:pPr>
    </w:p>
    <w:p w14:paraId="4CB2D71D" w14:textId="7545116E" w:rsidR="00E35778" w:rsidRPr="002C2154" w:rsidRDefault="00430C46" w:rsidP="006E02BF">
      <w:pPr>
        <w:rPr>
          <w:rFonts w:ascii="Arial" w:hAnsi="Arial" w:cs="Arial"/>
          <w:sz w:val="22"/>
          <w:szCs w:val="22"/>
        </w:rPr>
      </w:pPr>
      <w:r w:rsidRPr="002C2154">
        <w:rPr>
          <w:rFonts w:ascii="Arial" w:hAnsi="Arial" w:cs="Arial"/>
          <w:sz w:val="22"/>
          <w:szCs w:val="22"/>
        </w:rPr>
        <w:t xml:space="preserve">You have been asked </w:t>
      </w:r>
      <w:r w:rsidR="0018235C" w:rsidRPr="002C2154">
        <w:rPr>
          <w:rFonts w:ascii="Arial" w:hAnsi="Arial" w:cs="Arial"/>
          <w:sz w:val="22"/>
          <w:szCs w:val="22"/>
        </w:rPr>
        <w:t xml:space="preserve">by your manager </w:t>
      </w:r>
      <w:r w:rsidRPr="002C2154">
        <w:rPr>
          <w:rFonts w:ascii="Arial" w:hAnsi="Arial" w:cs="Arial"/>
          <w:sz w:val="22"/>
          <w:szCs w:val="22"/>
        </w:rPr>
        <w:t xml:space="preserve">to </w:t>
      </w:r>
      <w:r w:rsidR="0018235C" w:rsidRPr="002C2154">
        <w:rPr>
          <w:rFonts w:ascii="Arial" w:hAnsi="Arial" w:cs="Arial"/>
          <w:sz w:val="22"/>
          <w:szCs w:val="22"/>
        </w:rPr>
        <w:t xml:space="preserve">draft a </w:t>
      </w:r>
      <w:r w:rsidR="007D6F5C" w:rsidRPr="002C2154">
        <w:rPr>
          <w:rFonts w:ascii="Arial" w:hAnsi="Arial" w:cs="Arial"/>
          <w:sz w:val="22"/>
          <w:szCs w:val="22"/>
        </w:rPr>
        <w:t>b</w:t>
      </w:r>
      <w:r w:rsidR="00E35778" w:rsidRPr="002C2154">
        <w:rPr>
          <w:rFonts w:ascii="Arial" w:hAnsi="Arial" w:cs="Arial"/>
          <w:sz w:val="22"/>
          <w:szCs w:val="22"/>
        </w:rPr>
        <w:t xml:space="preserve">usiness </w:t>
      </w:r>
      <w:r w:rsidR="007D6F5C" w:rsidRPr="002C2154">
        <w:rPr>
          <w:rFonts w:ascii="Arial" w:hAnsi="Arial" w:cs="Arial"/>
          <w:sz w:val="22"/>
          <w:szCs w:val="22"/>
        </w:rPr>
        <w:t>c</w:t>
      </w:r>
      <w:r w:rsidR="00E35778" w:rsidRPr="002C2154">
        <w:rPr>
          <w:rFonts w:ascii="Arial" w:hAnsi="Arial" w:cs="Arial"/>
          <w:sz w:val="22"/>
          <w:szCs w:val="22"/>
        </w:rPr>
        <w:t>ase as to why the organisation should become accredited</w:t>
      </w:r>
      <w:r w:rsidR="007D6F5C" w:rsidRPr="002C2154">
        <w:rPr>
          <w:rFonts w:ascii="Arial" w:hAnsi="Arial" w:cs="Arial"/>
          <w:sz w:val="22"/>
          <w:szCs w:val="22"/>
        </w:rPr>
        <w:t>,</w:t>
      </w:r>
      <w:r w:rsidR="00E35778" w:rsidRPr="002C2154">
        <w:rPr>
          <w:rFonts w:ascii="Arial" w:hAnsi="Arial" w:cs="Arial"/>
          <w:sz w:val="22"/>
          <w:szCs w:val="22"/>
        </w:rPr>
        <w:t xml:space="preserve"> including the benefits of doing so.</w:t>
      </w:r>
    </w:p>
    <w:p w14:paraId="29C67836" w14:textId="77777777" w:rsidR="00E35778" w:rsidRPr="002C2154" w:rsidRDefault="00E35778" w:rsidP="006E02BF">
      <w:pPr>
        <w:rPr>
          <w:rFonts w:ascii="Arial" w:hAnsi="Arial" w:cs="Arial"/>
          <w:sz w:val="22"/>
          <w:szCs w:val="22"/>
        </w:rPr>
      </w:pPr>
    </w:p>
    <w:p w14:paraId="25D3C26A" w14:textId="319C1AB5" w:rsidR="00E35778" w:rsidRPr="002C2154" w:rsidRDefault="00E35778" w:rsidP="006E02BF">
      <w:pPr>
        <w:rPr>
          <w:rFonts w:ascii="Arial" w:hAnsi="Arial" w:cs="Arial"/>
          <w:sz w:val="22"/>
          <w:szCs w:val="22"/>
        </w:rPr>
      </w:pPr>
      <w:r w:rsidRPr="002C2154">
        <w:rPr>
          <w:rFonts w:ascii="Arial" w:hAnsi="Arial" w:cs="Arial"/>
          <w:sz w:val="22"/>
          <w:szCs w:val="22"/>
        </w:rPr>
        <w:t xml:space="preserve">You have also been asked for suggestions as to how the organisation could introduce new ways to show </w:t>
      </w:r>
      <w:r w:rsidR="00A215E6" w:rsidRPr="002C2154">
        <w:rPr>
          <w:rFonts w:ascii="Arial" w:hAnsi="Arial" w:cs="Arial"/>
          <w:sz w:val="22"/>
          <w:szCs w:val="22"/>
        </w:rPr>
        <w:t xml:space="preserve">that </w:t>
      </w:r>
      <w:r w:rsidR="007D6F5C" w:rsidRPr="002C2154">
        <w:rPr>
          <w:rFonts w:ascii="Arial" w:hAnsi="Arial" w:cs="Arial"/>
          <w:sz w:val="22"/>
          <w:szCs w:val="22"/>
        </w:rPr>
        <w:t>it puts</w:t>
      </w:r>
      <w:r w:rsidR="00A215E6" w:rsidRPr="002C2154">
        <w:rPr>
          <w:rFonts w:ascii="Arial" w:hAnsi="Arial" w:cs="Arial"/>
          <w:sz w:val="22"/>
          <w:szCs w:val="22"/>
        </w:rPr>
        <w:t xml:space="preserve"> people (staff) first in the organisation and how </w:t>
      </w:r>
      <w:r w:rsidR="007D6F5C" w:rsidRPr="002C2154">
        <w:rPr>
          <w:rFonts w:ascii="Arial" w:hAnsi="Arial" w:cs="Arial"/>
          <w:sz w:val="22"/>
          <w:szCs w:val="22"/>
        </w:rPr>
        <w:t>this should be done,</w:t>
      </w:r>
      <w:r w:rsidRPr="002C2154">
        <w:rPr>
          <w:rFonts w:ascii="Arial" w:hAnsi="Arial" w:cs="Arial"/>
          <w:sz w:val="22"/>
          <w:szCs w:val="22"/>
        </w:rPr>
        <w:t xml:space="preserve"> which could be used </w:t>
      </w:r>
      <w:r w:rsidR="00A215E6" w:rsidRPr="002C2154">
        <w:rPr>
          <w:rFonts w:ascii="Arial" w:hAnsi="Arial" w:cs="Arial"/>
          <w:sz w:val="22"/>
          <w:szCs w:val="22"/>
        </w:rPr>
        <w:t>as</w:t>
      </w:r>
      <w:r w:rsidRPr="002C2154">
        <w:rPr>
          <w:rFonts w:ascii="Arial" w:hAnsi="Arial" w:cs="Arial"/>
          <w:sz w:val="22"/>
          <w:szCs w:val="22"/>
        </w:rPr>
        <w:t xml:space="preserve"> evidence </w:t>
      </w:r>
      <w:r w:rsidR="00A215E6" w:rsidRPr="002C2154">
        <w:rPr>
          <w:rFonts w:ascii="Arial" w:hAnsi="Arial" w:cs="Arial"/>
          <w:sz w:val="22"/>
          <w:szCs w:val="22"/>
        </w:rPr>
        <w:t xml:space="preserve">for </w:t>
      </w:r>
      <w:r w:rsidR="007D6F5C" w:rsidRPr="002C2154">
        <w:rPr>
          <w:rFonts w:ascii="Arial" w:hAnsi="Arial" w:cs="Arial"/>
          <w:sz w:val="22"/>
          <w:szCs w:val="22"/>
        </w:rPr>
        <w:t>I</w:t>
      </w:r>
      <w:r w:rsidRPr="002C2154">
        <w:rPr>
          <w:rFonts w:ascii="Arial" w:hAnsi="Arial" w:cs="Arial"/>
          <w:sz w:val="22"/>
          <w:szCs w:val="22"/>
        </w:rPr>
        <w:t xml:space="preserve">nvestors in </w:t>
      </w:r>
      <w:r w:rsidR="007D6F5C" w:rsidRPr="002C2154">
        <w:rPr>
          <w:rFonts w:ascii="Arial" w:hAnsi="Arial" w:cs="Arial"/>
          <w:sz w:val="22"/>
          <w:szCs w:val="22"/>
        </w:rPr>
        <w:t>P</w:t>
      </w:r>
      <w:r w:rsidRPr="002C2154">
        <w:rPr>
          <w:rFonts w:ascii="Arial" w:hAnsi="Arial" w:cs="Arial"/>
          <w:sz w:val="22"/>
          <w:szCs w:val="22"/>
        </w:rPr>
        <w:t xml:space="preserve">eople when </w:t>
      </w:r>
      <w:r w:rsidR="007D6F5C" w:rsidRPr="002C2154">
        <w:rPr>
          <w:rFonts w:ascii="Arial" w:hAnsi="Arial" w:cs="Arial"/>
          <w:sz w:val="22"/>
          <w:szCs w:val="22"/>
        </w:rPr>
        <w:t>it</w:t>
      </w:r>
      <w:r w:rsidRPr="002C2154">
        <w:rPr>
          <w:rFonts w:ascii="Arial" w:hAnsi="Arial" w:cs="Arial"/>
          <w:sz w:val="22"/>
          <w:szCs w:val="22"/>
        </w:rPr>
        <w:t xml:space="preserve"> audit</w:t>
      </w:r>
      <w:r w:rsidR="007D6F5C" w:rsidRPr="002C2154">
        <w:rPr>
          <w:rFonts w:ascii="Arial" w:hAnsi="Arial" w:cs="Arial"/>
          <w:sz w:val="22"/>
          <w:szCs w:val="22"/>
        </w:rPr>
        <w:t>s</w:t>
      </w:r>
      <w:r w:rsidRPr="002C2154">
        <w:rPr>
          <w:rFonts w:ascii="Arial" w:hAnsi="Arial" w:cs="Arial"/>
          <w:sz w:val="22"/>
          <w:szCs w:val="22"/>
        </w:rPr>
        <w:t xml:space="preserve"> the </w:t>
      </w:r>
      <w:proofErr w:type="gramStart"/>
      <w:r w:rsidR="004065D8" w:rsidRPr="002C2154">
        <w:rPr>
          <w:rFonts w:ascii="Arial" w:hAnsi="Arial" w:cs="Arial"/>
          <w:sz w:val="22"/>
          <w:szCs w:val="22"/>
        </w:rPr>
        <w:t>organisation, if</w:t>
      </w:r>
      <w:proofErr w:type="gramEnd"/>
      <w:r w:rsidRPr="002C2154">
        <w:rPr>
          <w:rFonts w:ascii="Arial" w:hAnsi="Arial" w:cs="Arial"/>
          <w:sz w:val="22"/>
          <w:szCs w:val="22"/>
        </w:rPr>
        <w:t xml:space="preserve"> a decision was made to proceed. </w:t>
      </w:r>
    </w:p>
    <w:p w14:paraId="7B8618D3" w14:textId="77777777" w:rsidR="00E35778" w:rsidRPr="002C2154" w:rsidRDefault="00E35778" w:rsidP="006E02BF">
      <w:pPr>
        <w:rPr>
          <w:rFonts w:ascii="Arial" w:hAnsi="Arial" w:cs="Arial"/>
          <w:sz w:val="22"/>
          <w:szCs w:val="22"/>
          <w:highlight w:val="yellow"/>
        </w:rPr>
      </w:pPr>
    </w:p>
    <w:p w14:paraId="7721011C" w14:textId="48C2F2E7" w:rsidR="00430C46" w:rsidRPr="002C2154" w:rsidRDefault="00721BA6" w:rsidP="006E02BF">
      <w:pPr>
        <w:rPr>
          <w:rFonts w:ascii="Arial" w:hAnsi="Arial" w:cs="Arial"/>
          <w:sz w:val="22"/>
          <w:szCs w:val="22"/>
        </w:rPr>
      </w:pPr>
      <w:r w:rsidRPr="002C2154">
        <w:rPr>
          <w:rFonts w:ascii="Arial" w:hAnsi="Arial" w:cs="Arial"/>
          <w:sz w:val="22"/>
          <w:szCs w:val="22"/>
        </w:rPr>
        <w:t>The</w:t>
      </w:r>
      <w:r w:rsidR="00E35778" w:rsidRPr="002C2154">
        <w:rPr>
          <w:rFonts w:ascii="Arial" w:hAnsi="Arial" w:cs="Arial"/>
          <w:sz w:val="22"/>
          <w:szCs w:val="22"/>
        </w:rPr>
        <w:t xml:space="preserve"> business case </w:t>
      </w:r>
      <w:r w:rsidR="00430C46" w:rsidRPr="002C2154">
        <w:rPr>
          <w:rFonts w:ascii="Arial" w:hAnsi="Arial" w:cs="Arial"/>
          <w:sz w:val="22"/>
          <w:szCs w:val="22"/>
        </w:rPr>
        <w:t xml:space="preserve">should not be greater than </w:t>
      </w:r>
      <w:r w:rsidR="007D6F5C" w:rsidRPr="002C2154">
        <w:rPr>
          <w:rFonts w:ascii="Arial" w:hAnsi="Arial" w:cs="Arial"/>
          <w:sz w:val="22"/>
          <w:szCs w:val="22"/>
        </w:rPr>
        <w:t>one side of</w:t>
      </w:r>
      <w:r w:rsidR="00430C46" w:rsidRPr="002C2154">
        <w:rPr>
          <w:rFonts w:ascii="Arial" w:hAnsi="Arial" w:cs="Arial"/>
          <w:sz w:val="22"/>
          <w:szCs w:val="22"/>
        </w:rPr>
        <w:t xml:space="preserve"> </w:t>
      </w:r>
      <w:r w:rsidR="00E35778" w:rsidRPr="002C2154">
        <w:rPr>
          <w:rFonts w:ascii="Arial" w:hAnsi="Arial" w:cs="Arial"/>
          <w:sz w:val="22"/>
          <w:szCs w:val="22"/>
        </w:rPr>
        <w:t xml:space="preserve">A4 </w:t>
      </w:r>
      <w:r w:rsidR="007D6F5C" w:rsidRPr="002C2154">
        <w:rPr>
          <w:rFonts w:ascii="Arial" w:hAnsi="Arial" w:cs="Arial"/>
          <w:sz w:val="22"/>
          <w:szCs w:val="22"/>
        </w:rPr>
        <w:t>paper</w:t>
      </w:r>
      <w:r w:rsidR="00430C46" w:rsidRPr="002C2154">
        <w:rPr>
          <w:rFonts w:ascii="Arial" w:hAnsi="Arial" w:cs="Arial"/>
          <w:sz w:val="22"/>
          <w:szCs w:val="22"/>
        </w:rPr>
        <w:t xml:space="preserve">. </w:t>
      </w:r>
    </w:p>
    <w:p w14:paraId="76FDB30C" w14:textId="77777777" w:rsidR="00430C46" w:rsidRDefault="00430C46" w:rsidP="006E02BF">
      <w:pPr>
        <w:rPr>
          <w:rFonts w:ascii="Arial" w:hAnsi="Arial" w:cs="Arial"/>
        </w:rPr>
      </w:pPr>
    </w:p>
    <w:p w14:paraId="14DAE96D" w14:textId="73E7DA0F" w:rsidR="00287685" w:rsidRPr="006E02BF" w:rsidRDefault="00193587" w:rsidP="006E02BF">
      <w:pPr>
        <w:spacing w:before="120" w:after="120" w:line="360" w:lineRule="auto"/>
        <w:rPr>
          <w:rFonts w:ascii="Arial" w:hAnsi="Arial" w:cs="Arial"/>
          <w:szCs w:val="22"/>
        </w:rPr>
      </w:pPr>
      <w:r>
        <w:rPr>
          <w:rFonts w:ascii="Arial" w:hAnsi="Arial" w:cs="Arial"/>
        </w:rPr>
        <w:t xml:space="preserve"> </w:t>
      </w:r>
    </w:p>
    <w:sectPr w:rsidR="00287685" w:rsidRPr="006E02BF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A51CB6" w14:textId="77777777" w:rsidR="000E7A80" w:rsidRDefault="000E7A80">
      <w:r>
        <w:separator/>
      </w:r>
    </w:p>
  </w:endnote>
  <w:endnote w:type="continuationSeparator" w:id="0">
    <w:p w14:paraId="3318A56C" w14:textId="77777777" w:rsidR="000E7A80" w:rsidRDefault="000E7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8DA54" w14:textId="77777777" w:rsidR="002C2154" w:rsidRDefault="002C21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A7F7608" w:rsidR="00110217" w:rsidRPr="00747F6D" w:rsidRDefault="002C2154" w:rsidP="002C2154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ascii="Arial" w:hAnsi="Arial" w:cs="Arial"/>
      </w:rPr>
    </w:pPr>
    <w:r>
      <w:rPr>
        <w:rFonts w:ascii="Arial" w:hAnsi="Arial" w:cs="Arial"/>
        <w:noProof/>
      </w:rPr>
      <w:drawing>
        <wp:anchor distT="0" distB="0" distL="114300" distR="114300" simplePos="0" relativeHeight="251665408" behindDoc="1" locked="0" layoutInCell="1" allowOverlap="1" wp14:anchorId="0D1E9C7D" wp14:editId="75AE0266">
          <wp:simplePos x="0" y="0"/>
          <wp:positionH relativeFrom="margin">
            <wp:posOffset>5554980</wp:posOffset>
          </wp:positionH>
          <wp:positionV relativeFrom="margin">
            <wp:posOffset>8426450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747F6D">
      <w:rPr>
        <w:rFonts w:ascii="Arial" w:hAnsi="Arial" w:cs="Arial"/>
      </w:rPr>
      <w:t xml:space="preserve">Page </w:t>
    </w:r>
    <w:r w:rsidR="00F03E33" w:rsidRPr="00747F6D">
      <w:rPr>
        <w:rFonts w:ascii="Arial" w:hAnsi="Arial" w:cs="Arial"/>
      </w:rPr>
      <w:fldChar w:fldCharType="begin"/>
    </w:r>
    <w:r w:rsidR="00F03E33" w:rsidRPr="00747F6D">
      <w:rPr>
        <w:rFonts w:ascii="Arial" w:hAnsi="Arial" w:cs="Arial"/>
      </w:rPr>
      <w:instrText xml:space="preserve"> PAGE   \* MERGEFORMAT </w:instrText>
    </w:r>
    <w:r w:rsidR="00F03E33" w:rsidRPr="00747F6D">
      <w:rPr>
        <w:rFonts w:ascii="Arial" w:hAnsi="Arial" w:cs="Arial"/>
      </w:rPr>
      <w:fldChar w:fldCharType="separate"/>
    </w:r>
    <w:r w:rsidR="00F03E33" w:rsidRPr="00747F6D">
      <w:rPr>
        <w:rFonts w:ascii="Arial" w:hAnsi="Arial" w:cs="Arial"/>
      </w:rPr>
      <w:t>1</w:t>
    </w:r>
    <w:r w:rsidR="00F03E33" w:rsidRPr="00747F6D">
      <w:rPr>
        <w:rFonts w:ascii="Arial" w:hAnsi="Arial" w:cs="Arial"/>
        <w:noProof/>
      </w:rPr>
      <w:fldChar w:fldCharType="end"/>
    </w:r>
    <w:r w:rsidR="00F03E33" w:rsidRPr="00747F6D">
      <w:rPr>
        <w:rFonts w:ascii="Arial" w:hAnsi="Arial" w:cs="Arial"/>
      </w:rPr>
      <w:t xml:space="preserve"> of </w:t>
    </w:r>
    <w:r w:rsidR="007B5077" w:rsidRPr="00747F6D">
      <w:rPr>
        <w:rFonts w:ascii="Arial" w:hAnsi="Arial" w:cs="Arial"/>
      </w:rPr>
      <w:fldChar w:fldCharType="begin"/>
    </w:r>
    <w:r w:rsidR="007B5077" w:rsidRPr="00747F6D">
      <w:rPr>
        <w:rFonts w:ascii="Arial" w:hAnsi="Arial" w:cs="Arial"/>
      </w:rPr>
      <w:instrText xml:space="preserve"> NUMPAGES   \* MERGEFORMAT </w:instrText>
    </w:r>
    <w:r w:rsidR="007B5077" w:rsidRPr="00747F6D">
      <w:rPr>
        <w:rFonts w:ascii="Arial" w:hAnsi="Arial" w:cs="Arial"/>
      </w:rPr>
      <w:fldChar w:fldCharType="separate"/>
    </w:r>
    <w:r w:rsidR="00F03E33" w:rsidRPr="00747F6D">
      <w:rPr>
        <w:rFonts w:ascii="Arial" w:hAnsi="Arial" w:cs="Arial"/>
      </w:rPr>
      <w:t>1</w:t>
    </w:r>
    <w:r w:rsidR="007B5077" w:rsidRPr="00747F6D">
      <w:rPr>
        <w:rFonts w:ascii="Arial" w:hAnsi="Arial" w:cs="Arial"/>
      </w:rPr>
      <w:fldChar w:fldCharType="end"/>
    </w:r>
    <w:r w:rsidR="009372F9" w:rsidRPr="00747F6D">
      <w:rPr>
        <w:rFonts w:ascii="Arial" w:hAnsi="Arial" w:cs="Arial"/>
      </w:rPr>
      <w:t xml:space="preserve">      </w:t>
    </w:r>
    <w:r w:rsidR="00497A33" w:rsidRPr="00747F6D">
      <w:rPr>
        <w:rFonts w:ascii="Arial" w:hAnsi="Arial" w:cs="Arial"/>
      </w:rPr>
      <w:t xml:space="preserve">                </w:t>
    </w:r>
    <w:r w:rsidR="009372F9" w:rsidRPr="00747F6D">
      <w:rPr>
        <w:rFonts w:ascii="Arial" w:hAnsi="Arial" w:cs="Arial"/>
      </w:rPr>
      <w:t xml:space="preserve"> </w:t>
    </w:r>
    <w:r>
      <w:rPr>
        <w:rFonts w:ascii="Arial" w:hAnsi="Arial" w:cs="Arial"/>
      </w:rPr>
      <w:br/>
      <w:t xml:space="preserve">                                            </w:t>
    </w:r>
    <w:r w:rsidRPr="002C2154">
      <w:rPr>
        <w:rFonts w:ascii="Arial" w:hAnsi="Arial" w:cs="Arial"/>
      </w:rPr>
      <w:t>© 2022 City and Guilds of London Institute. All rights reserved.</w:t>
    </w:r>
    <w:r w:rsidRPr="002C2154">
      <w:rPr>
        <w:rFonts w:ascii="Arial" w:hAnsi="Arial" w:cs="Arial"/>
      </w:rPr>
      <w:br/>
      <w:t xml:space="preserve">                                    ‘T-LEVELS’ is a registered </w:t>
    </w:r>
    <w:proofErr w:type="gramStart"/>
    <w:r w:rsidRPr="002C2154">
      <w:rPr>
        <w:rFonts w:ascii="Arial" w:hAnsi="Arial" w:cs="Arial"/>
      </w:rPr>
      <w:t>trade mark</w:t>
    </w:r>
    <w:proofErr w:type="gramEnd"/>
    <w:r w:rsidRPr="002C2154">
      <w:rPr>
        <w:rFonts w:ascii="Arial" w:hAnsi="Arial" w:cs="Arial"/>
      </w:rPr>
      <w:t xml:space="preserve"> of the Department for Education.</w:t>
    </w:r>
    <w:r w:rsidRPr="002C2154">
      <w:rPr>
        <w:rFonts w:ascii="Arial" w:hAnsi="Arial" w:cs="Arial"/>
      </w:rPr>
      <w:br/>
      <w:t xml:space="preserve">                 ‘T Level’ is a registered trade mark of the Institute for Apprenticeships and Technical Education.</w:t>
    </w:r>
    <w:r w:rsidR="009372F9" w:rsidRPr="00747F6D">
      <w:rPr>
        <w:rFonts w:ascii="Arial" w:hAnsi="Arial" w:cs="Arial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1D87C" w14:textId="77777777" w:rsidR="002C2154" w:rsidRDefault="002C21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1896F0" w14:textId="77777777" w:rsidR="000E7A80" w:rsidRDefault="000E7A80">
      <w:r>
        <w:separator/>
      </w:r>
    </w:p>
  </w:footnote>
  <w:footnote w:type="continuationSeparator" w:id="0">
    <w:p w14:paraId="3EBED282" w14:textId="77777777" w:rsidR="000E7A80" w:rsidRDefault="000E7A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568B7" w14:textId="77777777" w:rsidR="002C2154" w:rsidRDefault="002C215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6E1333F6" w:rsidR="00F03E33" w:rsidRPr="00747F6D" w:rsidRDefault="00A82DCC" w:rsidP="00F03E33">
    <w:pPr>
      <w:tabs>
        <w:tab w:val="left" w:pos="12572"/>
      </w:tabs>
      <w:spacing w:line="360" w:lineRule="exact"/>
      <w:rPr>
        <w:rFonts w:ascii="Arial" w:hAnsi="Arial" w:cs="Arial"/>
        <w:b/>
        <w:bCs/>
      </w:rPr>
    </w:pPr>
    <w:r w:rsidRPr="00747F6D">
      <w:rPr>
        <w:rFonts w:ascii="Arial" w:hAnsi="Arial" w:cs="Arial"/>
        <w:noProof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747F6D">
      <w:rPr>
        <w:rFonts w:ascii="Arial" w:hAnsi="Arial" w:cs="Arial"/>
        <w:noProof/>
      </w:rPr>
      <w:t>T</w:t>
    </w:r>
    <w:r w:rsidR="007D6F5C">
      <w:rPr>
        <w:rFonts w:ascii="Arial" w:hAnsi="Arial" w:cs="Arial"/>
        <w:noProof/>
      </w:rPr>
      <w:t>-L</w:t>
    </w:r>
    <w:r w:rsidR="00C92F19" w:rsidRPr="00747F6D">
      <w:rPr>
        <w:rFonts w:ascii="Arial" w:hAnsi="Arial" w:cs="Arial"/>
        <w:noProof/>
      </w:rPr>
      <w:t>evel Technical Qualfiication in</w:t>
    </w:r>
    <w:r w:rsidR="00F03E33" w:rsidRPr="00747F6D">
      <w:rPr>
        <w:rFonts w:ascii="Arial" w:hAnsi="Arial" w:cs="Arial"/>
      </w:rPr>
      <w:t xml:space="preserve"> </w:t>
    </w:r>
    <w:r w:rsidR="00B634AC" w:rsidRPr="00747F6D">
      <w:rPr>
        <w:rFonts w:ascii="Arial" w:hAnsi="Arial" w:cs="Arial"/>
        <w:b/>
        <w:bCs/>
      </w:rPr>
      <w:br/>
    </w:r>
    <w:r w:rsidR="00716C55" w:rsidRPr="00747F6D">
      <w:rPr>
        <w:rFonts w:ascii="Arial" w:hAnsi="Arial" w:cs="Arial"/>
        <w:b/>
        <w:bCs/>
      </w:rPr>
      <w:t>Management and Administration (Level 3)</w:t>
    </w:r>
  </w:p>
  <w:p w14:paraId="6D5BF42A" w14:textId="454F4263" w:rsidR="00110217" w:rsidRPr="00747F6D" w:rsidRDefault="00F03E33" w:rsidP="00F03E33">
    <w:pPr>
      <w:tabs>
        <w:tab w:val="left" w:pos="12572"/>
      </w:tabs>
      <w:spacing w:line="320" w:lineRule="exact"/>
      <w:rPr>
        <w:rFonts w:ascii="Arial" w:hAnsi="Arial" w:cs="Arial"/>
        <w:color w:val="0077E3"/>
        <w:szCs w:val="28"/>
        <w:vertAlign w:val="subscript"/>
      </w:rPr>
    </w:pPr>
    <w:r w:rsidRPr="00747F6D">
      <w:rPr>
        <w:rFonts w:ascii="Arial" w:hAnsi="Arial" w:cs="Arial"/>
        <w:noProof/>
        <w:color w:val="0077E3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 w:rsidRPr="00747F6D">
      <w:rPr>
        <w:rFonts w:ascii="Arial" w:hAnsi="Arial" w:cs="Arial"/>
        <w:color w:val="0077E3"/>
        <w:szCs w:val="28"/>
      </w:rPr>
      <w:t>3</w:t>
    </w:r>
    <w:r w:rsidR="00F83FC6" w:rsidRPr="00747F6D">
      <w:rPr>
        <w:rFonts w:ascii="Arial" w:hAnsi="Arial" w:cs="Arial"/>
        <w:color w:val="0077E3"/>
        <w:szCs w:val="28"/>
      </w:rPr>
      <w:t>0</w:t>
    </w:r>
    <w:r w:rsidR="00C06474" w:rsidRPr="00747F6D">
      <w:rPr>
        <w:rFonts w:ascii="Arial" w:hAnsi="Arial" w:cs="Arial"/>
        <w:color w:val="0077E3"/>
        <w:szCs w:val="28"/>
      </w:rPr>
      <w:t xml:space="preserve">0 </w:t>
    </w:r>
    <w:r w:rsidR="00497A33" w:rsidRPr="00747F6D">
      <w:rPr>
        <w:rFonts w:ascii="Arial" w:hAnsi="Arial" w:cs="Arial"/>
        <w:color w:val="0077E3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B9321" w14:textId="77777777" w:rsidR="002C2154" w:rsidRDefault="002C21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563CC9"/>
    <w:multiLevelType w:val="hybridMultilevel"/>
    <w:tmpl w:val="6552820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0F4558"/>
    <w:multiLevelType w:val="hybridMultilevel"/>
    <w:tmpl w:val="FB92DBC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DA7BD4"/>
    <w:multiLevelType w:val="hybridMultilevel"/>
    <w:tmpl w:val="9238EAA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C5F2168"/>
    <w:multiLevelType w:val="hybridMultilevel"/>
    <w:tmpl w:val="AEFC6F6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5C62EB"/>
    <w:multiLevelType w:val="hybridMultilevel"/>
    <w:tmpl w:val="9DEE3654"/>
    <w:lvl w:ilvl="0" w:tplc="D5BADC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F2289A"/>
    <w:multiLevelType w:val="hybridMultilevel"/>
    <w:tmpl w:val="54523B9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8476494">
    <w:abstractNumId w:val="5"/>
  </w:num>
  <w:num w:numId="2" w16cid:durableId="1626233296">
    <w:abstractNumId w:val="21"/>
  </w:num>
  <w:num w:numId="3" w16cid:durableId="203294616">
    <w:abstractNumId w:val="28"/>
  </w:num>
  <w:num w:numId="4" w16cid:durableId="969821581">
    <w:abstractNumId w:val="23"/>
  </w:num>
  <w:num w:numId="5" w16cid:durableId="1595432500">
    <w:abstractNumId w:val="8"/>
  </w:num>
  <w:num w:numId="6" w16cid:durableId="1542401488">
    <w:abstractNumId w:val="22"/>
  </w:num>
  <w:num w:numId="7" w16cid:durableId="1843162470">
    <w:abstractNumId w:val="8"/>
  </w:num>
  <w:num w:numId="8" w16cid:durableId="1974404808">
    <w:abstractNumId w:val="1"/>
  </w:num>
  <w:num w:numId="9" w16cid:durableId="374627049">
    <w:abstractNumId w:val="8"/>
    <w:lvlOverride w:ilvl="0">
      <w:startOverride w:val="1"/>
    </w:lvlOverride>
  </w:num>
  <w:num w:numId="10" w16cid:durableId="1074009515">
    <w:abstractNumId w:val="24"/>
  </w:num>
  <w:num w:numId="11" w16cid:durableId="1912083745">
    <w:abstractNumId w:val="20"/>
  </w:num>
  <w:num w:numId="12" w16cid:durableId="1699163700">
    <w:abstractNumId w:val="6"/>
  </w:num>
  <w:num w:numId="13" w16cid:durableId="1982731876">
    <w:abstractNumId w:val="16"/>
  </w:num>
  <w:num w:numId="14" w16cid:durableId="1817988804">
    <w:abstractNumId w:val="25"/>
  </w:num>
  <w:num w:numId="15" w16cid:durableId="992179152">
    <w:abstractNumId w:val="14"/>
  </w:num>
  <w:num w:numId="16" w16cid:durableId="1381442097">
    <w:abstractNumId w:val="7"/>
  </w:num>
  <w:num w:numId="17" w16cid:durableId="1422800608">
    <w:abstractNumId w:val="32"/>
  </w:num>
  <w:num w:numId="18" w16cid:durableId="52124903">
    <w:abstractNumId w:val="33"/>
  </w:num>
  <w:num w:numId="19" w16cid:durableId="1929267184">
    <w:abstractNumId w:val="4"/>
  </w:num>
  <w:num w:numId="20" w16cid:durableId="486940236">
    <w:abstractNumId w:val="2"/>
  </w:num>
  <w:num w:numId="21" w16cid:durableId="483543663">
    <w:abstractNumId w:val="11"/>
  </w:num>
  <w:num w:numId="22" w16cid:durableId="710304728">
    <w:abstractNumId w:val="11"/>
    <w:lvlOverride w:ilvl="0">
      <w:startOverride w:val="1"/>
    </w:lvlOverride>
  </w:num>
  <w:num w:numId="23" w16cid:durableId="55588588">
    <w:abstractNumId w:val="29"/>
  </w:num>
  <w:num w:numId="24" w16cid:durableId="684866184">
    <w:abstractNumId w:val="11"/>
    <w:lvlOverride w:ilvl="0">
      <w:startOverride w:val="1"/>
    </w:lvlOverride>
  </w:num>
  <w:num w:numId="25" w16cid:durableId="685592678">
    <w:abstractNumId w:val="11"/>
    <w:lvlOverride w:ilvl="0">
      <w:startOverride w:val="1"/>
    </w:lvlOverride>
  </w:num>
  <w:num w:numId="26" w16cid:durableId="1780486042">
    <w:abstractNumId w:val="12"/>
  </w:num>
  <w:num w:numId="27" w16cid:durableId="201598928">
    <w:abstractNumId w:val="26"/>
  </w:num>
  <w:num w:numId="28" w16cid:durableId="1219782020">
    <w:abstractNumId w:val="11"/>
    <w:lvlOverride w:ilvl="0">
      <w:startOverride w:val="1"/>
    </w:lvlOverride>
  </w:num>
  <w:num w:numId="29" w16cid:durableId="179854021">
    <w:abstractNumId w:val="27"/>
  </w:num>
  <w:num w:numId="30" w16cid:durableId="265039864">
    <w:abstractNumId w:val="11"/>
  </w:num>
  <w:num w:numId="31" w16cid:durableId="819079361">
    <w:abstractNumId w:val="11"/>
    <w:lvlOverride w:ilvl="0">
      <w:startOverride w:val="1"/>
    </w:lvlOverride>
  </w:num>
  <w:num w:numId="32" w16cid:durableId="707219536">
    <w:abstractNumId w:val="11"/>
    <w:lvlOverride w:ilvl="0">
      <w:startOverride w:val="1"/>
    </w:lvlOverride>
  </w:num>
  <w:num w:numId="33" w16cid:durableId="1137915798">
    <w:abstractNumId w:val="0"/>
  </w:num>
  <w:num w:numId="34" w16cid:durableId="569000635">
    <w:abstractNumId w:val="15"/>
  </w:num>
  <w:num w:numId="35" w16cid:durableId="1233927874">
    <w:abstractNumId w:val="31"/>
  </w:num>
  <w:num w:numId="36" w16cid:durableId="84419265">
    <w:abstractNumId w:val="18"/>
  </w:num>
  <w:num w:numId="37" w16cid:durableId="1392923618">
    <w:abstractNumId w:val="30"/>
  </w:num>
  <w:num w:numId="38" w16cid:durableId="1933128521">
    <w:abstractNumId w:val="10"/>
  </w:num>
  <w:num w:numId="39" w16cid:durableId="1562131565">
    <w:abstractNumId w:val="34"/>
  </w:num>
  <w:num w:numId="40" w16cid:durableId="2103642566">
    <w:abstractNumId w:val="13"/>
  </w:num>
  <w:num w:numId="41" w16cid:durableId="286546404">
    <w:abstractNumId w:val="3"/>
  </w:num>
  <w:num w:numId="42" w16cid:durableId="1263369793">
    <w:abstractNumId w:val="19"/>
  </w:num>
  <w:num w:numId="43" w16cid:durableId="1475676776">
    <w:abstractNumId w:val="17"/>
  </w:num>
  <w:num w:numId="44" w16cid:durableId="124283187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E194B"/>
    <w:rsid w:val="000E7A80"/>
    <w:rsid w:val="00110217"/>
    <w:rsid w:val="00152AC3"/>
    <w:rsid w:val="00156399"/>
    <w:rsid w:val="00156AF3"/>
    <w:rsid w:val="0018235C"/>
    <w:rsid w:val="00193587"/>
    <w:rsid w:val="0019491D"/>
    <w:rsid w:val="001F74AD"/>
    <w:rsid w:val="001F765E"/>
    <w:rsid w:val="00225E07"/>
    <w:rsid w:val="00287685"/>
    <w:rsid w:val="002B4246"/>
    <w:rsid w:val="002C2154"/>
    <w:rsid w:val="002C2B7F"/>
    <w:rsid w:val="002D07A8"/>
    <w:rsid w:val="003250BF"/>
    <w:rsid w:val="003405EA"/>
    <w:rsid w:val="003B4FF0"/>
    <w:rsid w:val="003E07F3"/>
    <w:rsid w:val="003F7F14"/>
    <w:rsid w:val="00404B31"/>
    <w:rsid w:val="004065D8"/>
    <w:rsid w:val="00430C46"/>
    <w:rsid w:val="00474F67"/>
    <w:rsid w:val="0048500D"/>
    <w:rsid w:val="00497A33"/>
    <w:rsid w:val="004F558B"/>
    <w:rsid w:val="00524E1B"/>
    <w:rsid w:val="006124C0"/>
    <w:rsid w:val="006135C0"/>
    <w:rsid w:val="006642FD"/>
    <w:rsid w:val="0067608F"/>
    <w:rsid w:val="006807B0"/>
    <w:rsid w:val="00691B95"/>
    <w:rsid w:val="00697906"/>
    <w:rsid w:val="006B798A"/>
    <w:rsid w:val="006D3AA3"/>
    <w:rsid w:val="006D4994"/>
    <w:rsid w:val="006E02BF"/>
    <w:rsid w:val="006E1028"/>
    <w:rsid w:val="006E19C2"/>
    <w:rsid w:val="006F7BAF"/>
    <w:rsid w:val="00716C55"/>
    <w:rsid w:val="00721BA6"/>
    <w:rsid w:val="00747F6D"/>
    <w:rsid w:val="00797FA7"/>
    <w:rsid w:val="007B5077"/>
    <w:rsid w:val="007D2E9A"/>
    <w:rsid w:val="007D6F5C"/>
    <w:rsid w:val="008279A8"/>
    <w:rsid w:val="00863537"/>
    <w:rsid w:val="00885846"/>
    <w:rsid w:val="008C1F1C"/>
    <w:rsid w:val="008D1D9A"/>
    <w:rsid w:val="008D47A6"/>
    <w:rsid w:val="009372F9"/>
    <w:rsid w:val="009975A0"/>
    <w:rsid w:val="009C5C6E"/>
    <w:rsid w:val="00A215E6"/>
    <w:rsid w:val="00A2454C"/>
    <w:rsid w:val="00A50726"/>
    <w:rsid w:val="00A53341"/>
    <w:rsid w:val="00A82DCC"/>
    <w:rsid w:val="00AE245C"/>
    <w:rsid w:val="00B054EC"/>
    <w:rsid w:val="00B634AC"/>
    <w:rsid w:val="00BE2C21"/>
    <w:rsid w:val="00C01D20"/>
    <w:rsid w:val="00C06474"/>
    <w:rsid w:val="00C202BF"/>
    <w:rsid w:val="00C62CB5"/>
    <w:rsid w:val="00C71C37"/>
    <w:rsid w:val="00C721C6"/>
    <w:rsid w:val="00C858D7"/>
    <w:rsid w:val="00C92F19"/>
    <w:rsid w:val="00CC3B85"/>
    <w:rsid w:val="00CE24A4"/>
    <w:rsid w:val="00D04EC6"/>
    <w:rsid w:val="00D073BC"/>
    <w:rsid w:val="00D21FB1"/>
    <w:rsid w:val="00D51C40"/>
    <w:rsid w:val="00D56B82"/>
    <w:rsid w:val="00DA1932"/>
    <w:rsid w:val="00DA2485"/>
    <w:rsid w:val="00DE29A8"/>
    <w:rsid w:val="00E35778"/>
    <w:rsid w:val="00F03E33"/>
    <w:rsid w:val="00F15749"/>
    <w:rsid w:val="00F21653"/>
    <w:rsid w:val="00F42A36"/>
    <w:rsid w:val="00F60C18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1C3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after="360" w:line="320" w:lineRule="exact"/>
      <w:outlineLvl w:val="0"/>
    </w:pPr>
    <w:rPr>
      <w:rFonts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after="160"/>
      <w:outlineLvl w:val="1"/>
    </w:pPr>
    <w:rPr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after="200"/>
      <w:outlineLvl w:val="2"/>
    </w:pPr>
    <w:rPr>
      <w:b/>
      <w:bCs/>
      <w:color w:val="64B3E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C71C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54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861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7</cp:revision>
  <cp:lastPrinted>2013-05-15T12:05:00Z</cp:lastPrinted>
  <dcterms:created xsi:type="dcterms:W3CDTF">2022-08-02T14:31:00Z</dcterms:created>
  <dcterms:modified xsi:type="dcterms:W3CDTF">2022-08-09T15:22:00Z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