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C90DF" w14:textId="602EBA54" w:rsidR="000C76A7" w:rsidRPr="007F05E6" w:rsidRDefault="000C76A7" w:rsidP="000C76A7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="00254CC0" w:rsidRPr="00A51565">
        <w:rPr>
          <w:bCs/>
          <w:szCs w:val="32"/>
        </w:rPr>
        <w:t xml:space="preserve">Health and </w:t>
      </w:r>
      <w:r w:rsidR="00254CC0">
        <w:rPr>
          <w:bCs/>
          <w:szCs w:val="32"/>
        </w:rPr>
        <w:t>s</w:t>
      </w:r>
      <w:r w:rsidR="00254CC0" w:rsidRPr="00A51565">
        <w:rPr>
          <w:bCs/>
          <w:szCs w:val="32"/>
        </w:rPr>
        <w:t xml:space="preserve">afety in </w:t>
      </w:r>
      <w:r w:rsidR="00254CC0">
        <w:rPr>
          <w:bCs/>
          <w:szCs w:val="32"/>
        </w:rPr>
        <w:t>b</w:t>
      </w:r>
      <w:r w:rsidR="00254CC0" w:rsidRPr="00A51565">
        <w:rPr>
          <w:bCs/>
          <w:szCs w:val="32"/>
        </w:rPr>
        <w:t xml:space="preserve">uilding </w:t>
      </w:r>
      <w:r w:rsidR="00254CC0">
        <w:rPr>
          <w:bCs/>
          <w:szCs w:val="32"/>
        </w:rPr>
        <w:t>s</w:t>
      </w:r>
      <w:r w:rsidR="00254CC0" w:rsidRPr="00A51565">
        <w:rPr>
          <w:bCs/>
          <w:szCs w:val="32"/>
        </w:rPr>
        <w:t xml:space="preserve">ervices </w:t>
      </w:r>
      <w:r w:rsidR="00254CC0">
        <w:rPr>
          <w:bCs/>
          <w:szCs w:val="32"/>
        </w:rPr>
        <w:t>e</w:t>
      </w:r>
      <w:r w:rsidR="00254CC0" w:rsidRPr="00A51565">
        <w:rPr>
          <w:bCs/>
          <w:szCs w:val="32"/>
        </w:rPr>
        <w:t>ngineering</w:t>
      </w:r>
    </w:p>
    <w:p w14:paraId="5C4F3365" w14:textId="649C60C0" w:rsidR="00474F67" w:rsidRPr="00692A45" w:rsidRDefault="00474F67" w:rsidP="00474F67">
      <w:pPr>
        <w:pStyle w:val="Heading1"/>
      </w:pPr>
      <w:r w:rsidRPr="00692A45">
        <w:t xml:space="preserve">Worksheet </w:t>
      </w:r>
      <w:r w:rsidR="00182597">
        <w:t>6</w:t>
      </w:r>
      <w:r w:rsidRPr="00692A45">
        <w:t xml:space="preserve">: </w:t>
      </w:r>
      <w:r w:rsidR="002C0275">
        <w:t>Safe isolation of systems</w:t>
      </w:r>
      <w:r w:rsidRPr="00692A45">
        <w:t xml:space="preserve"> (</w:t>
      </w:r>
      <w:r w:rsidR="00691B95">
        <w:t>tutor</w:t>
      </w:r>
      <w:r w:rsidRPr="00692A45">
        <w:t>)</w:t>
      </w:r>
    </w:p>
    <w:p w14:paraId="292B988D" w14:textId="2E081A90" w:rsidR="002C0275" w:rsidRDefault="002C0275" w:rsidP="002C0275">
      <w:pPr>
        <w:pStyle w:val="Normalnumberedlist"/>
        <w:numPr>
          <w:ilvl w:val="0"/>
          <w:numId w:val="35"/>
        </w:numPr>
      </w:pPr>
      <w:r>
        <w:t xml:space="preserve">When isolating a </w:t>
      </w:r>
      <w:proofErr w:type="gramStart"/>
      <w:r>
        <w:t>cold water</w:t>
      </w:r>
      <w:proofErr w:type="gramEnd"/>
      <w:r>
        <w:t xml:space="preserve"> supply</w:t>
      </w:r>
      <w:r w:rsidR="000C76A7">
        <w:t>,</w:t>
      </w:r>
      <w:r>
        <w:t xml:space="preserve"> both hot and cold water supplies can be isolated using the</w:t>
      </w:r>
      <w:r w:rsidR="000C76A7">
        <w:t>:</w:t>
      </w:r>
      <w:r>
        <w:t xml:space="preserve"> </w:t>
      </w:r>
    </w:p>
    <w:p w14:paraId="088815EB" w14:textId="6F7F819D" w:rsidR="002C0275" w:rsidRPr="002C0275" w:rsidRDefault="002C0275" w:rsidP="002C0275">
      <w:pPr>
        <w:pStyle w:val="Answer"/>
        <w:numPr>
          <w:ilvl w:val="0"/>
          <w:numId w:val="36"/>
        </w:numPr>
        <w:rPr>
          <w:color w:val="FF0000"/>
        </w:rPr>
      </w:pPr>
      <w:r w:rsidRPr="002C0275">
        <w:rPr>
          <w:color w:val="FF0000"/>
        </w:rPr>
        <w:t>Stop valve</w:t>
      </w:r>
    </w:p>
    <w:p w14:paraId="67BD90CA" w14:textId="225FF10D" w:rsidR="002C0275" w:rsidRDefault="002C0275" w:rsidP="002C0275">
      <w:pPr>
        <w:pStyle w:val="Answer"/>
        <w:numPr>
          <w:ilvl w:val="0"/>
          <w:numId w:val="36"/>
        </w:numPr>
      </w:pPr>
      <w:r>
        <w:t>Gate valve</w:t>
      </w:r>
    </w:p>
    <w:p w14:paraId="6E688CF7" w14:textId="29B77DBB" w:rsidR="002C0275" w:rsidRPr="002C0275" w:rsidRDefault="002C0275" w:rsidP="002C0275">
      <w:pPr>
        <w:pStyle w:val="Answer"/>
        <w:numPr>
          <w:ilvl w:val="0"/>
          <w:numId w:val="36"/>
        </w:numPr>
        <w:rPr>
          <w:color w:val="000000" w:themeColor="text1"/>
        </w:rPr>
      </w:pPr>
      <w:r w:rsidRPr="002C0275">
        <w:rPr>
          <w:color w:val="000000" w:themeColor="text1"/>
        </w:rPr>
        <w:t>Isolation valve</w:t>
      </w:r>
    </w:p>
    <w:p w14:paraId="3BF4DC09" w14:textId="64763891" w:rsidR="002C0275" w:rsidRDefault="002C0275" w:rsidP="002C0275">
      <w:pPr>
        <w:pStyle w:val="Answer"/>
        <w:numPr>
          <w:ilvl w:val="0"/>
          <w:numId w:val="36"/>
        </w:numPr>
      </w:pPr>
      <w:r>
        <w:t>Mixer valve</w:t>
      </w:r>
    </w:p>
    <w:p w14:paraId="3BAA2C4C" w14:textId="77777777" w:rsidR="002C0275" w:rsidRDefault="002C0275" w:rsidP="002C0275">
      <w:pPr>
        <w:pStyle w:val="Answer"/>
      </w:pPr>
    </w:p>
    <w:p w14:paraId="0A723016" w14:textId="174F3430" w:rsidR="002C0275" w:rsidRDefault="002C0275" w:rsidP="002C0275">
      <w:pPr>
        <w:pStyle w:val="Normalnumberedlist"/>
        <w:numPr>
          <w:ilvl w:val="0"/>
          <w:numId w:val="35"/>
        </w:numPr>
      </w:pPr>
      <w:r>
        <w:t>After isolation of any system</w:t>
      </w:r>
      <w:r w:rsidR="000C76A7">
        <w:t>,</w:t>
      </w:r>
      <w:r>
        <w:t xml:space="preserve"> what should be displayed at the isolation point?</w:t>
      </w:r>
    </w:p>
    <w:p w14:paraId="59AB729D" w14:textId="77777777" w:rsidR="002C0275" w:rsidRDefault="002C0275" w:rsidP="002C0275">
      <w:pPr>
        <w:pStyle w:val="Normalnumberedlist"/>
        <w:numPr>
          <w:ilvl w:val="0"/>
          <w:numId w:val="0"/>
        </w:numPr>
      </w:pPr>
    </w:p>
    <w:p w14:paraId="2158DAD6" w14:textId="0343AA53" w:rsidR="002C0275" w:rsidRPr="002C0275" w:rsidRDefault="002C0275" w:rsidP="002C0275">
      <w:pPr>
        <w:pStyle w:val="Answer"/>
        <w:numPr>
          <w:ilvl w:val="0"/>
          <w:numId w:val="37"/>
        </w:numPr>
        <w:rPr>
          <w:color w:val="000000" w:themeColor="text1"/>
        </w:rPr>
      </w:pPr>
      <w:r w:rsidRPr="002C0275">
        <w:rPr>
          <w:color w:val="000000" w:themeColor="text1"/>
        </w:rPr>
        <w:t>Isolation instructions</w:t>
      </w:r>
    </w:p>
    <w:p w14:paraId="68D00980" w14:textId="2F639443" w:rsidR="002C0275" w:rsidRDefault="002C0275" w:rsidP="002C0275">
      <w:pPr>
        <w:pStyle w:val="Answer"/>
        <w:numPr>
          <w:ilvl w:val="0"/>
          <w:numId w:val="37"/>
        </w:numPr>
      </w:pPr>
      <w:r>
        <w:t>Checklist</w:t>
      </w:r>
    </w:p>
    <w:p w14:paraId="10095177" w14:textId="56823112" w:rsidR="002C0275" w:rsidRPr="002C0275" w:rsidRDefault="002C0275" w:rsidP="002C0275">
      <w:pPr>
        <w:pStyle w:val="Answer"/>
        <w:numPr>
          <w:ilvl w:val="0"/>
          <w:numId w:val="37"/>
        </w:numPr>
        <w:rPr>
          <w:color w:val="FF0000"/>
        </w:rPr>
      </w:pPr>
      <w:r w:rsidRPr="002C0275">
        <w:rPr>
          <w:color w:val="FF0000"/>
        </w:rPr>
        <w:t>Warning notice</w:t>
      </w:r>
    </w:p>
    <w:p w14:paraId="3033A5AF" w14:textId="2B3E4CBA" w:rsidR="002C0275" w:rsidRDefault="002C0275" w:rsidP="002C0275">
      <w:pPr>
        <w:pStyle w:val="Answer"/>
        <w:numPr>
          <w:ilvl w:val="0"/>
          <w:numId w:val="37"/>
        </w:numPr>
      </w:pPr>
      <w:r>
        <w:t>Maintenance schedule</w:t>
      </w:r>
    </w:p>
    <w:p w14:paraId="5A9632CB" w14:textId="4F277B93" w:rsidR="002C0275" w:rsidRDefault="002C0275" w:rsidP="002C0275">
      <w:pPr>
        <w:pStyle w:val="Normalnumberedlist"/>
        <w:numPr>
          <w:ilvl w:val="0"/>
          <w:numId w:val="0"/>
        </w:numPr>
        <w:ind w:left="357" w:hanging="357"/>
      </w:pPr>
    </w:p>
    <w:p w14:paraId="38BC8A79" w14:textId="34191628" w:rsidR="002C0275" w:rsidRDefault="002C0275" w:rsidP="002C0275">
      <w:pPr>
        <w:pStyle w:val="Normalnumberedlist"/>
        <w:numPr>
          <w:ilvl w:val="0"/>
          <w:numId w:val="0"/>
        </w:numPr>
        <w:ind w:left="357" w:hanging="357"/>
      </w:pPr>
    </w:p>
    <w:p w14:paraId="12E01FC7" w14:textId="32ACA4C3" w:rsidR="002C0275" w:rsidRDefault="002C0275" w:rsidP="002C0275">
      <w:pPr>
        <w:pStyle w:val="Normalnumberedlist"/>
        <w:numPr>
          <w:ilvl w:val="0"/>
          <w:numId w:val="35"/>
        </w:numPr>
      </w:pPr>
      <w:r>
        <w:t>What does the acronym ECV stand for in a gas supply?</w:t>
      </w:r>
    </w:p>
    <w:p w14:paraId="0FB25D34" w14:textId="3B2FCF83" w:rsidR="002C0275" w:rsidRDefault="002C0275" w:rsidP="002C0275">
      <w:pPr>
        <w:pStyle w:val="Normalnumberedlist"/>
        <w:numPr>
          <w:ilvl w:val="0"/>
          <w:numId w:val="0"/>
        </w:numPr>
        <w:ind w:left="357"/>
      </w:pPr>
    </w:p>
    <w:p w14:paraId="48AE3BE7" w14:textId="40154058" w:rsidR="002C0275" w:rsidRPr="002C0275" w:rsidRDefault="002C0275" w:rsidP="002C0275">
      <w:pPr>
        <w:pStyle w:val="Answer"/>
        <w:numPr>
          <w:ilvl w:val="0"/>
          <w:numId w:val="38"/>
        </w:numPr>
      </w:pPr>
      <w:r w:rsidRPr="002C0275">
        <w:t>Extra control valve</w:t>
      </w:r>
    </w:p>
    <w:p w14:paraId="5F3CE69B" w14:textId="02D55EEF" w:rsidR="002C0275" w:rsidRPr="002C0275" w:rsidRDefault="002C0275" w:rsidP="002C0275">
      <w:pPr>
        <w:pStyle w:val="Answer"/>
        <w:numPr>
          <w:ilvl w:val="0"/>
          <w:numId w:val="38"/>
        </w:numPr>
        <w:rPr>
          <w:color w:val="FF0000"/>
        </w:rPr>
      </w:pPr>
      <w:r w:rsidRPr="002C0275">
        <w:rPr>
          <w:color w:val="FF0000"/>
        </w:rPr>
        <w:t>Emergency control valve</w:t>
      </w:r>
    </w:p>
    <w:p w14:paraId="3E67B268" w14:textId="01E18C27" w:rsidR="002C0275" w:rsidRPr="002C0275" w:rsidRDefault="002C0275" w:rsidP="002C0275">
      <w:pPr>
        <w:pStyle w:val="Answer"/>
        <w:numPr>
          <w:ilvl w:val="0"/>
          <w:numId w:val="38"/>
        </w:numPr>
        <w:rPr>
          <w:color w:val="000000" w:themeColor="text1"/>
        </w:rPr>
      </w:pPr>
      <w:r>
        <w:rPr>
          <w:color w:val="000000" w:themeColor="text1"/>
        </w:rPr>
        <w:t>End closing</w:t>
      </w:r>
      <w:r w:rsidRPr="002C0275">
        <w:rPr>
          <w:color w:val="000000" w:themeColor="text1"/>
        </w:rPr>
        <w:t xml:space="preserve"> valve</w:t>
      </w:r>
    </w:p>
    <w:p w14:paraId="2B34216A" w14:textId="78E59784" w:rsidR="002C0275" w:rsidRDefault="002C0275" w:rsidP="002C0275">
      <w:pPr>
        <w:pStyle w:val="Answer"/>
        <w:numPr>
          <w:ilvl w:val="0"/>
          <w:numId w:val="38"/>
        </w:numPr>
      </w:pPr>
      <w:r>
        <w:t>Eve</w:t>
      </w:r>
      <w:r w:rsidR="002D7E99">
        <w:t>r constant</w:t>
      </w:r>
      <w:r>
        <w:t xml:space="preserve"> valve</w:t>
      </w:r>
    </w:p>
    <w:p w14:paraId="09F2ACFD" w14:textId="77777777" w:rsidR="002C0275" w:rsidRDefault="002C0275" w:rsidP="002C0275">
      <w:pPr>
        <w:pStyle w:val="Answer"/>
      </w:pPr>
    </w:p>
    <w:p w14:paraId="3DE31258" w14:textId="79E65336" w:rsidR="002C0275" w:rsidRDefault="002D7E99" w:rsidP="002C0275">
      <w:pPr>
        <w:pStyle w:val="Normalnumberedlist"/>
        <w:numPr>
          <w:ilvl w:val="0"/>
          <w:numId w:val="35"/>
        </w:numPr>
      </w:pPr>
      <w:r>
        <w:t>What piece of testing equipment must be used when safely isolating an electrical supply</w:t>
      </w:r>
      <w:r w:rsidR="002C0275">
        <w:t>?</w:t>
      </w:r>
    </w:p>
    <w:p w14:paraId="4B4388CB" w14:textId="77777777" w:rsidR="002C0275" w:rsidRDefault="002C0275" w:rsidP="002C0275">
      <w:pPr>
        <w:pStyle w:val="Normalnumberedlist"/>
        <w:numPr>
          <w:ilvl w:val="0"/>
          <w:numId w:val="0"/>
        </w:numPr>
      </w:pPr>
    </w:p>
    <w:p w14:paraId="78E3B0E1" w14:textId="14CC68E3" w:rsidR="002C0275" w:rsidRPr="002C0275" w:rsidRDefault="002D7E99" w:rsidP="002C0275">
      <w:pPr>
        <w:pStyle w:val="Answer"/>
        <w:numPr>
          <w:ilvl w:val="0"/>
          <w:numId w:val="39"/>
        </w:numPr>
        <w:rPr>
          <w:color w:val="000000" w:themeColor="text1"/>
        </w:rPr>
      </w:pPr>
      <w:r>
        <w:rPr>
          <w:color w:val="000000" w:themeColor="text1"/>
        </w:rPr>
        <w:t>Light bulb</w:t>
      </w:r>
    </w:p>
    <w:p w14:paraId="52059F79" w14:textId="2DC23B05" w:rsidR="002C0275" w:rsidRPr="002D7E99" w:rsidRDefault="002D7E99" w:rsidP="002C0275">
      <w:pPr>
        <w:pStyle w:val="Answer"/>
        <w:numPr>
          <w:ilvl w:val="0"/>
          <w:numId w:val="39"/>
        </w:numPr>
        <w:rPr>
          <w:color w:val="FF0000"/>
        </w:rPr>
      </w:pPr>
      <w:r w:rsidRPr="002D7E99">
        <w:rPr>
          <w:color w:val="FF0000"/>
        </w:rPr>
        <w:t>Approved voltage indicating device</w:t>
      </w:r>
    </w:p>
    <w:p w14:paraId="3CC3C8FD" w14:textId="3900AF79" w:rsidR="002C0275" w:rsidRPr="002D7E99" w:rsidRDefault="002D7E99" w:rsidP="002C0275">
      <w:pPr>
        <w:pStyle w:val="Answer"/>
        <w:numPr>
          <w:ilvl w:val="0"/>
          <w:numId w:val="39"/>
        </w:numPr>
      </w:pPr>
      <w:r w:rsidRPr="002D7E99">
        <w:t>Electrical screwdriver</w:t>
      </w:r>
    </w:p>
    <w:p w14:paraId="3E025831" w14:textId="37D4D843" w:rsidR="002C0275" w:rsidRDefault="002D7E99" w:rsidP="002C0275">
      <w:pPr>
        <w:pStyle w:val="Answer"/>
        <w:numPr>
          <w:ilvl w:val="0"/>
          <w:numId w:val="39"/>
        </w:numPr>
      </w:pPr>
      <w:r>
        <w:t>Continuity tester</w:t>
      </w:r>
    </w:p>
    <w:p w14:paraId="65E08FF0" w14:textId="77777777" w:rsidR="002D7E99" w:rsidRDefault="002D7E99" w:rsidP="002D7E99">
      <w:pPr>
        <w:pStyle w:val="Normalnumberedlist"/>
        <w:numPr>
          <w:ilvl w:val="0"/>
          <w:numId w:val="0"/>
        </w:numPr>
        <w:ind w:left="357"/>
      </w:pPr>
    </w:p>
    <w:p w14:paraId="71B6F8B1" w14:textId="4F035073" w:rsidR="002C0275" w:rsidRDefault="002D7E99" w:rsidP="002C0275">
      <w:pPr>
        <w:pStyle w:val="Normalnumberedlist"/>
        <w:numPr>
          <w:ilvl w:val="0"/>
          <w:numId w:val="35"/>
        </w:numPr>
      </w:pPr>
      <w:r>
        <w:t xml:space="preserve">What should you </w:t>
      </w:r>
      <w:r w:rsidR="000C76A7">
        <w:t>check</w:t>
      </w:r>
      <w:r>
        <w:t xml:space="preserve"> before isolating any system?</w:t>
      </w:r>
    </w:p>
    <w:p w14:paraId="136F876E" w14:textId="01226583" w:rsidR="002C0275" w:rsidRPr="002C0275" w:rsidRDefault="000C76A7" w:rsidP="002D7E99">
      <w:pPr>
        <w:pStyle w:val="Answer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T</w:t>
      </w:r>
      <w:r w:rsidR="002D7E99">
        <w:rPr>
          <w:color w:val="FF0000"/>
        </w:rPr>
        <w:t>hat</w:t>
      </w:r>
      <w:r>
        <w:rPr>
          <w:color w:val="FF0000"/>
        </w:rPr>
        <w:t xml:space="preserve"> it</w:t>
      </w:r>
      <w:r w:rsidR="002D7E99">
        <w:rPr>
          <w:color w:val="FF0000"/>
        </w:rPr>
        <w:t xml:space="preserve"> is OK to do so</w:t>
      </w:r>
    </w:p>
    <w:p w14:paraId="38AB3471" w14:textId="68700087" w:rsidR="002C0275" w:rsidRDefault="002D7E99" w:rsidP="002D7E99">
      <w:pPr>
        <w:pStyle w:val="Answer"/>
        <w:numPr>
          <w:ilvl w:val="0"/>
          <w:numId w:val="40"/>
        </w:numPr>
      </w:pPr>
      <w:r>
        <w:t>There is enough water in the kettle</w:t>
      </w:r>
    </w:p>
    <w:p w14:paraId="1B07B6B5" w14:textId="0FC25659" w:rsidR="002C0275" w:rsidRPr="002C0275" w:rsidRDefault="002D7E99" w:rsidP="002D7E99">
      <w:pPr>
        <w:pStyle w:val="Answer"/>
        <w:numPr>
          <w:ilvl w:val="0"/>
          <w:numId w:val="40"/>
        </w:numPr>
        <w:rPr>
          <w:color w:val="000000" w:themeColor="text1"/>
        </w:rPr>
      </w:pPr>
      <w:r>
        <w:rPr>
          <w:color w:val="000000" w:themeColor="text1"/>
        </w:rPr>
        <w:t>There is credit in the gas meter</w:t>
      </w:r>
    </w:p>
    <w:p w14:paraId="11F90790" w14:textId="2BD12D16" w:rsidR="002C0275" w:rsidRDefault="002D7E99" w:rsidP="002D7E99">
      <w:pPr>
        <w:pStyle w:val="Answer"/>
        <w:numPr>
          <w:ilvl w:val="0"/>
          <w:numId w:val="40"/>
        </w:numPr>
      </w:pPr>
      <w:r>
        <w:t>The electrical meter is working</w:t>
      </w:r>
    </w:p>
    <w:p w14:paraId="19A3CF92" w14:textId="77777777" w:rsidR="002C0275" w:rsidRDefault="002C0275" w:rsidP="002C0275">
      <w:pPr>
        <w:pStyle w:val="Answer"/>
      </w:pPr>
    </w:p>
    <w:sectPr w:rsidR="002C027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192DD" w14:textId="77777777" w:rsidR="00782BB2" w:rsidRDefault="00782BB2">
      <w:pPr>
        <w:spacing w:before="0" w:after="0"/>
      </w:pPr>
      <w:r>
        <w:separator/>
      </w:r>
    </w:p>
  </w:endnote>
  <w:endnote w:type="continuationSeparator" w:id="0">
    <w:p w14:paraId="2A86E018" w14:textId="77777777" w:rsidR="00782BB2" w:rsidRDefault="00782BB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CB14C" w14:textId="77777777" w:rsidR="00416E04" w:rsidRDefault="00416E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28AB9DA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3978FC3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416E04">
      <w:t xml:space="preserve">            </w:t>
    </w:r>
    <w:r w:rsidR="00416E04" w:rsidRPr="00416E04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B4C15" w14:textId="77777777" w:rsidR="00416E04" w:rsidRDefault="00416E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49818" w14:textId="77777777" w:rsidR="00782BB2" w:rsidRDefault="00782BB2">
      <w:pPr>
        <w:spacing w:before="0" w:after="0"/>
      </w:pPr>
      <w:r>
        <w:separator/>
      </w:r>
    </w:p>
  </w:footnote>
  <w:footnote w:type="continuationSeparator" w:id="0">
    <w:p w14:paraId="080423C4" w14:textId="77777777" w:rsidR="00782BB2" w:rsidRDefault="00782BB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615AD" w14:textId="77777777" w:rsidR="00416E04" w:rsidRDefault="00416E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4BB53A0" w:rsidR="00F03E33" w:rsidRPr="003127FD" w:rsidRDefault="00AF3348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52673306" wp14:editId="064A0D2F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66169" w14:textId="77777777" w:rsidR="00416E04" w:rsidRDefault="00416E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A510C3"/>
    <w:multiLevelType w:val="hybridMultilevel"/>
    <w:tmpl w:val="50F8B400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80738"/>
    <w:multiLevelType w:val="hybridMultilevel"/>
    <w:tmpl w:val="4DC87FE0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87966"/>
    <w:multiLevelType w:val="hybridMultilevel"/>
    <w:tmpl w:val="E0B2B9AA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17470A"/>
    <w:multiLevelType w:val="hybridMultilevel"/>
    <w:tmpl w:val="C506FAEC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7878C2"/>
    <w:multiLevelType w:val="hybridMultilevel"/>
    <w:tmpl w:val="F39C4BEE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5"/>
  </w:num>
  <w:num w:numId="2">
    <w:abstractNumId w:val="16"/>
  </w:num>
  <w:num w:numId="3">
    <w:abstractNumId w:val="25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6"/>
  </w:num>
  <w:num w:numId="13">
    <w:abstractNumId w:val="13"/>
  </w:num>
  <w:num w:numId="14">
    <w:abstractNumId w:val="22"/>
  </w:num>
  <w:num w:numId="15">
    <w:abstractNumId w:val="11"/>
  </w:num>
  <w:num w:numId="16">
    <w:abstractNumId w:val="7"/>
  </w:num>
  <w:num w:numId="17">
    <w:abstractNumId w:val="27"/>
  </w:num>
  <w:num w:numId="18">
    <w:abstractNumId w:val="28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6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3"/>
  </w:num>
  <w:num w:numId="28">
    <w:abstractNumId w:val="9"/>
    <w:lvlOverride w:ilvl="0">
      <w:startOverride w:val="1"/>
    </w:lvlOverride>
  </w:num>
  <w:num w:numId="29">
    <w:abstractNumId w:val="24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20"/>
  </w:num>
  <w:num w:numId="38">
    <w:abstractNumId w:val="21"/>
  </w:num>
  <w:num w:numId="39">
    <w:abstractNumId w:val="1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82C62"/>
    <w:rsid w:val="000B231F"/>
    <w:rsid w:val="000C76A7"/>
    <w:rsid w:val="000E194B"/>
    <w:rsid w:val="00110217"/>
    <w:rsid w:val="00152AC3"/>
    <w:rsid w:val="00156AF3"/>
    <w:rsid w:val="00182597"/>
    <w:rsid w:val="0019491D"/>
    <w:rsid w:val="001F74AD"/>
    <w:rsid w:val="00254CC0"/>
    <w:rsid w:val="002C0275"/>
    <w:rsid w:val="002D07A8"/>
    <w:rsid w:val="002D7E99"/>
    <w:rsid w:val="003127FD"/>
    <w:rsid w:val="003405EA"/>
    <w:rsid w:val="00404B31"/>
    <w:rsid w:val="00416E04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82BB2"/>
    <w:rsid w:val="00797FA7"/>
    <w:rsid w:val="007F2A40"/>
    <w:rsid w:val="00811F59"/>
    <w:rsid w:val="008C1F1C"/>
    <w:rsid w:val="009975A0"/>
    <w:rsid w:val="009C5C6E"/>
    <w:rsid w:val="00A2454C"/>
    <w:rsid w:val="00AE245C"/>
    <w:rsid w:val="00AF3348"/>
    <w:rsid w:val="00B054EC"/>
    <w:rsid w:val="00B24181"/>
    <w:rsid w:val="00BE2446"/>
    <w:rsid w:val="00BE2C21"/>
    <w:rsid w:val="00BF7F8D"/>
    <w:rsid w:val="00C01D20"/>
    <w:rsid w:val="00C202BF"/>
    <w:rsid w:val="00C747CE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7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CD04BF-1DB2-436E-945F-4B34583616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4C51A-5297-4019-BC37-8BFAEB094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5EDDE-0253-4C42-9989-BBF70D4865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2021-01-10T13:47:00Z</dcterms:created>
  <dcterms:modified xsi:type="dcterms:W3CDTF">2021-07-30T08:16:00Z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