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C2183F" w14:textId="77777777" w:rsidR="002A5D72" w:rsidRPr="002A5D72" w:rsidRDefault="002A5D72" w:rsidP="002A5D72">
      <w:pPr>
        <w:pStyle w:val="Heading1"/>
        <w:rPr>
          <w:color w:val="000000" w:themeColor="text1"/>
          <w:szCs w:val="32"/>
        </w:rPr>
      </w:pPr>
      <w:r w:rsidRPr="002A5D72">
        <w:rPr>
          <w:color w:val="000000" w:themeColor="text1"/>
          <w:szCs w:val="32"/>
        </w:rPr>
        <w:t xml:space="preserve">11. Construction commercial/business principles </w:t>
      </w:r>
    </w:p>
    <w:p w14:paraId="3483FB5C" w14:textId="77777777" w:rsidR="00474F67" w:rsidRPr="00692A45" w:rsidRDefault="00B306A2" w:rsidP="00474F67">
      <w:pPr>
        <w:pStyle w:val="Heading1"/>
      </w:pPr>
      <w:r>
        <w:t>Multiple choice questions</w:t>
      </w:r>
      <w:r w:rsidR="00474F67" w:rsidRPr="00692A45">
        <w:t xml:space="preserve"> (</w:t>
      </w:r>
      <w:r w:rsidR="00691B95">
        <w:t>tutor</w:t>
      </w:r>
      <w:r w:rsidR="00474F67" w:rsidRPr="00692A45">
        <w:t>)</w:t>
      </w:r>
    </w:p>
    <w:p w14:paraId="5A2B8714" w14:textId="77777777" w:rsidR="002A5D72" w:rsidRPr="00B262CC" w:rsidRDefault="002A5D72" w:rsidP="000E0061">
      <w:pPr>
        <w:rPr>
          <w:rFonts w:cs="Arial"/>
          <w:sz w:val="24"/>
        </w:rPr>
      </w:pPr>
    </w:p>
    <w:p w14:paraId="52E9E35B" w14:textId="76611499" w:rsidR="002A5D72" w:rsidRPr="00B262CC" w:rsidRDefault="002A5D72" w:rsidP="002A5D72">
      <w:pPr>
        <w:pStyle w:val="ListParagraph"/>
        <w:numPr>
          <w:ilvl w:val="0"/>
          <w:numId w:val="39"/>
        </w:numPr>
        <w:rPr>
          <w:rFonts w:ascii="Arial" w:hAnsi="Arial" w:cs="Arial"/>
          <w:sz w:val="24"/>
          <w:szCs w:val="24"/>
        </w:rPr>
      </w:pPr>
      <w:r w:rsidRPr="00B262CC">
        <w:rPr>
          <w:rFonts w:ascii="Arial" w:hAnsi="Arial" w:cs="Arial"/>
          <w:sz w:val="24"/>
          <w:szCs w:val="24"/>
        </w:rPr>
        <w:t xml:space="preserve">Which type of company is officially registered in the UK with </w:t>
      </w:r>
      <w:r>
        <w:rPr>
          <w:rFonts w:ascii="Arial" w:hAnsi="Arial" w:cs="Arial"/>
          <w:sz w:val="24"/>
          <w:szCs w:val="24"/>
        </w:rPr>
        <w:t>C</w:t>
      </w:r>
      <w:r w:rsidRPr="00B262CC">
        <w:rPr>
          <w:rFonts w:ascii="Arial" w:hAnsi="Arial" w:cs="Arial"/>
          <w:sz w:val="24"/>
          <w:szCs w:val="24"/>
        </w:rPr>
        <w:t xml:space="preserve">ompanies </w:t>
      </w:r>
      <w:r>
        <w:rPr>
          <w:rFonts w:ascii="Arial" w:hAnsi="Arial" w:cs="Arial"/>
          <w:sz w:val="24"/>
          <w:szCs w:val="24"/>
        </w:rPr>
        <w:t>H</w:t>
      </w:r>
      <w:r w:rsidRPr="00B262CC">
        <w:rPr>
          <w:rFonts w:ascii="Arial" w:hAnsi="Arial" w:cs="Arial"/>
          <w:sz w:val="24"/>
          <w:szCs w:val="24"/>
        </w:rPr>
        <w:t>ouse and is regulated by the Government?</w:t>
      </w:r>
    </w:p>
    <w:p w14:paraId="71C3F2C5" w14:textId="13F418A6" w:rsidR="002A5D72" w:rsidRPr="00B262CC" w:rsidRDefault="002A5D72" w:rsidP="002A5D72">
      <w:pPr>
        <w:pStyle w:val="ListParagraph"/>
        <w:numPr>
          <w:ilvl w:val="1"/>
          <w:numId w:val="39"/>
        </w:numPr>
        <w:rPr>
          <w:rFonts w:ascii="Arial" w:hAnsi="Arial" w:cs="Arial"/>
          <w:color w:val="FF0000"/>
          <w:sz w:val="24"/>
          <w:szCs w:val="24"/>
        </w:rPr>
      </w:pPr>
      <w:r w:rsidRPr="00B262CC">
        <w:rPr>
          <w:rFonts w:ascii="Arial" w:hAnsi="Arial" w:cs="Arial"/>
          <w:color w:val="FF0000"/>
          <w:sz w:val="24"/>
          <w:szCs w:val="24"/>
        </w:rPr>
        <w:t>A limited company</w:t>
      </w:r>
      <w:r w:rsidR="00D66416">
        <w:rPr>
          <w:rFonts w:ascii="Arial" w:hAnsi="Arial" w:cs="Arial"/>
          <w:color w:val="FF0000"/>
          <w:sz w:val="24"/>
          <w:szCs w:val="24"/>
        </w:rPr>
        <w:t>.</w:t>
      </w:r>
    </w:p>
    <w:p w14:paraId="0545722C" w14:textId="16625706" w:rsidR="002A5D72" w:rsidRPr="00B262CC" w:rsidRDefault="002A5D72" w:rsidP="002A5D72">
      <w:pPr>
        <w:pStyle w:val="ListParagraph"/>
        <w:numPr>
          <w:ilvl w:val="1"/>
          <w:numId w:val="39"/>
        </w:numPr>
        <w:rPr>
          <w:rFonts w:ascii="Arial" w:hAnsi="Arial" w:cs="Arial"/>
          <w:sz w:val="24"/>
          <w:szCs w:val="24"/>
        </w:rPr>
      </w:pPr>
      <w:r w:rsidRPr="00B262CC">
        <w:rPr>
          <w:rFonts w:ascii="Arial" w:hAnsi="Arial" w:cs="Arial"/>
          <w:sz w:val="24"/>
          <w:szCs w:val="24"/>
        </w:rPr>
        <w:t>A sole trader</w:t>
      </w:r>
      <w:r w:rsidR="00D66416">
        <w:rPr>
          <w:rFonts w:ascii="Arial" w:hAnsi="Arial" w:cs="Arial"/>
          <w:sz w:val="24"/>
          <w:szCs w:val="24"/>
        </w:rPr>
        <w:t>.</w:t>
      </w:r>
    </w:p>
    <w:p w14:paraId="5439A62D" w14:textId="77777777" w:rsidR="002A5D72" w:rsidRPr="00B262CC" w:rsidRDefault="002A5D72" w:rsidP="002A5D72">
      <w:pPr>
        <w:pStyle w:val="ListParagraph"/>
        <w:numPr>
          <w:ilvl w:val="1"/>
          <w:numId w:val="39"/>
        </w:numPr>
        <w:rPr>
          <w:rFonts w:ascii="Arial" w:hAnsi="Arial" w:cs="Arial"/>
          <w:sz w:val="24"/>
          <w:szCs w:val="24"/>
        </w:rPr>
      </w:pPr>
      <w:r w:rsidRPr="00B262CC">
        <w:rPr>
          <w:rFonts w:ascii="Arial" w:hAnsi="Arial" w:cs="Arial"/>
          <w:sz w:val="24"/>
          <w:szCs w:val="24"/>
        </w:rPr>
        <w:t>This applies to all types of business.</w:t>
      </w:r>
    </w:p>
    <w:p w14:paraId="42A8DBEC" w14:textId="790AC1AD" w:rsidR="002A5D72" w:rsidRDefault="002A5D72" w:rsidP="000E0061">
      <w:pPr>
        <w:pStyle w:val="ListParagraph"/>
        <w:ind w:left="1440"/>
        <w:rPr>
          <w:rFonts w:ascii="Arial" w:hAnsi="Arial" w:cs="Arial"/>
          <w:sz w:val="24"/>
          <w:szCs w:val="24"/>
        </w:rPr>
      </w:pPr>
    </w:p>
    <w:p w14:paraId="2CB4F2AD" w14:textId="77777777" w:rsidR="002A5D72" w:rsidRPr="00B262CC" w:rsidRDefault="002A5D72" w:rsidP="000E0061">
      <w:pPr>
        <w:pStyle w:val="ListParagraph"/>
        <w:ind w:left="1440"/>
        <w:rPr>
          <w:rFonts w:ascii="Arial" w:hAnsi="Arial" w:cs="Arial"/>
          <w:sz w:val="24"/>
          <w:szCs w:val="24"/>
        </w:rPr>
      </w:pPr>
    </w:p>
    <w:p w14:paraId="6309C2D3" w14:textId="77777777" w:rsidR="002A5D72" w:rsidRPr="00B262CC" w:rsidRDefault="002A5D72" w:rsidP="002A5D72">
      <w:pPr>
        <w:pStyle w:val="ListParagraph"/>
        <w:numPr>
          <w:ilvl w:val="0"/>
          <w:numId w:val="39"/>
        </w:numPr>
        <w:rPr>
          <w:rFonts w:ascii="Arial" w:hAnsi="Arial" w:cs="Arial"/>
          <w:sz w:val="24"/>
          <w:szCs w:val="24"/>
        </w:rPr>
      </w:pPr>
      <w:r w:rsidRPr="00B262CC">
        <w:rPr>
          <w:rFonts w:ascii="Arial" w:hAnsi="Arial" w:cs="Arial"/>
          <w:sz w:val="24"/>
          <w:szCs w:val="24"/>
        </w:rPr>
        <w:t>An individual who works alone and is self-employed would be described as a:</w:t>
      </w:r>
    </w:p>
    <w:p w14:paraId="08840D8B" w14:textId="55B135EE" w:rsidR="002A5D72" w:rsidRPr="00B262CC" w:rsidRDefault="002A5D72" w:rsidP="002A5D72">
      <w:pPr>
        <w:pStyle w:val="ListParagraph"/>
        <w:numPr>
          <w:ilvl w:val="1"/>
          <w:numId w:val="39"/>
        </w:numPr>
        <w:rPr>
          <w:rFonts w:ascii="Arial" w:hAnsi="Arial" w:cs="Arial"/>
          <w:sz w:val="24"/>
          <w:szCs w:val="24"/>
        </w:rPr>
      </w:pPr>
      <w:r w:rsidRPr="00B262CC">
        <w:rPr>
          <w:rFonts w:ascii="Arial" w:hAnsi="Arial" w:cs="Arial"/>
          <w:sz w:val="24"/>
          <w:szCs w:val="24"/>
        </w:rPr>
        <w:t>Partner</w:t>
      </w:r>
      <w:r w:rsidR="00D66416">
        <w:rPr>
          <w:rFonts w:ascii="Arial" w:hAnsi="Arial" w:cs="Arial"/>
          <w:sz w:val="24"/>
          <w:szCs w:val="24"/>
        </w:rPr>
        <w:t>.</w:t>
      </w:r>
    </w:p>
    <w:p w14:paraId="4D084EC2" w14:textId="0A6EC082" w:rsidR="002A5D72" w:rsidRPr="00B262CC" w:rsidRDefault="002A5D72" w:rsidP="002A5D72">
      <w:pPr>
        <w:pStyle w:val="ListParagraph"/>
        <w:numPr>
          <w:ilvl w:val="1"/>
          <w:numId w:val="39"/>
        </w:numPr>
        <w:rPr>
          <w:rFonts w:ascii="Arial" w:hAnsi="Arial" w:cs="Arial"/>
          <w:color w:val="FF0000"/>
          <w:sz w:val="24"/>
          <w:szCs w:val="24"/>
        </w:rPr>
      </w:pPr>
      <w:r w:rsidRPr="00B262CC">
        <w:rPr>
          <w:rFonts w:ascii="Arial" w:hAnsi="Arial" w:cs="Arial"/>
          <w:color w:val="FF0000"/>
          <w:sz w:val="24"/>
          <w:szCs w:val="24"/>
        </w:rPr>
        <w:t>Sole trader</w:t>
      </w:r>
      <w:r w:rsidR="00D66416">
        <w:rPr>
          <w:rFonts w:ascii="Arial" w:hAnsi="Arial" w:cs="Arial"/>
          <w:color w:val="FF0000"/>
          <w:sz w:val="24"/>
          <w:szCs w:val="24"/>
        </w:rPr>
        <w:t>.</w:t>
      </w:r>
    </w:p>
    <w:p w14:paraId="52C24A55" w14:textId="55DBF4EC" w:rsidR="002A5D72" w:rsidRPr="00B262CC" w:rsidRDefault="002A5D72" w:rsidP="002A5D72">
      <w:pPr>
        <w:pStyle w:val="ListParagraph"/>
        <w:numPr>
          <w:ilvl w:val="1"/>
          <w:numId w:val="39"/>
        </w:numPr>
        <w:rPr>
          <w:rFonts w:ascii="Arial" w:hAnsi="Arial" w:cs="Arial"/>
          <w:sz w:val="24"/>
          <w:szCs w:val="24"/>
        </w:rPr>
      </w:pPr>
      <w:r w:rsidRPr="00B262CC">
        <w:rPr>
          <w:rFonts w:ascii="Arial" w:hAnsi="Arial" w:cs="Arial"/>
          <w:sz w:val="24"/>
          <w:szCs w:val="24"/>
        </w:rPr>
        <w:t>Employee</w:t>
      </w:r>
      <w:r w:rsidR="00D66416">
        <w:rPr>
          <w:rFonts w:ascii="Arial" w:hAnsi="Arial" w:cs="Arial"/>
          <w:sz w:val="24"/>
          <w:szCs w:val="24"/>
        </w:rPr>
        <w:t>.</w:t>
      </w:r>
    </w:p>
    <w:p w14:paraId="02AA8144" w14:textId="34CE8ED2" w:rsidR="002A5D72" w:rsidRDefault="002A5D72" w:rsidP="00A51248">
      <w:pPr>
        <w:pStyle w:val="ListParagraph"/>
        <w:ind w:left="1440"/>
        <w:rPr>
          <w:rFonts w:ascii="Arial" w:hAnsi="Arial" w:cs="Arial"/>
          <w:sz w:val="24"/>
          <w:szCs w:val="24"/>
        </w:rPr>
      </w:pPr>
    </w:p>
    <w:p w14:paraId="7349DC10" w14:textId="77777777" w:rsidR="002A5D72" w:rsidRPr="00B262CC" w:rsidRDefault="002A5D72" w:rsidP="00A51248">
      <w:pPr>
        <w:pStyle w:val="ListParagraph"/>
        <w:ind w:left="1440"/>
        <w:rPr>
          <w:rFonts w:ascii="Arial" w:hAnsi="Arial" w:cs="Arial"/>
          <w:sz w:val="24"/>
          <w:szCs w:val="24"/>
        </w:rPr>
      </w:pPr>
    </w:p>
    <w:p w14:paraId="622DADC5" w14:textId="6C926F5A" w:rsidR="002A5D72" w:rsidRPr="00B262CC" w:rsidRDefault="002A5D72" w:rsidP="002A5D72">
      <w:pPr>
        <w:pStyle w:val="ListParagraph"/>
        <w:numPr>
          <w:ilvl w:val="0"/>
          <w:numId w:val="39"/>
        </w:numPr>
        <w:rPr>
          <w:rFonts w:ascii="Arial" w:hAnsi="Arial" w:cs="Arial"/>
          <w:sz w:val="24"/>
          <w:szCs w:val="24"/>
        </w:rPr>
      </w:pPr>
      <w:r w:rsidRPr="00B262CC">
        <w:rPr>
          <w:rFonts w:ascii="Arial" w:hAnsi="Arial" w:cs="Arial"/>
          <w:sz w:val="24"/>
          <w:szCs w:val="24"/>
        </w:rPr>
        <w:t>True or false</w:t>
      </w:r>
      <w:r w:rsidR="00D66416">
        <w:rPr>
          <w:rFonts w:ascii="Arial" w:hAnsi="Arial" w:cs="Arial"/>
          <w:sz w:val="24"/>
          <w:szCs w:val="24"/>
        </w:rPr>
        <w:t>:</w:t>
      </w:r>
      <w:r w:rsidRPr="00B262CC">
        <w:rPr>
          <w:rFonts w:ascii="Arial" w:hAnsi="Arial" w:cs="Arial"/>
          <w:sz w:val="24"/>
          <w:szCs w:val="24"/>
        </w:rPr>
        <w:t xml:space="preserve"> </w:t>
      </w:r>
      <w:r w:rsidR="00D66416">
        <w:rPr>
          <w:rFonts w:ascii="Arial" w:hAnsi="Arial" w:cs="Arial"/>
          <w:sz w:val="24"/>
          <w:szCs w:val="24"/>
        </w:rPr>
        <w:t>A</w:t>
      </w:r>
      <w:r w:rsidRPr="00B262CC">
        <w:rPr>
          <w:rFonts w:ascii="Arial" w:hAnsi="Arial" w:cs="Arial"/>
          <w:sz w:val="24"/>
          <w:szCs w:val="24"/>
        </w:rPr>
        <w:t xml:space="preserve"> community interest company is a type of not-for-profit organisation.</w:t>
      </w:r>
    </w:p>
    <w:p w14:paraId="0D7054E2" w14:textId="48C6B2C0" w:rsidR="002A5D72" w:rsidRPr="00B262CC" w:rsidRDefault="002A5D72" w:rsidP="002A5D72">
      <w:pPr>
        <w:pStyle w:val="ListParagraph"/>
        <w:numPr>
          <w:ilvl w:val="1"/>
          <w:numId w:val="39"/>
        </w:numPr>
        <w:rPr>
          <w:rFonts w:ascii="Arial" w:hAnsi="Arial" w:cs="Arial"/>
          <w:color w:val="FF0000"/>
          <w:sz w:val="24"/>
          <w:szCs w:val="24"/>
        </w:rPr>
      </w:pPr>
      <w:r w:rsidRPr="00B262CC">
        <w:rPr>
          <w:rFonts w:ascii="Arial" w:hAnsi="Arial" w:cs="Arial"/>
          <w:color w:val="FF0000"/>
          <w:sz w:val="24"/>
          <w:szCs w:val="24"/>
        </w:rPr>
        <w:t>True</w:t>
      </w:r>
      <w:r w:rsidR="00D66416">
        <w:rPr>
          <w:rFonts w:ascii="Arial" w:hAnsi="Arial" w:cs="Arial"/>
          <w:color w:val="FF0000"/>
          <w:sz w:val="24"/>
          <w:szCs w:val="24"/>
        </w:rPr>
        <w:t>.</w:t>
      </w:r>
    </w:p>
    <w:p w14:paraId="29752550" w14:textId="09C44EB0" w:rsidR="002A5D72" w:rsidRPr="00B262CC" w:rsidRDefault="002A5D72" w:rsidP="002A5D72">
      <w:pPr>
        <w:pStyle w:val="ListParagraph"/>
        <w:numPr>
          <w:ilvl w:val="1"/>
          <w:numId w:val="39"/>
        </w:numPr>
        <w:rPr>
          <w:rFonts w:ascii="Arial" w:hAnsi="Arial" w:cs="Arial"/>
          <w:sz w:val="24"/>
          <w:szCs w:val="24"/>
        </w:rPr>
      </w:pPr>
      <w:r w:rsidRPr="00B262CC">
        <w:rPr>
          <w:rFonts w:ascii="Arial" w:hAnsi="Arial" w:cs="Arial"/>
          <w:sz w:val="24"/>
          <w:szCs w:val="24"/>
        </w:rPr>
        <w:t>False</w:t>
      </w:r>
      <w:r w:rsidR="00D66416">
        <w:rPr>
          <w:rFonts w:ascii="Arial" w:hAnsi="Arial" w:cs="Arial"/>
          <w:sz w:val="24"/>
          <w:szCs w:val="24"/>
        </w:rPr>
        <w:t>.</w:t>
      </w:r>
    </w:p>
    <w:p w14:paraId="0E254548" w14:textId="738C407B" w:rsidR="002A5D72" w:rsidRDefault="002A5D72" w:rsidP="00A51248">
      <w:pPr>
        <w:pStyle w:val="ListParagraph"/>
        <w:ind w:left="1440"/>
        <w:rPr>
          <w:rFonts w:ascii="Arial" w:hAnsi="Arial" w:cs="Arial"/>
          <w:sz w:val="24"/>
          <w:szCs w:val="24"/>
        </w:rPr>
      </w:pPr>
    </w:p>
    <w:p w14:paraId="66929376" w14:textId="77777777" w:rsidR="002A5D72" w:rsidRPr="00B262CC" w:rsidRDefault="002A5D72" w:rsidP="00A51248">
      <w:pPr>
        <w:pStyle w:val="ListParagraph"/>
        <w:ind w:left="1440"/>
        <w:rPr>
          <w:rFonts w:ascii="Arial" w:hAnsi="Arial" w:cs="Arial"/>
          <w:sz w:val="24"/>
          <w:szCs w:val="24"/>
        </w:rPr>
      </w:pPr>
    </w:p>
    <w:p w14:paraId="46DF9F1E" w14:textId="77777777" w:rsidR="002A5D72" w:rsidRPr="00B262CC" w:rsidRDefault="002A5D72" w:rsidP="002A5D72">
      <w:pPr>
        <w:pStyle w:val="ListParagraph"/>
        <w:numPr>
          <w:ilvl w:val="0"/>
          <w:numId w:val="39"/>
        </w:numPr>
        <w:rPr>
          <w:rFonts w:ascii="Arial" w:hAnsi="Arial" w:cs="Arial"/>
          <w:sz w:val="24"/>
          <w:szCs w:val="24"/>
        </w:rPr>
      </w:pPr>
      <w:r w:rsidRPr="00B262CC">
        <w:rPr>
          <w:rFonts w:ascii="Arial" w:hAnsi="Arial" w:cs="Arial"/>
          <w:sz w:val="24"/>
          <w:szCs w:val="24"/>
        </w:rPr>
        <w:t>Financial objectives for a private business would include:</w:t>
      </w:r>
    </w:p>
    <w:p w14:paraId="0BE81213" w14:textId="4B0B6EBC" w:rsidR="002A5D72" w:rsidRPr="00B262CC" w:rsidRDefault="002A5D72" w:rsidP="002A5D72">
      <w:pPr>
        <w:pStyle w:val="ListParagraph"/>
        <w:numPr>
          <w:ilvl w:val="1"/>
          <w:numId w:val="39"/>
        </w:numPr>
        <w:rPr>
          <w:rFonts w:ascii="Arial" w:hAnsi="Arial" w:cs="Arial"/>
          <w:color w:val="FF0000"/>
          <w:sz w:val="24"/>
          <w:szCs w:val="24"/>
        </w:rPr>
      </w:pPr>
      <w:r w:rsidRPr="00B262CC">
        <w:rPr>
          <w:rFonts w:ascii="Arial" w:hAnsi="Arial" w:cs="Arial"/>
          <w:color w:val="FF0000"/>
          <w:sz w:val="24"/>
          <w:szCs w:val="24"/>
        </w:rPr>
        <w:t xml:space="preserve">Profit, growth, </w:t>
      </w:r>
      <w:proofErr w:type="gramStart"/>
      <w:r w:rsidRPr="00B262CC">
        <w:rPr>
          <w:rFonts w:ascii="Arial" w:hAnsi="Arial" w:cs="Arial"/>
          <w:color w:val="FF0000"/>
          <w:sz w:val="24"/>
          <w:szCs w:val="24"/>
        </w:rPr>
        <w:t>innovation</w:t>
      </w:r>
      <w:proofErr w:type="gramEnd"/>
      <w:r w:rsidRPr="00B262CC">
        <w:rPr>
          <w:rFonts w:ascii="Arial" w:hAnsi="Arial" w:cs="Arial"/>
          <w:color w:val="FF0000"/>
          <w:sz w:val="24"/>
          <w:szCs w:val="24"/>
        </w:rPr>
        <w:t xml:space="preserve"> and market leadership</w:t>
      </w:r>
      <w:r w:rsidR="00D66416">
        <w:rPr>
          <w:rFonts w:ascii="Arial" w:hAnsi="Arial" w:cs="Arial"/>
          <w:color w:val="FF0000"/>
          <w:sz w:val="24"/>
          <w:szCs w:val="24"/>
        </w:rPr>
        <w:t>.</w:t>
      </w:r>
    </w:p>
    <w:p w14:paraId="610A2403" w14:textId="10A3F000" w:rsidR="002A5D72" w:rsidRPr="00B262CC" w:rsidRDefault="002A5D72" w:rsidP="002A5D72">
      <w:pPr>
        <w:pStyle w:val="ListParagraph"/>
        <w:numPr>
          <w:ilvl w:val="1"/>
          <w:numId w:val="39"/>
        </w:numPr>
        <w:rPr>
          <w:rFonts w:ascii="Arial" w:hAnsi="Arial" w:cs="Arial"/>
          <w:sz w:val="24"/>
          <w:szCs w:val="24"/>
        </w:rPr>
      </w:pPr>
      <w:r w:rsidRPr="00B262CC">
        <w:rPr>
          <w:rFonts w:ascii="Arial" w:hAnsi="Arial" w:cs="Arial"/>
          <w:sz w:val="24"/>
          <w:szCs w:val="24"/>
        </w:rPr>
        <w:t xml:space="preserve">Profit, growth, </w:t>
      </w:r>
      <w:proofErr w:type="gramStart"/>
      <w:r w:rsidRPr="00B262CC">
        <w:rPr>
          <w:rFonts w:ascii="Arial" w:hAnsi="Arial" w:cs="Arial"/>
          <w:sz w:val="24"/>
          <w:szCs w:val="24"/>
        </w:rPr>
        <w:t>innovation</w:t>
      </w:r>
      <w:proofErr w:type="gramEnd"/>
      <w:r w:rsidRPr="00B262CC">
        <w:rPr>
          <w:rFonts w:ascii="Arial" w:hAnsi="Arial" w:cs="Arial"/>
          <w:sz w:val="24"/>
          <w:szCs w:val="24"/>
        </w:rPr>
        <w:t xml:space="preserve"> and employee care</w:t>
      </w:r>
      <w:r w:rsidR="00D66416">
        <w:rPr>
          <w:rFonts w:ascii="Arial" w:hAnsi="Arial" w:cs="Arial"/>
          <w:sz w:val="24"/>
          <w:szCs w:val="24"/>
        </w:rPr>
        <w:t>.</w:t>
      </w:r>
    </w:p>
    <w:p w14:paraId="5D14815F" w14:textId="7C3AF156" w:rsidR="002A5D72" w:rsidRPr="00B262CC" w:rsidRDefault="002A5D72" w:rsidP="002A5D72">
      <w:pPr>
        <w:pStyle w:val="ListParagraph"/>
        <w:numPr>
          <w:ilvl w:val="1"/>
          <w:numId w:val="39"/>
        </w:numPr>
        <w:rPr>
          <w:rFonts w:ascii="Arial" w:hAnsi="Arial" w:cs="Arial"/>
          <w:sz w:val="24"/>
          <w:szCs w:val="24"/>
        </w:rPr>
      </w:pPr>
      <w:r w:rsidRPr="00B262CC">
        <w:rPr>
          <w:rFonts w:ascii="Arial" w:hAnsi="Arial" w:cs="Arial"/>
          <w:sz w:val="24"/>
          <w:szCs w:val="24"/>
        </w:rPr>
        <w:t xml:space="preserve">Profit, growth, ethical </w:t>
      </w:r>
      <w:proofErr w:type="gramStart"/>
      <w:r w:rsidRPr="00B262CC">
        <w:rPr>
          <w:rFonts w:ascii="Arial" w:hAnsi="Arial" w:cs="Arial"/>
          <w:sz w:val="24"/>
          <w:szCs w:val="24"/>
        </w:rPr>
        <w:t>conduct</w:t>
      </w:r>
      <w:proofErr w:type="gramEnd"/>
      <w:r w:rsidRPr="00B262CC">
        <w:rPr>
          <w:rFonts w:ascii="Arial" w:hAnsi="Arial" w:cs="Arial"/>
          <w:sz w:val="24"/>
          <w:szCs w:val="24"/>
        </w:rPr>
        <w:t xml:space="preserve"> and market leadership</w:t>
      </w:r>
      <w:r w:rsidR="00D66416">
        <w:rPr>
          <w:rFonts w:ascii="Arial" w:hAnsi="Arial" w:cs="Arial"/>
          <w:sz w:val="24"/>
          <w:szCs w:val="24"/>
        </w:rPr>
        <w:t>.</w:t>
      </w:r>
    </w:p>
    <w:p w14:paraId="76B40422" w14:textId="202FFB8C" w:rsidR="002A5D72" w:rsidRDefault="002A5D72" w:rsidP="00BD5DD4">
      <w:pPr>
        <w:pStyle w:val="ListParagraph"/>
        <w:rPr>
          <w:rFonts w:ascii="Arial" w:hAnsi="Arial" w:cs="Arial"/>
          <w:sz w:val="24"/>
          <w:szCs w:val="24"/>
        </w:rPr>
      </w:pPr>
    </w:p>
    <w:p w14:paraId="6BD1EFFD" w14:textId="77777777" w:rsidR="002A5D72" w:rsidRPr="00B262CC" w:rsidRDefault="002A5D72" w:rsidP="00BD5DD4">
      <w:pPr>
        <w:pStyle w:val="ListParagraph"/>
        <w:rPr>
          <w:rFonts w:ascii="Arial" w:hAnsi="Arial" w:cs="Arial"/>
          <w:sz w:val="24"/>
          <w:szCs w:val="24"/>
        </w:rPr>
      </w:pPr>
    </w:p>
    <w:p w14:paraId="730F7865" w14:textId="77777777" w:rsidR="002A5D72" w:rsidRPr="00B262CC" w:rsidRDefault="002A5D72" w:rsidP="002A5D72">
      <w:pPr>
        <w:pStyle w:val="ListParagraph"/>
        <w:numPr>
          <w:ilvl w:val="0"/>
          <w:numId w:val="39"/>
        </w:numPr>
        <w:rPr>
          <w:rFonts w:ascii="Arial" w:hAnsi="Arial" w:cs="Arial"/>
          <w:sz w:val="24"/>
          <w:szCs w:val="24"/>
        </w:rPr>
      </w:pPr>
      <w:r w:rsidRPr="00B262CC">
        <w:rPr>
          <w:rFonts w:ascii="Arial" w:hAnsi="Arial" w:cs="Arial"/>
          <w:sz w:val="24"/>
          <w:szCs w:val="24"/>
        </w:rPr>
        <w:t xml:space="preserve">Promoting diversity would </w:t>
      </w:r>
      <w:proofErr w:type="gramStart"/>
      <w:r w:rsidRPr="00B262CC">
        <w:rPr>
          <w:rFonts w:ascii="Arial" w:hAnsi="Arial" w:cs="Arial"/>
          <w:sz w:val="24"/>
          <w:szCs w:val="24"/>
        </w:rPr>
        <w:t>be considered to be</w:t>
      </w:r>
      <w:proofErr w:type="gramEnd"/>
      <w:r w:rsidRPr="00B262CC">
        <w:rPr>
          <w:rFonts w:ascii="Arial" w:hAnsi="Arial" w:cs="Arial"/>
          <w:sz w:val="24"/>
          <w:szCs w:val="24"/>
        </w:rPr>
        <w:t xml:space="preserve"> which kind of objective?</w:t>
      </w:r>
    </w:p>
    <w:p w14:paraId="338AB833" w14:textId="7C495910" w:rsidR="002A5D72" w:rsidRPr="00B262CC" w:rsidRDefault="002A5D72" w:rsidP="002A5D72">
      <w:pPr>
        <w:pStyle w:val="ListParagraph"/>
        <w:numPr>
          <w:ilvl w:val="1"/>
          <w:numId w:val="39"/>
        </w:numPr>
        <w:rPr>
          <w:rFonts w:ascii="Arial" w:hAnsi="Arial" w:cs="Arial"/>
          <w:sz w:val="24"/>
          <w:szCs w:val="24"/>
        </w:rPr>
      </w:pPr>
      <w:r w:rsidRPr="00B262CC">
        <w:rPr>
          <w:rFonts w:ascii="Arial" w:hAnsi="Arial" w:cs="Arial"/>
          <w:sz w:val="24"/>
          <w:szCs w:val="24"/>
        </w:rPr>
        <w:t>Financial objective</w:t>
      </w:r>
      <w:r w:rsidR="00D66416">
        <w:rPr>
          <w:rFonts w:ascii="Arial" w:hAnsi="Arial" w:cs="Arial"/>
          <w:sz w:val="24"/>
          <w:szCs w:val="24"/>
        </w:rPr>
        <w:t>.</w:t>
      </w:r>
    </w:p>
    <w:p w14:paraId="6BC93997" w14:textId="24EABF83" w:rsidR="002A5D72" w:rsidRPr="00B262CC" w:rsidRDefault="002A5D72" w:rsidP="002A5D72">
      <w:pPr>
        <w:pStyle w:val="ListParagraph"/>
        <w:numPr>
          <w:ilvl w:val="1"/>
          <w:numId w:val="39"/>
        </w:numPr>
        <w:rPr>
          <w:rFonts w:ascii="Arial" w:hAnsi="Arial" w:cs="Arial"/>
          <w:color w:val="FF0000"/>
          <w:sz w:val="24"/>
          <w:szCs w:val="24"/>
        </w:rPr>
      </w:pPr>
      <w:r w:rsidRPr="00B262CC">
        <w:rPr>
          <w:rFonts w:ascii="Arial" w:hAnsi="Arial" w:cs="Arial"/>
          <w:color w:val="FF0000"/>
          <w:sz w:val="24"/>
          <w:szCs w:val="24"/>
        </w:rPr>
        <w:t>Social objective</w:t>
      </w:r>
      <w:r w:rsidR="00D66416">
        <w:rPr>
          <w:rFonts w:ascii="Arial" w:hAnsi="Arial" w:cs="Arial"/>
          <w:color w:val="FF0000"/>
          <w:sz w:val="24"/>
          <w:szCs w:val="24"/>
        </w:rPr>
        <w:t>.</w:t>
      </w:r>
    </w:p>
    <w:p w14:paraId="21B3577C" w14:textId="5CC1D270" w:rsidR="002A5D72" w:rsidRPr="00B262CC" w:rsidRDefault="002A5D72" w:rsidP="002A5D72">
      <w:pPr>
        <w:pStyle w:val="ListParagraph"/>
        <w:numPr>
          <w:ilvl w:val="1"/>
          <w:numId w:val="39"/>
        </w:numPr>
        <w:rPr>
          <w:rFonts w:ascii="Arial" w:hAnsi="Arial" w:cs="Arial"/>
          <w:sz w:val="24"/>
          <w:szCs w:val="24"/>
        </w:rPr>
      </w:pPr>
      <w:r w:rsidRPr="00B262CC">
        <w:rPr>
          <w:rFonts w:ascii="Arial" w:hAnsi="Arial" w:cs="Arial"/>
          <w:sz w:val="24"/>
          <w:szCs w:val="24"/>
        </w:rPr>
        <w:t>Quality objective</w:t>
      </w:r>
      <w:r w:rsidR="00D66416">
        <w:rPr>
          <w:rFonts w:ascii="Arial" w:hAnsi="Arial" w:cs="Arial"/>
          <w:sz w:val="24"/>
          <w:szCs w:val="24"/>
        </w:rPr>
        <w:t>.</w:t>
      </w:r>
    </w:p>
    <w:p w14:paraId="782FECD0" w14:textId="6FF0BDB6" w:rsidR="002A5D72" w:rsidRDefault="002A5D72" w:rsidP="00BD5DD4">
      <w:pPr>
        <w:pStyle w:val="ListParagraph"/>
        <w:rPr>
          <w:rFonts w:ascii="Arial" w:hAnsi="Arial" w:cs="Arial"/>
          <w:sz w:val="24"/>
          <w:szCs w:val="24"/>
        </w:rPr>
      </w:pPr>
    </w:p>
    <w:p w14:paraId="01AAD240" w14:textId="77777777" w:rsidR="002A5D72" w:rsidRPr="00B262CC" w:rsidRDefault="002A5D72" w:rsidP="00BD5DD4">
      <w:pPr>
        <w:pStyle w:val="ListParagraph"/>
        <w:rPr>
          <w:rFonts w:ascii="Arial" w:hAnsi="Arial" w:cs="Arial"/>
          <w:sz w:val="24"/>
          <w:szCs w:val="24"/>
        </w:rPr>
      </w:pPr>
    </w:p>
    <w:p w14:paraId="619CCD50" w14:textId="77777777" w:rsidR="002A5D72" w:rsidRPr="00B262CC" w:rsidRDefault="002A5D72" w:rsidP="002A5D72">
      <w:pPr>
        <w:pStyle w:val="ListParagraph"/>
        <w:numPr>
          <w:ilvl w:val="0"/>
          <w:numId w:val="39"/>
        </w:numPr>
        <w:rPr>
          <w:rFonts w:ascii="Arial" w:hAnsi="Arial" w:cs="Arial"/>
          <w:sz w:val="24"/>
          <w:szCs w:val="24"/>
        </w:rPr>
      </w:pPr>
      <w:r w:rsidRPr="00B262CC">
        <w:rPr>
          <w:rFonts w:ascii="Arial" w:hAnsi="Arial" w:cs="Arial"/>
          <w:sz w:val="24"/>
          <w:szCs w:val="24"/>
        </w:rPr>
        <w:t>Which sentence best describes a business that adheres to sustainability objectives?</w:t>
      </w:r>
    </w:p>
    <w:p w14:paraId="577D69AD" w14:textId="12B30854" w:rsidR="002A5D72" w:rsidRPr="00B262CC" w:rsidRDefault="002A5D72" w:rsidP="002A5D72">
      <w:pPr>
        <w:pStyle w:val="ListParagraph"/>
        <w:numPr>
          <w:ilvl w:val="1"/>
          <w:numId w:val="39"/>
        </w:numPr>
        <w:rPr>
          <w:rFonts w:ascii="Arial" w:hAnsi="Arial" w:cs="Arial"/>
          <w:sz w:val="24"/>
          <w:szCs w:val="24"/>
        </w:rPr>
      </w:pPr>
      <w:r w:rsidRPr="00B262CC">
        <w:rPr>
          <w:rFonts w:ascii="Arial" w:hAnsi="Arial" w:cs="Arial"/>
          <w:sz w:val="24"/>
          <w:szCs w:val="24"/>
        </w:rPr>
        <w:t>A company that commits to annual charitable donations</w:t>
      </w:r>
      <w:r w:rsidR="00D66416">
        <w:rPr>
          <w:rFonts w:ascii="Arial" w:hAnsi="Arial" w:cs="Arial"/>
          <w:sz w:val="24"/>
          <w:szCs w:val="24"/>
        </w:rPr>
        <w:t>.</w:t>
      </w:r>
    </w:p>
    <w:p w14:paraId="014BF61B" w14:textId="795338BB" w:rsidR="002A5D72" w:rsidRPr="00B262CC" w:rsidRDefault="002A5D72" w:rsidP="002A5D72">
      <w:pPr>
        <w:pStyle w:val="ListParagraph"/>
        <w:numPr>
          <w:ilvl w:val="1"/>
          <w:numId w:val="39"/>
        </w:numPr>
        <w:rPr>
          <w:rFonts w:ascii="Arial" w:hAnsi="Arial" w:cs="Arial"/>
          <w:sz w:val="24"/>
          <w:szCs w:val="24"/>
        </w:rPr>
      </w:pPr>
      <w:r w:rsidRPr="00B262CC">
        <w:rPr>
          <w:rFonts w:ascii="Arial" w:hAnsi="Arial" w:cs="Arial"/>
          <w:sz w:val="24"/>
          <w:szCs w:val="24"/>
        </w:rPr>
        <w:t>A company that aims to ensure business success over a long period of time</w:t>
      </w:r>
      <w:r w:rsidR="00D66416">
        <w:rPr>
          <w:rFonts w:ascii="Arial" w:hAnsi="Arial" w:cs="Arial"/>
          <w:sz w:val="24"/>
          <w:szCs w:val="24"/>
        </w:rPr>
        <w:t>.</w:t>
      </w:r>
    </w:p>
    <w:p w14:paraId="5A2D1EA2" w14:textId="77777777" w:rsidR="002A5D72" w:rsidRPr="00B262CC" w:rsidRDefault="002A5D72" w:rsidP="002A5D72">
      <w:pPr>
        <w:pStyle w:val="ListParagraph"/>
        <w:numPr>
          <w:ilvl w:val="1"/>
          <w:numId w:val="39"/>
        </w:numPr>
        <w:rPr>
          <w:rFonts w:ascii="Arial" w:hAnsi="Arial" w:cs="Arial"/>
          <w:color w:val="FF0000"/>
          <w:sz w:val="24"/>
          <w:szCs w:val="24"/>
        </w:rPr>
      </w:pPr>
      <w:r w:rsidRPr="00B262CC">
        <w:rPr>
          <w:rFonts w:ascii="Arial" w:hAnsi="Arial" w:cs="Arial"/>
          <w:color w:val="FF0000"/>
          <w:sz w:val="24"/>
          <w:szCs w:val="24"/>
        </w:rPr>
        <w:t>A company that supports the global reduction in carbon emissions, which is leading to increased global warming.</w:t>
      </w:r>
    </w:p>
    <w:p w14:paraId="0FFD08DE" w14:textId="77777777" w:rsidR="002A5D72" w:rsidRPr="00B262CC" w:rsidRDefault="002A5D72" w:rsidP="00BD5DD4">
      <w:pPr>
        <w:pStyle w:val="ListParagraph"/>
        <w:ind w:left="1440"/>
        <w:rPr>
          <w:rFonts w:ascii="Arial" w:hAnsi="Arial" w:cs="Arial"/>
          <w:sz w:val="24"/>
          <w:szCs w:val="24"/>
        </w:rPr>
      </w:pPr>
    </w:p>
    <w:p w14:paraId="7949EDAF" w14:textId="77777777" w:rsidR="002A5D72" w:rsidRPr="00B262CC" w:rsidRDefault="002A5D72" w:rsidP="002A5D72">
      <w:pPr>
        <w:pStyle w:val="ListParagraph"/>
        <w:numPr>
          <w:ilvl w:val="0"/>
          <w:numId w:val="39"/>
        </w:numPr>
        <w:rPr>
          <w:rFonts w:ascii="Arial" w:hAnsi="Arial" w:cs="Arial"/>
          <w:sz w:val="24"/>
          <w:szCs w:val="24"/>
        </w:rPr>
      </w:pPr>
      <w:r w:rsidRPr="00B262CC">
        <w:rPr>
          <w:rFonts w:ascii="Arial" w:hAnsi="Arial" w:cs="Arial"/>
          <w:sz w:val="24"/>
          <w:szCs w:val="24"/>
        </w:rPr>
        <w:lastRenderedPageBreak/>
        <w:t>Using brownfield sites for construction could be best described as:</w:t>
      </w:r>
    </w:p>
    <w:p w14:paraId="243045E4" w14:textId="08B4634F" w:rsidR="002A5D72" w:rsidRPr="00B262CC" w:rsidRDefault="002A5D72" w:rsidP="002A5D72">
      <w:pPr>
        <w:pStyle w:val="ListParagraph"/>
        <w:numPr>
          <w:ilvl w:val="1"/>
          <w:numId w:val="39"/>
        </w:numPr>
        <w:rPr>
          <w:rFonts w:ascii="Arial" w:hAnsi="Arial" w:cs="Arial"/>
          <w:sz w:val="24"/>
          <w:szCs w:val="24"/>
        </w:rPr>
      </w:pPr>
      <w:r w:rsidRPr="00B262CC">
        <w:rPr>
          <w:rFonts w:ascii="Arial" w:hAnsi="Arial" w:cs="Arial"/>
          <w:sz w:val="24"/>
          <w:szCs w:val="24"/>
        </w:rPr>
        <w:t>Sensible</w:t>
      </w:r>
      <w:r w:rsidR="00D66416">
        <w:rPr>
          <w:rFonts w:ascii="Arial" w:hAnsi="Arial" w:cs="Arial"/>
          <w:sz w:val="24"/>
          <w:szCs w:val="24"/>
        </w:rPr>
        <w:t>.</w:t>
      </w:r>
    </w:p>
    <w:p w14:paraId="6AF60448" w14:textId="0B528D77" w:rsidR="002A5D72" w:rsidRPr="00B262CC" w:rsidRDefault="002A5D72" w:rsidP="002A5D72">
      <w:pPr>
        <w:pStyle w:val="ListParagraph"/>
        <w:numPr>
          <w:ilvl w:val="1"/>
          <w:numId w:val="39"/>
        </w:numPr>
        <w:rPr>
          <w:rFonts w:ascii="Arial" w:hAnsi="Arial" w:cs="Arial"/>
          <w:color w:val="FF0000"/>
          <w:sz w:val="24"/>
          <w:szCs w:val="24"/>
        </w:rPr>
      </w:pPr>
      <w:r w:rsidRPr="00B262CC">
        <w:rPr>
          <w:rFonts w:ascii="Arial" w:hAnsi="Arial" w:cs="Arial"/>
          <w:color w:val="FF0000"/>
          <w:sz w:val="24"/>
          <w:szCs w:val="24"/>
        </w:rPr>
        <w:t>Sustainable</w:t>
      </w:r>
      <w:r w:rsidR="00D66416">
        <w:rPr>
          <w:rFonts w:ascii="Arial" w:hAnsi="Arial" w:cs="Arial"/>
          <w:color w:val="FF0000"/>
          <w:sz w:val="24"/>
          <w:szCs w:val="24"/>
        </w:rPr>
        <w:t>.</w:t>
      </w:r>
    </w:p>
    <w:p w14:paraId="7B0F30CB" w14:textId="7909D7CF" w:rsidR="002A5D72" w:rsidRPr="00B262CC" w:rsidRDefault="002A5D72" w:rsidP="002A5D72">
      <w:pPr>
        <w:pStyle w:val="ListParagraph"/>
        <w:numPr>
          <w:ilvl w:val="1"/>
          <w:numId w:val="39"/>
        </w:numPr>
        <w:rPr>
          <w:rFonts w:ascii="Arial" w:hAnsi="Arial" w:cs="Arial"/>
          <w:sz w:val="24"/>
          <w:szCs w:val="24"/>
        </w:rPr>
      </w:pPr>
      <w:r w:rsidRPr="00B262CC">
        <w:rPr>
          <w:rFonts w:ascii="Arial" w:hAnsi="Arial" w:cs="Arial"/>
          <w:sz w:val="24"/>
          <w:szCs w:val="24"/>
        </w:rPr>
        <w:t>Budget-conscious</w:t>
      </w:r>
      <w:r w:rsidR="00D66416">
        <w:rPr>
          <w:rFonts w:ascii="Arial" w:hAnsi="Arial" w:cs="Arial"/>
          <w:sz w:val="24"/>
          <w:szCs w:val="24"/>
        </w:rPr>
        <w:t>.</w:t>
      </w:r>
    </w:p>
    <w:p w14:paraId="10CFD8A8" w14:textId="0560293F" w:rsidR="002A5D72" w:rsidRDefault="002A5D72" w:rsidP="00BD5DD4">
      <w:pPr>
        <w:pStyle w:val="ListParagraph"/>
        <w:ind w:left="1440"/>
        <w:rPr>
          <w:rFonts w:ascii="Arial" w:hAnsi="Arial" w:cs="Arial"/>
          <w:sz w:val="24"/>
          <w:szCs w:val="24"/>
        </w:rPr>
      </w:pPr>
    </w:p>
    <w:p w14:paraId="551B0C82" w14:textId="77777777" w:rsidR="002A5D72" w:rsidRPr="00B262CC" w:rsidRDefault="002A5D72" w:rsidP="00BD5DD4">
      <w:pPr>
        <w:pStyle w:val="ListParagraph"/>
        <w:ind w:left="1440"/>
        <w:rPr>
          <w:rFonts w:ascii="Arial" w:hAnsi="Arial" w:cs="Arial"/>
          <w:sz w:val="24"/>
          <w:szCs w:val="24"/>
        </w:rPr>
      </w:pPr>
    </w:p>
    <w:p w14:paraId="10B750B8" w14:textId="24AEB420" w:rsidR="002A5D72" w:rsidRPr="00B262CC" w:rsidRDefault="002A5D72" w:rsidP="002A5D72">
      <w:pPr>
        <w:pStyle w:val="ListParagraph"/>
        <w:numPr>
          <w:ilvl w:val="0"/>
          <w:numId w:val="39"/>
        </w:numPr>
        <w:rPr>
          <w:rFonts w:ascii="Arial" w:hAnsi="Arial" w:cs="Arial"/>
          <w:sz w:val="24"/>
          <w:szCs w:val="24"/>
          <w:lang w:val="en-US"/>
        </w:rPr>
      </w:pPr>
      <w:r w:rsidRPr="00B262CC">
        <w:rPr>
          <w:rFonts w:ascii="Arial" w:hAnsi="Arial" w:cs="Arial"/>
          <w:sz w:val="24"/>
          <w:szCs w:val="24"/>
        </w:rPr>
        <w:t xml:space="preserve">A company that </w:t>
      </w:r>
      <w:r>
        <w:rPr>
          <w:rFonts w:ascii="Arial" w:hAnsi="Arial" w:cs="Arial"/>
          <w:sz w:val="24"/>
          <w:szCs w:val="24"/>
          <w:lang w:val="en-US"/>
        </w:rPr>
        <w:t>can</w:t>
      </w:r>
      <w:r w:rsidRPr="00B262CC">
        <w:rPr>
          <w:rFonts w:ascii="Arial" w:hAnsi="Arial" w:cs="Arial"/>
          <w:sz w:val="24"/>
          <w:szCs w:val="24"/>
          <w:lang w:val="en-US"/>
        </w:rPr>
        <w:t xml:space="preserve"> generate healthy profits for selling its services or products and avoids heavily increasing expenses is:</w:t>
      </w:r>
    </w:p>
    <w:p w14:paraId="63A05259" w14:textId="5C4641FD" w:rsidR="002A5D72" w:rsidRPr="00B262CC" w:rsidRDefault="002A5D72" w:rsidP="002A5D72">
      <w:pPr>
        <w:pStyle w:val="ListParagraph"/>
        <w:numPr>
          <w:ilvl w:val="1"/>
          <w:numId w:val="39"/>
        </w:numPr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  <w:lang w:val="en-US"/>
        </w:rPr>
        <w:t>F</w:t>
      </w:r>
      <w:r w:rsidRPr="00B262CC">
        <w:rPr>
          <w:rFonts w:ascii="Arial" w:hAnsi="Arial" w:cs="Arial"/>
          <w:sz w:val="24"/>
          <w:szCs w:val="24"/>
          <w:lang w:val="en-US"/>
        </w:rPr>
        <w:t>inancially unstable but may have limited financial success</w:t>
      </w:r>
      <w:r w:rsidR="00D66416">
        <w:rPr>
          <w:rFonts w:ascii="Arial" w:hAnsi="Arial" w:cs="Arial"/>
          <w:sz w:val="24"/>
          <w:szCs w:val="24"/>
          <w:lang w:val="en-US"/>
        </w:rPr>
        <w:t>.</w:t>
      </w:r>
    </w:p>
    <w:p w14:paraId="18840051" w14:textId="0E5E7C8D" w:rsidR="002A5D72" w:rsidRPr="00B262CC" w:rsidRDefault="002A5D72" w:rsidP="002A5D72">
      <w:pPr>
        <w:pStyle w:val="ListParagraph"/>
        <w:numPr>
          <w:ilvl w:val="1"/>
          <w:numId w:val="39"/>
        </w:numPr>
        <w:rPr>
          <w:rFonts w:ascii="Arial" w:hAnsi="Arial" w:cs="Arial"/>
          <w:sz w:val="24"/>
          <w:szCs w:val="24"/>
          <w:lang w:val="en-US"/>
        </w:rPr>
      </w:pPr>
      <w:r w:rsidRPr="00B262CC">
        <w:rPr>
          <w:rFonts w:ascii="Arial" w:hAnsi="Arial" w:cs="Arial"/>
          <w:sz w:val="24"/>
          <w:szCs w:val="24"/>
          <w:lang w:val="en-US"/>
        </w:rPr>
        <w:t>At risk of bankruptcy and set to fail</w:t>
      </w:r>
      <w:r w:rsidR="00D66416">
        <w:rPr>
          <w:rFonts w:ascii="Arial" w:hAnsi="Arial" w:cs="Arial"/>
          <w:sz w:val="24"/>
          <w:szCs w:val="24"/>
          <w:lang w:val="en-US"/>
        </w:rPr>
        <w:t>.</w:t>
      </w:r>
      <w:r w:rsidRPr="00B262CC">
        <w:rPr>
          <w:rFonts w:ascii="Arial" w:hAnsi="Arial" w:cs="Arial"/>
          <w:sz w:val="24"/>
          <w:szCs w:val="24"/>
          <w:lang w:val="en-US"/>
        </w:rPr>
        <w:t xml:space="preserve"> </w:t>
      </w:r>
    </w:p>
    <w:p w14:paraId="1B0CF10E" w14:textId="59DCE771" w:rsidR="002A5D72" w:rsidRPr="00B262CC" w:rsidRDefault="002A5D72" w:rsidP="002A5D72">
      <w:pPr>
        <w:pStyle w:val="ListParagraph"/>
        <w:numPr>
          <w:ilvl w:val="1"/>
          <w:numId w:val="39"/>
        </w:numPr>
        <w:rPr>
          <w:rFonts w:ascii="Arial" w:hAnsi="Arial" w:cs="Arial"/>
          <w:color w:val="FF0000"/>
          <w:sz w:val="24"/>
          <w:szCs w:val="24"/>
          <w:lang w:val="en-US"/>
        </w:rPr>
      </w:pPr>
      <w:r w:rsidRPr="00B262CC">
        <w:rPr>
          <w:rFonts w:ascii="Arial" w:hAnsi="Arial" w:cs="Arial"/>
          <w:color w:val="FF0000"/>
          <w:sz w:val="24"/>
          <w:szCs w:val="24"/>
          <w:lang w:val="en-US"/>
        </w:rPr>
        <w:t>Is financially stable and has a better chance of long-term success</w:t>
      </w:r>
      <w:r w:rsidR="00D66416">
        <w:rPr>
          <w:rFonts w:ascii="Arial" w:hAnsi="Arial" w:cs="Arial"/>
          <w:color w:val="FF0000"/>
          <w:sz w:val="24"/>
          <w:szCs w:val="24"/>
          <w:lang w:val="en-US"/>
        </w:rPr>
        <w:t>.</w:t>
      </w:r>
    </w:p>
    <w:p w14:paraId="5A886074" w14:textId="77777777" w:rsidR="002A5D72" w:rsidRPr="00B262CC" w:rsidRDefault="002A5D72" w:rsidP="006F38D7">
      <w:pPr>
        <w:pStyle w:val="ListParagraph"/>
        <w:rPr>
          <w:rFonts w:ascii="Arial" w:hAnsi="Arial" w:cs="Arial"/>
          <w:sz w:val="24"/>
          <w:szCs w:val="24"/>
        </w:rPr>
      </w:pPr>
    </w:p>
    <w:p w14:paraId="3CE92F16" w14:textId="77777777" w:rsidR="002A5D72" w:rsidRPr="00B262CC" w:rsidRDefault="002A5D72" w:rsidP="00503B76">
      <w:pPr>
        <w:rPr>
          <w:rFonts w:cs="Arial"/>
          <w:sz w:val="24"/>
        </w:rPr>
      </w:pPr>
    </w:p>
    <w:p w14:paraId="58C03CE0" w14:textId="6B0F1CA3" w:rsidR="002A5D72" w:rsidRPr="00B262CC" w:rsidRDefault="002A5D72" w:rsidP="002A5D72">
      <w:pPr>
        <w:pStyle w:val="ListParagraph"/>
        <w:numPr>
          <w:ilvl w:val="0"/>
          <w:numId w:val="39"/>
        </w:numPr>
        <w:rPr>
          <w:rFonts w:ascii="Arial" w:hAnsi="Arial" w:cs="Arial"/>
          <w:sz w:val="24"/>
          <w:szCs w:val="24"/>
        </w:rPr>
      </w:pPr>
      <w:r w:rsidRPr="00B262CC">
        <w:rPr>
          <w:rFonts w:ascii="Arial" w:hAnsi="Arial" w:cs="Arial"/>
          <w:sz w:val="24"/>
          <w:szCs w:val="24"/>
        </w:rPr>
        <w:t>A company with</w:t>
      </w:r>
      <w:r>
        <w:rPr>
          <w:rFonts w:ascii="Arial" w:hAnsi="Arial" w:cs="Arial"/>
          <w:sz w:val="24"/>
          <w:szCs w:val="24"/>
        </w:rPr>
        <w:t xml:space="preserve"> good</w:t>
      </w:r>
      <w:r w:rsidRPr="00B262CC">
        <w:rPr>
          <w:rFonts w:ascii="Arial" w:hAnsi="Arial" w:cs="Arial"/>
          <w:sz w:val="24"/>
          <w:szCs w:val="24"/>
        </w:rPr>
        <w:t xml:space="preserve"> cash flow will:</w:t>
      </w:r>
    </w:p>
    <w:p w14:paraId="61EC4E11" w14:textId="78F9DE35" w:rsidR="002A5D72" w:rsidRPr="00B262CC" w:rsidRDefault="002A5D72" w:rsidP="002A5D72">
      <w:pPr>
        <w:pStyle w:val="ListParagraph"/>
        <w:numPr>
          <w:ilvl w:val="1"/>
          <w:numId w:val="39"/>
        </w:numPr>
        <w:rPr>
          <w:rFonts w:ascii="Arial" w:hAnsi="Arial" w:cs="Arial"/>
          <w:sz w:val="24"/>
          <w:szCs w:val="24"/>
        </w:rPr>
      </w:pPr>
      <w:r w:rsidRPr="00B262CC">
        <w:rPr>
          <w:rFonts w:ascii="Arial" w:hAnsi="Arial" w:cs="Arial"/>
          <w:sz w:val="24"/>
          <w:szCs w:val="24"/>
        </w:rPr>
        <w:t>Pay their employees higher wages than others</w:t>
      </w:r>
      <w:r w:rsidR="00D66416">
        <w:rPr>
          <w:rFonts w:ascii="Arial" w:hAnsi="Arial" w:cs="Arial"/>
          <w:sz w:val="24"/>
          <w:szCs w:val="24"/>
        </w:rPr>
        <w:t>.</w:t>
      </w:r>
    </w:p>
    <w:p w14:paraId="417BC335" w14:textId="24CE9F2D" w:rsidR="002A5D72" w:rsidRPr="00B262CC" w:rsidRDefault="002A5D72" w:rsidP="002A5D72">
      <w:pPr>
        <w:pStyle w:val="ListParagraph"/>
        <w:numPr>
          <w:ilvl w:val="1"/>
          <w:numId w:val="39"/>
        </w:numPr>
        <w:rPr>
          <w:rFonts w:ascii="Arial" w:hAnsi="Arial" w:cs="Arial"/>
          <w:color w:val="FF0000"/>
          <w:sz w:val="24"/>
          <w:szCs w:val="24"/>
        </w:rPr>
      </w:pPr>
      <w:r w:rsidRPr="00B262CC">
        <w:rPr>
          <w:rFonts w:ascii="Arial" w:hAnsi="Arial" w:cs="Arial"/>
          <w:color w:val="FF0000"/>
          <w:sz w:val="24"/>
          <w:szCs w:val="24"/>
        </w:rPr>
        <w:t>Ensure all suppliers are paid and no stops are placed on accounts</w:t>
      </w:r>
      <w:r w:rsidR="00D66416">
        <w:rPr>
          <w:rFonts w:ascii="Arial" w:hAnsi="Arial" w:cs="Arial"/>
          <w:color w:val="FF0000"/>
          <w:sz w:val="24"/>
          <w:szCs w:val="24"/>
        </w:rPr>
        <w:t>.</w:t>
      </w:r>
    </w:p>
    <w:p w14:paraId="43FCAAB6" w14:textId="25BD4802" w:rsidR="002A5D72" w:rsidRPr="00B262CC" w:rsidRDefault="002A5D72" w:rsidP="002A5D72">
      <w:pPr>
        <w:pStyle w:val="ListParagraph"/>
        <w:numPr>
          <w:ilvl w:val="1"/>
          <w:numId w:val="39"/>
        </w:numPr>
        <w:rPr>
          <w:rFonts w:ascii="Arial" w:hAnsi="Arial" w:cs="Arial"/>
          <w:sz w:val="24"/>
          <w:szCs w:val="24"/>
        </w:rPr>
      </w:pPr>
      <w:r w:rsidRPr="00B262CC">
        <w:rPr>
          <w:rFonts w:ascii="Arial" w:hAnsi="Arial" w:cs="Arial"/>
          <w:sz w:val="24"/>
          <w:szCs w:val="24"/>
        </w:rPr>
        <w:t>Struggle to pay their employees or supplier on time</w:t>
      </w:r>
      <w:r w:rsidR="00D66416">
        <w:rPr>
          <w:rFonts w:ascii="Arial" w:hAnsi="Arial" w:cs="Arial"/>
          <w:sz w:val="24"/>
          <w:szCs w:val="24"/>
        </w:rPr>
        <w:t>.</w:t>
      </w:r>
    </w:p>
    <w:p w14:paraId="41148EE7" w14:textId="77777777" w:rsidR="00D66416" w:rsidRPr="00B262CC" w:rsidRDefault="00D66416" w:rsidP="00503B76">
      <w:pPr>
        <w:rPr>
          <w:rFonts w:cs="Arial"/>
          <w:sz w:val="24"/>
        </w:rPr>
      </w:pPr>
    </w:p>
    <w:p w14:paraId="2C651B25" w14:textId="77777777" w:rsidR="002A5D72" w:rsidRPr="00B262CC" w:rsidRDefault="002A5D72" w:rsidP="002A5D72">
      <w:pPr>
        <w:pStyle w:val="ListParagraph"/>
        <w:numPr>
          <w:ilvl w:val="0"/>
          <w:numId w:val="39"/>
        </w:numPr>
        <w:rPr>
          <w:rFonts w:ascii="Arial" w:hAnsi="Arial" w:cs="Arial"/>
          <w:sz w:val="24"/>
          <w:szCs w:val="24"/>
        </w:rPr>
      </w:pPr>
      <w:r w:rsidRPr="00B262CC">
        <w:rPr>
          <w:rFonts w:ascii="Arial" w:hAnsi="Arial" w:cs="Arial"/>
          <w:sz w:val="24"/>
          <w:szCs w:val="24"/>
        </w:rPr>
        <w:t>Employees who work in a company which is committed to customer service will:</w:t>
      </w:r>
    </w:p>
    <w:p w14:paraId="3DCF2D63" w14:textId="69803337" w:rsidR="002A5D72" w:rsidRPr="00B262CC" w:rsidRDefault="002A5D72" w:rsidP="002A5D72">
      <w:pPr>
        <w:pStyle w:val="ListParagraph"/>
        <w:numPr>
          <w:ilvl w:val="1"/>
          <w:numId w:val="39"/>
        </w:numPr>
        <w:rPr>
          <w:rFonts w:ascii="Arial" w:hAnsi="Arial" w:cs="Arial"/>
          <w:sz w:val="24"/>
          <w:szCs w:val="24"/>
        </w:rPr>
      </w:pPr>
      <w:r w:rsidRPr="00B262CC">
        <w:rPr>
          <w:rFonts w:ascii="Arial" w:hAnsi="Arial" w:cs="Arial"/>
          <w:sz w:val="24"/>
          <w:szCs w:val="24"/>
        </w:rPr>
        <w:t>Resolve customer queries quickly</w:t>
      </w:r>
      <w:r w:rsidR="00D66416">
        <w:rPr>
          <w:rFonts w:ascii="Arial" w:hAnsi="Arial" w:cs="Arial"/>
          <w:sz w:val="24"/>
          <w:szCs w:val="24"/>
        </w:rPr>
        <w:t>.</w:t>
      </w:r>
    </w:p>
    <w:p w14:paraId="500D0BBA" w14:textId="7639B18C" w:rsidR="002A5D72" w:rsidRPr="00B262CC" w:rsidRDefault="002A5D72" w:rsidP="002A5D72">
      <w:pPr>
        <w:pStyle w:val="ListParagraph"/>
        <w:numPr>
          <w:ilvl w:val="1"/>
          <w:numId w:val="39"/>
        </w:numPr>
        <w:rPr>
          <w:rFonts w:ascii="Arial" w:hAnsi="Arial" w:cs="Arial"/>
          <w:sz w:val="24"/>
          <w:szCs w:val="24"/>
        </w:rPr>
      </w:pPr>
      <w:r w:rsidRPr="00B262CC">
        <w:rPr>
          <w:rFonts w:ascii="Arial" w:hAnsi="Arial" w:cs="Arial"/>
          <w:sz w:val="24"/>
          <w:szCs w:val="24"/>
        </w:rPr>
        <w:t>Resolve disputes fairly when they arise</w:t>
      </w:r>
      <w:r w:rsidR="00D66416">
        <w:rPr>
          <w:rFonts w:ascii="Arial" w:hAnsi="Arial" w:cs="Arial"/>
          <w:sz w:val="24"/>
          <w:szCs w:val="24"/>
        </w:rPr>
        <w:t>.</w:t>
      </w:r>
    </w:p>
    <w:p w14:paraId="1F87B377" w14:textId="1E5D4FA2" w:rsidR="002A5D72" w:rsidRPr="00B262CC" w:rsidRDefault="002A5D72" w:rsidP="002A5D72">
      <w:pPr>
        <w:pStyle w:val="ListParagraph"/>
        <w:numPr>
          <w:ilvl w:val="1"/>
          <w:numId w:val="39"/>
        </w:numPr>
        <w:rPr>
          <w:rFonts w:ascii="Arial" w:hAnsi="Arial" w:cs="Arial"/>
          <w:sz w:val="24"/>
          <w:szCs w:val="24"/>
        </w:rPr>
      </w:pPr>
      <w:r w:rsidRPr="00B262CC">
        <w:rPr>
          <w:rFonts w:ascii="Arial" w:hAnsi="Arial" w:cs="Arial"/>
          <w:sz w:val="24"/>
          <w:szCs w:val="24"/>
        </w:rPr>
        <w:t>Work hard to meet customer expectations</w:t>
      </w:r>
      <w:r w:rsidR="00D66416">
        <w:rPr>
          <w:rFonts w:ascii="Arial" w:hAnsi="Arial" w:cs="Arial"/>
          <w:sz w:val="24"/>
          <w:szCs w:val="24"/>
        </w:rPr>
        <w:t>.</w:t>
      </w:r>
    </w:p>
    <w:p w14:paraId="7FB98F87" w14:textId="1EF03578" w:rsidR="002A5D72" w:rsidRPr="00D66416" w:rsidRDefault="002A5D72" w:rsidP="00503B76">
      <w:pPr>
        <w:pStyle w:val="ListParagraph"/>
        <w:numPr>
          <w:ilvl w:val="1"/>
          <w:numId w:val="39"/>
        </w:numPr>
        <w:rPr>
          <w:rFonts w:ascii="Arial" w:hAnsi="Arial" w:cs="Arial"/>
          <w:color w:val="FF0000"/>
          <w:sz w:val="24"/>
          <w:szCs w:val="24"/>
        </w:rPr>
      </w:pPr>
      <w:proofErr w:type="gramStart"/>
      <w:r w:rsidRPr="00B262CC">
        <w:rPr>
          <w:rFonts w:ascii="Arial" w:hAnsi="Arial" w:cs="Arial"/>
          <w:color w:val="FF0000"/>
          <w:sz w:val="24"/>
          <w:szCs w:val="24"/>
        </w:rPr>
        <w:t>All of</w:t>
      </w:r>
      <w:proofErr w:type="gramEnd"/>
      <w:r w:rsidRPr="00B262CC">
        <w:rPr>
          <w:rFonts w:ascii="Arial" w:hAnsi="Arial" w:cs="Arial"/>
          <w:color w:val="FF0000"/>
          <w:sz w:val="24"/>
          <w:szCs w:val="24"/>
        </w:rPr>
        <w:t xml:space="preserve"> the above</w:t>
      </w:r>
      <w:r w:rsidR="00D66416">
        <w:rPr>
          <w:rFonts w:ascii="Arial" w:hAnsi="Arial" w:cs="Arial"/>
          <w:color w:val="FF0000"/>
          <w:sz w:val="24"/>
          <w:szCs w:val="24"/>
        </w:rPr>
        <w:t>.</w:t>
      </w:r>
    </w:p>
    <w:p w14:paraId="3BD86E43" w14:textId="77777777" w:rsidR="002A5D72" w:rsidRPr="00B262CC" w:rsidRDefault="002A5D72" w:rsidP="00503B76">
      <w:pPr>
        <w:rPr>
          <w:rFonts w:cs="Arial"/>
          <w:sz w:val="24"/>
        </w:rPr>
      </w:pPr>
    </w:p>
    <w:p w14:paraId="0CC43046" w14:textId="77777777" w:rsidR="002A5D72" w:rsidRPr="00B262CC" w:rsidRDefault="002A5D72" w:rsidP="002A5D72">
      <w:pPr>
        <w:pStyle w:val="ListParagraph"/>
        <w:numPr>
          <w:ilvl w:val="0"/>
          <w:numId w:val="39"/>
        </w:numPr>
        <w:rPr>
          <w:rFonts w:ascii="Arial" w:hAnsi="Arial" w:cs="Arial"/>
          <w:sz w:val="24"/>
          <w:szCs w:val="24"/>
        </w:rPr>
      </w:pPr>
      <w:r w:rsidRPr="00B262CC">
        <w:rPr>
          <w:rFonts w:ascii="Arial" w:hAnsi="Arial" w:cs="Arial"/>
          <w:sz w:val="24"/>
          <w:szCs w:val="24"/>
        </w:rPr>
        <w:t>An employee code of conduct is best described as:</w:t>
      </w:r>
    </w:p>
    <w:p w14:paraId="5D7C9537" w14:textId="20FDB865" w:rsidR="002A5D72" w:rsidRPr="00B262CC" w:rsidRDefault="002A5D72" w:rsidP="002A5D72">
      <w:pPr>
        <w:pStyle w:val="ListParagraph"/>
        <w:numPr>
          <w:ilvl w:val="1"/>
          <w:numId w:val="39"/>
        </w:numPr>
        <w:rPr>
          <w:rFonts w:ascii="Arial" w:hAnsi="Arial" w:cs="Arial"/>
          <w:color w:val="FF0000"/>
          <w:sz w:val="24"/>
          <w:szCs w:val="24"/>
        </w:rPr>
      </w:pPr>
      <w:r w:rsidRPr="00B262CC">
        <w:rPr>
          <w:rFonts w:ascii="Arial" w:hAnsi="Arial" w:cs="Arial"/>
          <w:color w:val="FF0000"/>
          <w:sz w:val="24"/>
          <w:szCs w:val="24"/>
        </w:rPr>
        <w:t>A set of expectations a business requires from employees</w:t>
      </w:r>
      <w:r w:rsidR="00D66416">
        <w:rPr>
          <w:rFonts w:ascii="Arial" w:hAnsi="Arial" w:cs="Arial"/>
          <w:color w:val="FF0000"/>
          <w:sz w:val="24"/>
          <w:szCs w:val="24"/>
        </w:rPr>
        <w:t>.</w:t>
      </w:r>
    </w:p>
    <w:p w14:paraId="0F754A22" w14:textId="4097C88B" w:rsidR="002A5D72" w:rsidRPr="00B262CC" w:rsidRDefault="002A5D72" w:rsidP="002A5D72">
      <w:pPr>
        <w:pStyle w:val="ListParagraph"/>
        <w:numPr>
          <w:ilvl w:val="1"/>
          <w:numId w:val="39"/>
        </w:numPr>
        <w:rPr>
          <w:rFonts w:ascii="Arial" w:hAnsi="Arial" w:cs="Arial"/>
          <w:sz w:val="24"/>
          <w:szCs w:val="24"/>
        </w:rPr>
      </w:pPr>
      <w:r w:rsidRPr="00B262CC">
        <w:rPr>
          <w:rFonts w:ascii="Arial" w:hAnsi="Arial" w:cs="Arial"/>
          <w:sz w:val="24"/>
          <w:szCs w:val="24"/>
        </w:rPr>
        <w:t>A set of expectations for build quality that employees should follow</w:t>
      </w:r>
      <w:r w:rsidR="00D66416">
        <w:rPr>
          <w:rFonts w:ascii="Arial" w:hAnsi="Arial" w:cs="Arial"/>
          <w:sz w:val="24"/>
          <w:szCs w:val="24"/>
        </w:rPr>
        <w:t>.</w:t>
      </w:r>
    </w:p>
    <w:p w14:paraId="21A9A417" w14:textId="19F54BC6" w:rsidR="002A5D72" w:rsidRPr="00B262CC" w:rsidRDefault="002A5D72" w:rsidP="002A5D72">
      <w:pPr>
        <w:pStyle w:val="ListParagraph"/>
        <w:numPr>
          <w:ilvl w:val="1"/>
          <w:numId w:val="39"/>
        </w:numPr>
        <w:rPr>
          <w:rFonts w:ascii="Arial" w:hAnsi="Arial" w:cs="Arial"/>
          <w:sz w:val="24"/>
          <w:szCs w:val="24"/>
        </w:rPr>
      </w:pPr>
      <w:r w:rsidRPr="00B262CC">
        <w:rPr>
          <w:rFonts w:ascii="Arial" w:hAnsi="Arial" w:cs="Arial"/>
          <w:sz w:val="24"/>
          <w:szCs w:val="24"/>
        </w:rPr>
        <w:t>A set of rules that employees should ensure suppliers follow when carrying out work</w:t>
      </w:r>
      <w:r w:rsidR="00D66416">
        <w:rPr>
          <w:rFonts w:ascii="Arial" w:hAnsi="Arial" w:cs="Arial"/>
          <w:sz w:val="24"/>
          <w:szCs w:val="24"/>
        </w:rPr>
        <w:t>.</w:t>
      </w:r>
    </w:p>
    <w:p w14:paraId="0408C081" w14:textId="150A92CE" w:rsidR="002A5D72" w:rsidRDefault="002A5D72" w:rsidP="007F2909">
      <w:pPr>
        <w:pStyle w:val="ListParagraph"/>
        <w:ind w:left="1440"/>
        <w:rPr>
          <w:rFonts w:ascii="Arial" w:hAnsi="Arial" w:cs="Arial"/>
          <w:sz w:val="24"/>
          <w:szCs w:val="24"/>
        </w:rPr>
      </w:pPr>
    </w:p>
    <w:p w14:paraId="51AEAF0B" w14:textId="77777777" w:rsidR="002A5D72" w:rsidRPr="00B262CC" w:rsidRDefault="002A5D72" w:rsidP="007F2909">
      <w:pPr>
        <w:pStyle w:val="ListParagraph"/>
        <w:ind w:left="1440"/>
        <w:rPr>
          <w:rFonts w:ascii="Arial" w:hAnsi="Arial" w:cs="Arial"/>
          <w:sz w:val="24"/>
          <w:szCs w:val="24"/>
        </w:rPr>
      </w:pPr>
    </w:p>
    <w:p w14:paraId="5ECDC68A" w14:textId="77777777" w:rsidR="002A5D72" w:rsidRPr="00B262CC" w:rsidRDefault="002A5D72" w:rsidP="002A5D72">
      <w:pPr>
        <w:pStyle w:val="ListParagraph"/>
        <w:numPr>
          <w:ilvl w:val="0"/>
          <w:numId w:val="39"/>
        </w:numPr>
        <w:rPr>
          <w:rFonts w:ascii="Arial" w:hAnsi="Arial" w:cs="Arial"/>
          <w:sz w:val="24"/>
          <w:szCs w:val="24"/>
        </w:rPr>
      </w:pPr>
      <w:r w:rsidRPr="00B262CC">
        <w:rPr>
          <w:rFonts w:ascii="Arial" w:hAnsi="Arial" w:cs="Arial"/>
          <w:sz w:val="24"/>
          <w:szCs w:val="24"/>
        </w:rPr>
        <w:t>Many companies working together on the Channel Tunnel is an example of:</w:t>
      </w:r>
    </w:p>
    <w:p w14:paraId="17468662" w14:textId="7268A525" w:rsidR="002A5D72" w:rsidRPr="00B262CC" w:rsidRDefault="002A5D72" w:rsidP="002A5D72">
      <w:pPr>
        <w:pStyle w:val="ListParagraph"/>
        <w:numPr>
          <w:ilvl w:val="1"/>
          <w:numId w:val="39"/>
        </w:numPr>
        <w:rPr>
          <w:rFonts w:ascii="Arial" w:hAnsi="Arial" w:cs="Arial"/>
          <w:color w:val="FF0000"/>
          <w:sz w:val="24"/>
          <w:szCs w:val="24"/>
        </w:rPr>
      </w:pPr>
      <w:r w:rsidRPr="00B262CC">
        <w:rPr>
          <w:rFonts w:ascii="Arial" w:hAnsi="Arial" w:cs="Arial"/>
          <w:color w:val="FF0000"/>
          <w:sz w:val="24"/>
          <w:szCs w:val="24"/>
        </w:rPr>
        <w:t>Collaborative working</w:t>
      </w:r>
      <w:r w:rsidR="00D66416">
        <w:rPr>
          <w:rFonts w:ascii="Arial" w:hAnsi="Arial" w:cs="Arial"/>
          <w:color w:val="FF0000"/>
          <w:sz w:val="24"/>
          <w:szCs w:val="24"/>
        </w:rPr>
        <w:t>.</w:t>
      </w:r>
    </w:p>
    <w:p w14:paraId="079E26CF" w14:textId="339481D1" w:rsidR="002A5D72" w:rsidRPr="00B262CC" w:rsidRDefault="002A5D72" w:rsidP="002A5D72">
      <w:pPr>
        <w:pStyle w:val="ListParagraph"/>
        <w:numPr>
          <w:ilvl w:val="1"/>
          <w:numId w:val="39"/>
        </w:numPr>
        <w:rPr>
          <w:rFonts w:ascii="Arial" w:hAnsi="Arial" w:cs="Arial"/>
          <w:sz w:val="24"/>
          <w:szCs w:val="24"/>
        </w:rPr>
      </w:pPr>
      <w:r w:rsidRPr="00B262CC">
        <w:rPr>
          <w:rFonts w:ascii="Arial" w:hAnsi="Arial" w:cs="Arial"/>
          <w:sz w:val="24"/>
          <w:szCs w:val="24"/>
        </w:rPr>
        <w:t>Continuous working</w:t>
      </w:r>
      <w:r w:rsidR="00D66416">
        <w:rPr>
          <w:rFonts w:ascii="Arial" w:hAnsi="Arial" w:cs="Arial"/>
          <w:sz w:val="24"/>
          <w:szCs w:val="24"/>
        </w:rPr>
        <w:t>.</w:t>
      </w:r>
    </w:p>
    <w:p w14:paraId="5943986F" w14:textId="6344EEB0" w:rsidR="002A5D72" w:rsidRPr="00B262CC" w:rsidRDefault="002A5D72" w:rsidP="002A5D72">
      <w:pPr>
        <w:pStyle w:val="ListParagraph"/>
        <w:numPr>
          <w:ilvl w:val="1"/>
          <w:numId w:val="39"/>
        </w:numPr>
        <w:rPr>
          <w:rFonts w:ascii="Arial" w:hAnsi="Arial" w:cs="Arial"/>
          <w:sz w:val="24"/>
          <w:szCs w:val="24"/>
        </w:rPr>
      </w:pPr>
      <w:r w:rsidRPr="00B262CC">
        <w:rPr>
          <w:rFonts w:ascii="Arial" w:hAnsi="Arial" w:cs="Arial"/>
          <w:sz w:val="24"/>
          <w:szCs w:val="24"/>
        </w:rPr>
        <w:t>Competitive working</w:t>
      </w:r>
      <w:r w:rsidR="00D66416">
        <w:rPr>
          <w:rFonts w:ascii="Arial" w:hAnsi="Arial" w:cs="Arial"/>
          <w:sz w:val="24"/>
          <w:szCs w:val="24"/>
        </w:rPr>
        <w:t>.</w:t>
      </w:r>
    </w:p>
    <w:p w14:paraId="113BADDF" w14:textId="47199475" w:rsidR="002A5D72" w:rsidRDefault="002A5D72" w:rsidP="00C1796E">
      <w:pPr>
        <w:pStyle w:val="ListParagraph"/>
        <w:ind w:left="1440"/>
        <w:rPr>
          <w:rFonts w:ascii="Arial" w:hAnsi="Arial" w:cs="Arial"/>
          <w:sz w:val="24"/>
          <w:szCs w:val="24"/>
        </w:rPr>
      </w:pPr>
    </w:p>
    <w:p w14:paraId="3B612332" w14:textId="77777777" w:rsidR="002A5D72" w:rsidRPr="00B262CC" w:rsidRDefault="002A5D72" w:rsidP="00C1796E">
      <w:pPr>
        <w:pStyle w:val="ListParagraph"/>
        <w:ind w:left="1440"/>
        <w:rPr>
          <w:rFonts w:ascii="Arial" w:hAnsi="Arial" w:cs="Arial"/>
          <w:sz w:val="24"/>
          <w:szCs w:val="24"/>
        </w:rPr>
      </w:pPr>
    </w:p>
    <w:p w14:paraId="398A0BCB" w14:textId="77777777" w:rsidR="002A5D72" w:rsidRPr="00B262CC" w:rsidRDefault="002A5D72" w:rsidP="002A5D72">
      <w:pPr>
        <w:pStyle w:val="ListParagraph"/>
        <w:numPr>
          <w:ilvl w:val="0"/>
          <w:numId w:val="39"/>
        </w:numPr>
        <w:rPr>
          <w:rFonts w:ascii="Arial" w:hAnsi="Arial" w:cs="Arial"/>
          <w:sz w:val="24"/>
          <w:szCs w:val="24"/>
        </w:rPr>
      </w:pPr>
      <w:r w:rsidRPr="00B262CC">
        <w:rPr>
          <w:rFonts w:ascii="Arial" w:eastAsia="MS PGothic" w:hAnsi="Arial" w:cs="Arial"/>
          <w:color w:val="111111"/>
          <w:sz w:val="24"/>
          <w:szCs w:val="24"/>
          <w:lang w:val="en-US"/>
        </w:rPr>
        <w:t>Corporate social responsibility (CSR) is a way of doing business that helps a company be socially accountable to:</w:t>
      </w:r>
    </w:p>
    <w:p w14:paraId="7FF34508" w14:textId="6685C5E1" w:rsidR="002A5D72" w:rsidRPr="00B262CC" w:rsidRDefault="002A5D72" w:rsidP="002A5D72">
      <w:pPr>
        <w:pStyle w:val="ListParagraph"/>
        <w:numPr>
          <w:ilvl w:val="1"/>
          <w:numId w:val="39"/>
        </w:numPr>
        <w:rPr>
          <w:rFonts w:ascii="Arial" w:hAnsi="Arial" w:cs="Arial"/>
          <w:sz w:val="24"/>
          <w:szCs w:val="24"/>
        </w:rPr>
      </w:pPr>
      <w:r w:rsidRPr="00B262CC">
        <w:rPr>
          <w:rFonts w:ascii="Arial" w:eastAsia="MS PGothic" w:hAnsi="Arial" w:cs="Arial"/>
          <w:color w:val="111111"/>
          <w:sz w:val="24"/>
          <w:szCs w:val="24"/>
          <w:lang w:val="en-US"/>
        </w:rPr>
        <w:t>Itself, its stakeholders and to the environment</w:t>
      </w:r>
      <w:r w:rsidR="00D66416">
        <w:rPr>
          <w:rFonts w:ascii="Arial" w:eastAsia="MS PGothic" w:hAnsi="Arial" w:cs="Arial"/>
          <w:color w:val="111111"/>
          <w:sz w:val="24"/>
          <w:szCs w:val="24"/>
          <w:lang w:val="en-US"/>
        </w:rPr>
        <w:t>.</w:t>
      </w:r>
    </w:p>
    <w:p w14:paraId="32AC3F64" w14:textId="350530D1" w:rsidR="002A5D72" w:rsidRPr="00B262CC" w:rsidRDefault="002A5D72" w:rsidP="002A5D72">
      <w:pPr>
        <w:pStyle w:val="ListParagraph"/>
        <w:numPr>
          <w:ilvl w:val="1"/>
          <w:numId w:val="39"/>
        </w:numPr>
        <w:rPr>
          <w:rFonts w:ascii="Arial" w:hAnsi="Arial" w:cs="Arial"/>
          <w:sz w:val="24"/>
          <w:szCs w:val="24"/>
        </w:rPr>
      </w:pPr>
      <w:r w:rsidRPr="00B262CC">
        <w:rPr>
          <w:rFonts w:ascii="Arial" w:eastAsia="MS PGothic" w:hAnsi="Arial" w:cs="Arial"/>
          <w:color w:val="111111"/>
          <w:sz w:val="24"/>
          <w:szCs w:val="24"/>
          <w:lang w:val="en-US"/>
        </w:rPr>
        <w:t xml:space="preserve">Itself, its </w:t>
      </w:r>
      <w:proofErr w:type="gramStart"/>
      <w:r w:rsidRPr="00B262CC">
        <w:rPr>
          <w:rFonts w:ascii="Arial" w:eastAsia="MS PGothic" w:hAnsi="Arial" w:cs="Arial"/>
          <w:color w:val="111111"/>
          <w:sz w:val="24"/>
          <w:szCs w:val="24"/>
          <w:lang w:val="en-US"/>
        </w:rPr>
        <w:t>stakeholders</w:t>
      </w:r>
      <w:proofErr w:type="gramEnd"/>
      <w:r w:rsidRPr="00B262CC">
        <w:rPr>
          <w:rFonts w:ascii="Arial" w:eastAsia="MS PGothic" w:hAnsi="Arial" w:cs="Arial"/>
          <w:color w:val="111111"/>
          <w:sz w:val="24"/>
          <w:szCs w:val="24"/>
          <w:lang w:val="en-US"/>
        </w:rPr>
        <w:t xml:space="preserve"> and the government</w:t>
      </w:r>
      <w:r w:rsidR="00D66416">
        <w:rPr>
          <w:rFonts w:ascii="Arial" w:eastAsia="MS PGothic" w:hAnsi="Arial" w:cs="Arial"/>
          <w:color w:val="111111"/>
          <w:sz w:val="24"/>
          <w:szCs w:val="24"/>
          <w:lang w:val="en-US"/>
        </w:rPr>
        <w:t>.</w:t>
      </w:r>
    </w:p>
    <w:p w14:paraId="6312EC75" w14:textId="3A78ADD1" w:rsidR="00D66416" w:rsidRPr="00D66416" w:rsidRDefault="00D66416" w:rsidP="00D66416">
      <w:pPr>
        <w:pStyle w:val="ListParagraph"/>
        <w:numPr>
          <w:ilvl w:val="1"/>
          <w:numId w:val="39"/>
        </w:numPr>
        <w:rPr>
          <w:rFonts w:ascii="Arial" w:hAnsi="Arial" w:cs="Arial"/>
          <w:color w:val="FF0000"/>
          <w:sz w:val="24"/>
          <w:szCs w:val="24"/>
        </w:rPr>
      </w:pPr>
      <w:r>
        <w:rPr>
          <w:rFonts w:ascii="Arial" w:eastAsia="MS PGothic" w:hAnsi="Arial" w:cs="Arial"/>
          <w:color w:val="FF0000"/>
          <w:sz w:val="24"/>
          <w:szCs w:val="24"/>
          <w:lang w:val="en-US"/>
        </w:rPr>
        <w:t>I</w:t>
      </w:r>
      <w:r w:rsidR="002A5D72" w:rsidRPr="00B262CC">
        <w:rPr>
          <w:rFonts w:ascii="Arial" w:eastAsia="MS PGothic" w:hAnsi="Arial" w:cs="Arial"/>
          <w:color w:val="FF0000"/>
          <w:sz w:val="24"/>
          <w:szCs w:val="24"/>
          <w:lang w:val="en-US"/>
        </w:rPr>
        <w:t>tself, its stakeholders, and the public</w:t>
      </w:r>
      <w:r>
        <w:rPr>
          <w:rFonts w:ascii="Arial" w:eastAsia="MS PGothic" w:hAnsi="Arial" w:cs="Arial"/>
          <w:color w:val="FF0000"/>
          <w:sz w:val="24"/>
          <w:szCs w:val="24"/>
          <w:lang w:val="en-US"/>
        </w:rPr>
        <w:t>.</w:t>
      </w:r>
    </w:p>
    <w:p w14:paraId="0C0CB360" w14:textId="77777777" w:rsidR="002A5D72" w:rsidRPr="00B262CC" w:rsidRDefault="002A5D72" w:rsidP="002A5D72">
      <w:pPr>
        <w:pStyle w:val="ListParagraph"/>
        <w:numPr>
          <w:ilvl w:val="0"/>
          <w:numId w:val="39"/>
        </w:numPr>
        <w:rPr>
          <w:rFonts w:ascii="Arial" w:hAnsi="Arial" w:cs="Arial"/>
          <w:sz w:val="24"/>
          <w:szCs w:val="24"/>
        </w:rPr>
      </w:pPr>
      <w:r w:rsidRPr="00B262CC">
        <w:rPr>
          <w:rFonts w:ascii="Arial" w:hAnsi="Arial" w:cs="Arial"/>
          <w:sz w:val="24"/>
          <w:szCs w:val="24"/>
        </w:rPr>
        <w:lastRenderedPageBreak/>
        <w:t xml:space="preserve">Which answer does </w:t>
      </w:r>
      <w:r w:rsidRPr="00B262CC">
        <w:rPr>
          <w:rFonts w:ascii="Arial" w:hAnsi="Arial" w:cs="Arial"/>
          <w:b/>
          <w:bCs/>
          <w:sz w:val="24"/>
          <w:szCs w:val="24"/>
        </w:rPr>
        <w:t>NOT</w:t>
      </w:r>
      <w:r w:rsidRPr="00B262CC">
        <w:rPr>
          <w:rFonts w:ascii="Arial" w:hAnsi="Arial" w:cs="Arial"/>
          <w:sz w:val="24"/>
          <w:szCs w:val="24"/>
        </w:rPr>
        <w:t xml:space="preserve"> describe the way a business can contribute to the economic development of its local region? </w:t>
      </w:r>
    </w:p>
    <w:p w14:paraId="5E4A2D4F" w14:textId="678FE493" w:rsidR="002A5D72" w:rsidRPr="00B262CC" w:rsidRDefault="00D66416" w:rsidP="002A5D72">
      <w:pPr>
        <w:pStyle w:val="ListParagraph"/>
        <w:numPr>
          <w:ilvl w:val="1"/>
          <w:numId w:val="39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</w:t>
      </w:r>
      <w:r w:rsidR="002A5D72" w:rsidRPr="00B262CC">
        <w:rPr>
          <w:rFonts w:ascii="Arial" w:hAnsi="Arial" w:cs="Arial"/>
          <w:sz w:val="24"/>
          <w:szCs w:val="24"/>
        </w:rPr>
        <w:t>upporting the local economy by employing local employees</w:t>
      </w:r>
      <w:r>
        <w:rPr>
          <w:rFonts w:ascii="Arial" w:hAnsi="Arial" w:cs="Arial"/>
          <w:sz w:val="24"/>
          <w:szCs w:val="24"/>
        </w:rPr>
        <w:t>.</w:t>
      </w:r>
    </w:p>
    <w:p w14:paraId="5EB91BD2" w14:textId="1640D2EA" w:rsidR="002A5D72" w:rsidRPr="00B262CC" w:rsidRDefault="00D66416" w:rsidP="002A5D72">
      <w:pPr>
        <w:pStyle w:val="ListParagraph"/>
        <w:numPr>
          <w:ilvl w:val="1"/>
          <w:numId w:val="39"/>
        </w:numPr>
        <w:rPr>
          <w:rFonts w:ascii="Arial" w:hAnsi="Arial" w:cs="Arial"/>
          <w:color w:val="FF0000"/>
          <w:sz w:val="24"/>
          <w:szCs w:val="24"/>
        </w:rPr>
      </w:pPr>
      <w:r>
        <w:rPr>
          <w:rFonts w:ascii="Arial" w:hAnsi="Arial" w:cs="Arial"/>
          <w:color w:val="FF0000"/>
          <w:sz w:val="24"/>
          <w:szCs w:val="24"/>
        </w:rPr>
        <w:t>U</w:t>
      </w:r>
      <w:r w:rsidR="002A5D72" w:rsidRPr="00B262CC">
        <w:rPr>
          <w:rFonts w:ascii="Arial" w:hAnsi="Arial" w:cs="Arial"/>
          <w:color w:val="FF0000"/>
          <w:sz w:val="24"/>
          <w:szCs w:val="24"/>
        </w:rPr>
        <w:t>sing mainly international businesses as suppliers</w:t>
      </w:r>
      <w:r>
        <w:rPr>
          <w:rFonts w:ascii="Arial" w:hAnsi="Arial" w:cs="Arial"/>
          <w:color w:val="FF0000"/>
          <w:sz w:val="24"/>
          <w:szCs w:val="24"/>
        </w:rPr>
        <w:t>.</w:t>
      </w:r>
    </w:p>
    <w:p w14:paraId="7E6D253F" w14:textId="4FE829FB" w:rsidR="002A5D72" w:rsidRPr="00B262CC" w:rsidRDefault="00D66416" w:rsidP="002A5D72">
      <w:pPr>
        <w:pStyle w:val="ListParagraph"/>
        <w:numPr>
          <w:ilvl w:val="1"/>
          <w:numId w:val="39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</w:t>
      </w:r>
      <w:r w:rsidR="002A5D72" w:rsidRPr="00B262CC">
        <w:rPr>
          <w:rFonts w:ascii="Arial" w:hAnsi="Arial" w:cs="Arial"/>
          <w:sz w:val="24"/>
          <w:szCs w:val="24"/>
        </w:rPr>
        <w:t>ommitting to investing in local areas, particularly those in need of regeneration</w:t>
      </w:r>
      <w:r>
        <w:rPr>
          <w:rFonts w:ascii="Arial" w:hAnsi="Arial" w:cs="Arial"/>
          <w:sz w:val="24"/>
          <w:szCs w:val="24"/>
        </w:rPr>
        <w:t>.</w:t>
      </w:r>
    </w:p>
    <w:p w14:paraId="3C3AD98C" w14:textId="77777777" w:rsidR="002A5D72" w:rsidRDefault="002A5D72" w:rsidP="00CC4AEB">
      <w:pPr>
        <w:pStyle w:val="ListParagraph"/>
        <w:ind w:left="1440"/>
        <w:rPr>
          <w:rFonts w:ascii="Arial" w:hAnsi="Arial" w:cs="Arial"/>
          <w:sz w:val="24"/>
          <w:szCs w:val="24"/>
        </w:rPr>
      </w:pPr>
    </w:p>
    <w:p w14:paraId="42B10930" w14:textId="77777777" w:rsidR="00D66416" w:rsidRPr="00B262CC" w:rsidRDefault="00D66416" w:rsidP="00CC4AEB">
      <w:pPr>
        <w:pStyle w:val="ListParagraph"/>
        <w:ind w:left="1440"/>
        <w:rPr>
          <w:rFonts w:ascii="Arial" w:hAnsi="Arial" w:cs="Arial"/>
          <w:sz w:val="24"/>
          <w:szCs w:val="24"/>
        </w:rPr>
      </w:pPr>
    </w:p>
    <w:p w14:paraId="38B8ACD9" w14:textId="77777777" w:rsidR="002A5D72" w:rsidRPr="00B262CC" w:rsidRDefault="002A5D72" w:rsidP="002A5D72">
      <w:pPr>
        <w:pStyle w:val="ListParagraph"/>
        <w:numPr>
          <w:ilvl w:val="0"/>
          <w:numId w:val="39"/>
        </w:numPr>
        <w:rPr>
          <w:rFonts w:ascii="Arial" w:hAnsi="Arial" w:cs="Arial"/>
          <w:sz w:val="24"/>
          <w:szCs w:val="24"/>
        </w:rPr>
      </w:pPr>
      <w:r w:rsidRPr="00B262CC">
        <w:rPr>
          <w:rFonts w:ascii="Arial" w:hAnsi="Arial" w:cs="Arial"/>
          <w:sz w:val="24"/>
          <w:szCs w:val="24"/>
        </w:rPr>
        <w:t xml:space="preserve">Which </w:t>
      </w:r>
      <w:r w:rsidRPr="00B262CC">
        <w:rPr>
          <w:rFonts w:ascii="Arial" w:hAnsi="Arial" w:cs="Arial"/>
          <w:b/>
          <w:bCs/>
          <w:sz w:val="24"/>
          <w:szCs w:val="24"/>
        </w:rPr>
        <w:t>two</w:t>
      </w:r>
      <w:r w:rsidRPr="00B262CC">
        <w:rPr>
          <w:rFonts w:ascii="Arial" w:hAnsi="Arial" w:cs="Arial"/>
          <w:sz w:val="24"/>
          <w:szCs w:val="24"/>
        </w:rPr>
        <w:t xml:space="preserve"> answers of the following list are examples of a business’s </w:t>
      </w:r>
      <w:r w:rsidRPr="00B262CC">
        <w:rPr>
          <w:rFonts w:ascii="Arial" w:hAnsi="Arial" w:cs="Arial"/>
          <w:b/>
          <w:bCs/>
          <w:sz w:val="24"/>
          <w:szCs w:val="24"/>
        </w:rPr>
        <w:t xml:space="preserve">economic </w:t>
      </w:r>
      <w:r w:rsidRPr="00B262CC">
        <w:rPr>
          <w:rFonts w:ascii="Arial" w:hAnsi="Arial" w:cs="Arial"/>
          <w:sz w:val="24"/>
          <w:szCs w:val="24"/>
        </w:rPr>
        <w:t>responsibilities to its employees?</w:t>
      </w:r>
    </w:p>
    <w:p w14:paraId="1FCBC445" w14:textId="189F6D42" w:rsidR="002A5D72" w:rsidRPr="00B262CC" w:rsidRDefault="002A5D72" w:rsidP="002A5D72">
      <w:pPr>
        <w:pStyle w:val="ListParagraph"/>
        <w:numPr>
          <w:ilvl w:val="1"/>
          <w:numId w:val="39"/>
        </w:numPr>
        <w:rPr>
          <w:rFonts w:ascii="Arial" w:hAnsi="Arial" w:cs="Arial"/>
          <w:color w:val="FF0000"/>
          <w:sz w:val="24"/>
          <w:szCs w:val="24"/>
        </w:rPr>
      </w:pPr>
      <w:r w:rsidRPr="00B262CC">
        <w:rPr>
          <w:rFonts w:ascii="Arial" w:hAnsi="Arial" w:cs="Arial"/>
          <w:color w:val="FF0000"/>
          <w:sz w:val="24"/>
          <w:szCs w:val="24"/>
        </w:rPr>
        <w:t>Fair pay</w:t>
      </w:r>
      <w:r w:rsidR="00D66416">
        <w:rPr>
          <w:rFonts w:ascii="Arial" w:hAnsi="Arial" w:cs="Arial"/>
          <w:color w:val="FF0000"/>
          <w:sz w:val="24"/>
          <w:szCs w:val="24"/>
        </w:rPr>
        <w:t>.</w:t>
      </w:r>
    </w:p>
    <w:p w14:paraId="673550D3" w14:textId="372F461C" w:rsidR="002A5D72" w:rsidRPr="00B262CC" w:rsidRDefault="002A5D72" w:rsidP="002A5D72">
      <w:pPr>
        <w:pStyle w:val="ListParagraph"/>
        <w:numPr>
          <w:ilvl w:val="1"/>
          <w:numId w:val="39"/>
        </w:numPr>
        <w:rPr>
          <w:rFonts w:ascii="Arial" w:hAnsi="Arial" w:cs="Arial"/>
          <w:color w:val="FF0000"/>
          <w:sz w:val="24"/>
          <w:szCs w:val="24"/>
        </w:rPr>
      </w:pPr>
      <w:r w:rsidRPr="00B262CC">
        <w:rPr>
          <w:rFonts w:ascii="Arial" w:hAnsi="Arial" w:cs="Arial"/>
          <w:color w:val="FF0000"/>
          <w:sz w:val="24"/>
          <w:szCs w:val="24"/>
        </w:rPr>
        <w:t>Enhanced parental leave</w:t>
      </w:r>
      <w:r w:rsidR="00D66416">
        <w:rPr>
          <w:rFonts w:ascii="Arial" w:hAnsi="Arial" w:cs="Arial"/>
          <w:color w:val="FF0000"/>
          <w:sz w:val="24"/>
          <w:szCs w:val="24"/>
        </w:rPr>
        <w:t>.</w:t>
      </w:r>
    </w:p>
    <w:p w14:paraId="036A8C9E" w14:textId="2BA15E70" w:rsidR="002A5D72" w:rsidRPr="00B262CC" w:rsidRDefault="002A5D72" w:rsidP="002A5D72">
      <w:pPr>
        <w:pStyle w:val="ListParagraph"/>
        <w:numPr>
          <w:ilvl w:val="1"/>
          <w:numId w:val="39"/>
        </w:numPr>
        <w:rPr>
          <w:rFonts w:ascii="Arial" w:hAnsi="Arial" w:cs="Arial"/>
          <w:sz w:val="24"/>
          <w:szCs w:val="24"/>
        </w:rPr>
      </w:pPr>
      <w:r w:rsidRPr="00B262CC">
        <w:rPr>
          <w:rFonts w:ascii="Arial" w:hAnsi="Arial" w:cs="Arial"/>
          <w:sz w:val="24"/>
          <w:szCs w:val="24"/>
        </w:rPr>
        <w:t>Regular breaks throughout the working day</w:t>
      </w:r>
      <w:r w:rsidR="00D66416">
        <w:rPr>
          <w:rFonts w:ascii="Arial" w:hAnsi="Arial" w:cs="Arial"/>
          <w:sz w:val="24"/>
          <w:szCs w:val="24"/>
        </w:rPr>
        <w:t>.</w:t>
      </w:r>
    </w:p>
    <w:p w14:paraId="29A13456" w14:textId="492DCF7A" w:rsidR="002A5D72" w:rsidRDefault="002A5D72" w:rsidP="00BC4A80">
      <w:pPr>
        <w:pStyle w:val="ListParagraph"/>
        <w:ind w:left="1440"/>
        <w:rPr>
          <w:rFonts w:ascii="Arial" w:hAnsi="Arial" w:cs="Arial"/>
          <w:sz w:val="24"/>
          <w:szCs w:val="24"/>
        </w:rPr>
      </w:pPr>
    </w:p>
    <w:p w14:paraId="7D7D47D2" w14:textId="77777777" w:rsidR="002A5D72" w:rsidRPr="00B262CC" w:rsidRDefault="002A5D72" w:rsidP="00BC4A80">
      <w:pPr>
        <w:pStyle w:val="ListParagraph"/>
        <w:ind w:left="1440"/>
        <w:rPr>
          <w:rFonts w:ascii="Arial" w:hAnsi="Arial" w:cs="Arial"/>
          <w:sz w:val="24"/>
          <w:szCs w:val="24"/>
        </w:rPr>
      </w:pPr>
    </w:p>
    <w:p w14:paraId="28617DCB" w14:textId="77777777" w:rsidR="002A5D72" w:rsidRPr="00B262CC" w:rsidRDefault="002A5D72" w:rsidP="002A5D72">
      <w:pPr>
        <w:pStyle w:val="ListParagraph"/>
        <w:numPr>
          <w:ilvl w:val="0"/>
          <w:numId w:val="39"/>
        </w:numPr>
        <w:rPr>
          <w:rFonts w:ascii="Arial" w:hAnsi="Arial" w:cs="Arial"/>
          <w:sz w:val="24"/>
          <w:szCs w:val="24"/>
        </w:rPr>
      </w:pPr>
      <w:r w:rsidRPr="00B262CC">
        <w:rPr>
          <w:rFonts w:ascii="Arial" w:hAnsi="Arial" w:cs="Arial"/>
          <w:sz w:val="24"/>
          <w:szCs w:val="24"/>
        </w:rPr>
        <w:t>KPI stands for:</w:t>
      </w:r>
    </w:p>
    <w:p w14:paraId="3F239137" w14:textId="68B0C65A" w:rsidR="002A5D72" w:rsidRPr="00B262CC" w:rsidRDefault="002A5D72" w:rsidP="002A5D72">
      <w:pPr>
        <w:pStyle w:val="ListParagraph"/>
        <w:numPr>
          <w:ilvl w:val="1"/>
          <w:numId w:val="39"/>
        </w:numPr>
        <w:rPr>
          <w:rFonts w:ascii="Arial" w:hAnsi="Arial" w:cs="Arial"/>
          <w:sz w:val="24"/>
          <w:szCs w:val="24"/>
        </w:rPr>
      </w:pPr>
      <w:r w:rsidRPr="00B262CC">
        <w:rPr>
          <w:rFonts w:ascii="Arial" w:hAnsi="Arial" w:cs="Arial"/>
          <w:sz w:val="24"/>
          <w:szCs w:val="24"/>
        </w:rPr>
        <w:t>Key People Indicator</w:t>
      </w:r>
      <w:r w:rsidR="00D66416">
        <w:rPr>
          <w:rFonts w:ascii="Arial" w:hAnsi="Arial" w:cs="Arial"/>
          <w:sz w:val="24"/>
          <w:szCs w:val="24"/>
        </w:rPr>
        <w:t>.</w:t>
      </w:r>
    </w:p>
    <w:p w14:paraId="5286B4DC" w14:textId="60B65877" w:rsidR="002A5D72" w:rsidRPr="00B262CC" w:rsidRDefault="002A5D72" w:rsidP="002A5D72">
      <w:pPr>
        <w:pStyle w:val="ListParagraph"/>
        <w:numPr>
          <w:ilvl w:val="1"/>
          <w:numId w:val="39"/>
        </w:numPr>
        <w:rPr>
          <w:rFonts w:ascii="Arial" w:hAnsi="Arial" w:cs="Arial"/>
          <w:sz w:val="24"/>
          <w:szCs w:val="24"/>
        </w:rPr>
      </w:pPr>
      <w:r w:rsidRPr="00B262CC">
        <w:rPr>
          <w:rFonts w:ascii="Arial" w:hAnsi="Arial" w:cs="Arial"/>
          <w:sz w:val="24"/>
          <w:szCs w:val="24"/>
        </w:rPr>
        <w:t>Key Performance Issues</w:t>
      </w:r>
      <w:r w:rsidR="00D66416">
        <w:rPr>
          <w:rFonts w:ascii="Arial" w:hAnsi="Arial" w:cs="Arial"/>
          <w:sz w:val="24"/>
          <w:szCs w:val="24"/>
        </w:rPr>
        <w:t>.</w:t>
      </w:r>
      <w:r w:rsidRPr="00B262CC">
        <w:rPr>
          <w:rFonts w:ascii="Arial" w:hAnsi="Arial" w:cs="Arial"/>
          <w:sz w:val="24"/>
          <w:szCs w:val="24"/>
        </w:rPr>
        <w:t xml:space="preserve"> </w:t>
      </w:r>
    </w:p>
    <w:p w14:paraId="14D53983" w14:textId="4E6CAB0A" w:rsidR="002A5D72" w:rsidRPr="00B262CC" w:rsidRDefault="002A5D72" w:rsidP="002A5D72">
      <w:pPr>
        <w:pStyle w:val="ListParagraph"/>
        <w:numPr>
          <w:ilvl w:val="1"/>
          <w:numId w:val="39"/>
        </w:numPr>
        <w:rPr>
          <w:rFonts w:ascii="Arial" w:hAnsi="Arial" w:cs="Arial"/>
          <w:color w:val="FF0000"/>
          <w:sz w:val="24"/>
          <w:szCs w:val="24"/>
        </w:rPr>
      </w:pPr>
      <w:r w:rsidRPr="00B262CC">
        <w:rPr>
          <w:rFonts w:ascii="Arial" w:hAnsi="Arial" w:cs="Arial"/>
          <w:color w:val="FF0000"/>
          <w:sz w:val="24"/>
          <w:szCs w:val="24"/>
        </w:rPr>
        <w:t>Key Performance Indicator</w:t>
      </w:r>
      <w:r w:rsidR="00D66416">
        <w:rPr>
          <w:rFonts w:ascii="Arial" w:hAnsi="Arial" w:cs="Arial"/>
          <w:color w:val="FF0000"/>
          <w:sz w:val="24"/>
          <w:szCs w:val="24"/>
        </w:rPr>
        <w:t>.</w:t>
      </w:r>
    </w:p>
    <w:p w14:paraId="530C050B" w14:textId="77777777" w:rsidR="002A5D72" w:rsidRPr="00B262CC" w:rsidRDefault="002A5D72" w:rsidP="00185D3E">
      <w:pPr>
        <w:pStyle w:val="ListParagraph"/>
        <w:ind w:left="1440"/>
        <w:rPr>
          <w:rFonts w:ascii="Arial" w:hAnsi="Arial" w:cs="Arial"/>
          <w:sz w:val="24"/>
          <w:szCs w:val="24"/>
        </w:rPr>
      </w:pPr>
    </w:p>
    <w:p w14:paraId="0F2A6884" w14:textId="77777777" w:rsidR="002A5D72" w:rsidRPr="00B262CC" w:rsidRDefault="002A5D72" w:rsidP="00A12FF0">
      <w:pPr>
        <w:pStyle w:val="ListParagraph"/>
        <w:ind w:left="1440"/>
        <w:rPr>
          <w:rFonts w:ascii="Arial" w:hAnsi="Arial" w:cs="Arial"/>
          <w:sz w:val="24"/>
          <w:szCs w:val="24"/>
        </w:rPr>
      </w:pPr>
    </w:p>
    <w:p w14:paraId="68F84A8B" w14:textId="77777777" w:rsidR="002A5D72" w:rsidRPr="00B262CC" w:rsidRDefault="002A5D72" w:rsidP="002A5D72">
      <w:pPr>
        <w:pStyle w:val="ListParagraph"/>
        <w:numPr>
          <w:ilvl w:val="0"/>
          <w:numId w:val="39"/>
        </w:numPr>
        <w:rPr>
          <w:rFonts w:ascii="Arial" w:hAnsi="Arial" w:cs="Arial"/>
          <w:sz w:val="24"/>
          <w:szCs w:val="24"/>
        </w:rPr>
      </w:pPr>
      <w:r w:rsidRPr="00B262CC">
        <w:rPr>
          <w:rFonts w:ascii="Arial" w:hAnsi="Arial" w:cs="Arial"/>
          <w:sz w:val="24"/>
          <w:szCs w:val="24"/>
        </w:rPr>
        <w:t>Gift matching employees’ own personal charitable donations is an example of:</w:t>
      </w:r>
    </w:p>
    <w:p w14:paraId="1850B859" w14:textId="39EA885B" w:rsidR="002A5D72" w:rsidRPr="00B262CC" w:rsidRDefault="002A5D72" w:rsidP="002A5D72">
      <w:pPr>
        <w:pStyle w:val="ListParagraph"/>
        <w:numPr>
          <w:ilvl w:val="1"/>
          <w:numId w:val="39"/>
        </w:numPr>
        <w:rPr>
          <w:rFonts w:ascii="Arial" w:hAnsi="Arial" w:cs="Arial"/>
          <w:sz w:val="24"/>
          <w:szCs w:val="24"/>
        </w:rPr>
      </w:pPr>
      <w:r w:rsidRPr="00B262CC">
        <w:rPr>
          <w:rFonts w:ascii="Arial" w:hAnsi="Arial" w:cs="Arial"/>
          <w:sz w:val="24"/>
          <w:szCs w:val="24"/>
        </w:rPr>
        <w:t>Philosophy</w:t>
      </w:r>
      <w:r w:rsidR="00D66416">
        <w:rPr>
          <w:rFonts w:ascii="Arial" w:hAnsi="Arial" w:cs="Arial"/>
          <w:sz w:val="24"/>
          <w:szCs w:val="24"/>
        </w:rPr>
        <w:t>.</w:t>
      </w:r>
    </w:p>
    <w:p w14:paraId="6BBCFFDA" w14:textId="757DF035" w:rsidR="002A5D72" w:rsidRPr="00B262CC" w:rsidRDefault="002A5D72" w:rsidP="002A5D72">
      <w:pPr>
        <w:pStyle w:val="ListParagraph"/>
        <w:numPr>
          <w:ilvl w:val="1"/>
          <w:numId w:val="39"/>
        </w:numPr>
        <w:rPr>
          <w:rFonts w:ascii="Arial" w:hAnsi="Arial" w:cs="Arial"/>
          <w:color w:val="FF0000"/>
          <w:sz w:val="24"/>
          <w:szCs w:val="24"/>
        </w:rPr>
      </w:pPr>
      <w:r w:rsidRPr="00B262CC">
        <w:rPr>
          <w:rFonts w:ascii="Arial" w:hAnsi="Arial" w:cs="Arial"/>
          <w:color w:val="FF0000"/>
          <w:sz w:val="24"/>
          <w:szCs w:val="24"/>
        </w:rPr>
        <w:t>Philanthropy</w:t>
      </w:r>
      <w:r w:rsidR="00D66416">
        <w:rPr>
          <w:rFonts w:ascii="Arial" w:hAnsi="Arial" w:cs="Arial"/>
          <w:color w:val="FF0000"/>
          <w:sz w:val="24"/>
          <w:szCs w:val="24"/>
        </w:rPr>
        <w:t>.</w:t>
      </w:r>
    </w:p>
    <w:p w14:paraId="4CB04003" w14:textId="7B7529B2" w:rsidR="002A5D72" w:rsidRPr="00B262CC" w:rsidRDefault="002A5D72" w:rsidP="002A5D72">
      <w:pPr>
        <w:pStyle w:val="ListParagraph"/>
        <w:numPr>
          <w:ilvl w:val="1"/>
          <w:numId w:val="39"/>
        </w:numPr>
        <w:rPr>
          <w:rFonts w:ascii="Arial" w:hAnsi="Arial" w:cs="Arial"/>
          <w:sz w:val="24"/>
          <w:szCs w:val="24"/>
        </w:rPr>
      </w:pPr>
      <w:r w:rsidRPr="00B262CC">
        <w:rPr>
          <w:rFonts w:ascii="Arial" w:hAnsi="Arial" w:cs="Arial"/>
          <w:sz w:val="24"/>
          <w:szCs w:val="24"/>
        </w:rPr>
        <w:t>Positivity</w:t>
      </w:r>
      <w:r w:rsidR="00D66416">
        <w:rPr>
          <w:rFonts w:ascii="Arial" w:hAnsi="Arial" w:cs="Arial"/>
          <w:sz w:val="24"/>
          <w:szCs w:val="24"/>
        </w:rPr>
        <w:t>.</w:t>
      </w:r>
    </w:p>
    <w:p w14:paraId="209489A2" w14:textId="77777777" w:rsidR="002A5D72" w:rsidRPr="00B262CC" w:rsidRDefault="002A5D72" w:rsidP="00F67DE1">
      <w:pPr>
        <w:pStyle w:val="ListParagraph"/>
        <w:ind w:left="1440"/>
        <w:rPr>
          <w:rFonts w:ascii="Arial" w:hAnsi="Arial" w:cs="Arial"/>
          <w:sz w:val="24"/>
          <w:szCs w:val="24"/>
        </w:rPr>
      </w:pPr>
    </w:p>
    <w:p w14:paraId="7D70DDD2" w14:textId="77777777" w:rsidR="002A5D72" w:rsidRPr="00B262CC" w:rsidRDefault="002A5D72" w:rsidP="0095394F">
      <w:pPr>
        <w:pStyle w:val="ListParagraph"/>
        <w:ind w:left="1440"/>
        <w:rPr>
          <w:rFonts w:ascii="Arial" w:hAnsi="Arial" w:cs="Arial"/>
          <w:sz w:val="24"/>
          <w:szCs w:val="24"/>
        </w:rPr>
      </w:pPr>
    </w:p>
    <w:p w14:paraId="6DFAB68D" w14:textId="77777777" w:rsidR="002A5D72" w:rsidRPr="00B262CC" w:rsidRDefault="002A5D72" w:rsidP="002A5D72">
      <w:pPr>
        <w:pStyle w:val="ListParagraph"/>
        <w:numPr>
          <w:ilvl w:val="0"/>
          <w:numId w:val="39"/>
        </w:numPr>
        <w:rPr>
          <w:rFonts w:ascii="Arial" w:hAnsi="Arial" w:cs="Arial"/>
          <w:sz w:val="24"/>
          <w:szCs w:val="24"/>
        </w:rPr>
      </w:pPr>
      <w:r w:rsidRPr="00B262CC">
        <w:rPr>
          <w:rFonts w:ascii="Arial" w:hAnsi="Arial" w:cs="Arial"/>
          <w:sz w:val="24"/>
          <w:szCs w:val="24"/>
        </w:rPr>
        <w:t>Robotics, Artificial Intelligence, 3D printing and augmented reality are all examples of:</w:t>
      </w:r>
    </w:p>
    <w:p w14:paraId="463A2367" w14:textId="58CD8906" w:rsidR="002A5D72" w:rsidRPr="00B262CC" w:rsidRDefault="002A5D72" w:rsidP="002A5D72">
      <w:pPr>
        <w:pStyle w:val="ListParagraph"/>
        <w:numPr>
          <w:ilvl w:val="1"/>
          <w:numId w:val="39"/>
        </w:numPr>
        <w:rPr>
          <w:rFonts w:ascii="Arial" w:hAnsi="Arial" w:cs="Arial"/>
          <w:color w:val="FF0000"/>
          <w:sz w:val="24"/>
          <w:szCs w:val="24"/>
        </w:rPr>
      </w:pPr>
      <w:r w:rsidRPr="00B262CC">
        <w:rPr>
          <w:rFonts w:ascii="Arial" w:hAnsi="Arial" w:cs="Arial"/>
          <w:color w:val="FF0000"/>
          <w:sz w:val="24"/>
          <w:szCs w:val="24"/>
        </w:rPr>
        <w:t>Innovation in construction</w:t>
      </w:r>
      <w:r w:rsidR="00D66416">
        <w:rPr>
          <w:rFonts w:ascii="Arial" w:hAnsi="Arial" w:cs="Arial"/>
          <w:color w:val="FF0000"/>
          <w:sz w:val="24"/>
          <w:szCs w:val="24"/>
        </w:rPr>
        <w:t>.</w:t>
      </w:r>
    </w:p>
    <w:p w14:paraId="3F6CFAB6" w14:textId="600E92A7" w:rsidR="002A5D72" w:rsidRPr="00B262CC" w:rsidRDefault="002A5D72" w:rsidP="002A5D72">
      <w:pPr>
        <w:pStyle w:val="ListParagraph"/>
        <w:numPr>
          <w:ilvl w:val="1"/>
          <w:numId w:val="39"/>
        </w:numPr>
        <w:rPr>
          <w:rFonts w:ascii="Arial" w:hAnsi="Arial" w:cs="Arial"/>
          <w:sz w:val="24"/>
          <w:szCs w:val="24"/>
        </w:rPr>
      </w:pPr>
      <w:r w:rsidRPr="00B262CC">
        <w:rPr>
          <w:rFonts w:ascii="Arial" w:hAnsi="Arial" w:cs="Arial"/>
          <w:sz w:val="24"/>
          <w:szCs w:val="24"/>
        </w:rPr>
        <w:t>Immersive technology in construction</w:t>
      </w:r>
      <w:r w:rsidR="00D66416">
        <w:rPr>
          <w:rFonts w:ascii="Arial" w:hAnsi="Arial" w:cs="Arial"/>
          <w:sz w:val="24"/>
          <w:szCs w:val="24"/>
        </w:rPr>
        <w:t>.</w:t>
      </w:r>
    </w:p>
    <w:p w14:paraId="52DAFF38" w14:textId="2A1D0AF4" w:rsidR="002A5D72" w:rsidRPr="00B262CC" w:rsidRDefault="002A5D72" w:rsidP="002A5D72">
      <w:pPr>
        <w:pStyle w:val="ListParagraph"/>
        <w:numPr>
          <w:ilvl w:val="1"/>
          <w:numId w:val="39"/>
        </w:numPr>
        <w:rPr>
          <w:rFonts w:ascii="Arial" w:hAnsi="Arial" w:cs="Arial"/>
          <w:sz w:val="24"/>
          <w:szCs w:val="24"/>
        </w:rPr>
      </w:pPr>
      <w:r w:rsidRPr="00B262CC">
        <w:rPr>
          <w:rFonts w:ascii="Arial" w:hAnsi="Arial" w:cs="Arial"/>
          <w:sz w:val="24"/>
          <w:szCs w:val="24"/>
        </w:rPr>
        <w:t>Entrepreneurship in construction</w:t>
      </w:r>
      <w:r w:rsidR="00D66416">
        <w:rPr>
          <w:rFonts w:ascii="Arial" w:hAnsi="Arial" w:cs="Arial"/>
          <w:sz w:val="24"/>
          <w:szCs w:val="24"/>
        </w:rPr>
        <w:t>.</w:t>
      </w:r>
    </w:p>
    <w:p w14:paraId="367DDEC9" w14:textId="4A392E96" w:rsidR="002A5D72" w:rsidRDefault="002A5D72" w:rsidP="00FF2D78">
      <w:pPr>
        <w:pStyle w:val="ListParagraph"/>
        <w:ind w:left="1440"/>
        <w:rPr>
          <w:rFonts w:ascii="Arial" w:hAnsi="Arial" w:cs="Arial"/>
          <w:sz w:val="24"/>
          <w:szCs w:val="24"/>
        </w:rPr>
      </w:pPr>
    </w:p>
    <w:p w14:paraId="0EBD0E88" w14:textId="77777777" w:rsidR="002A5D72" w:rsidRPr="00B262CC" w:rsidRDefault="002A5D72" w:rsidP="00FF2D78">
      <w:pPr>
        <w:pStyle w:val="ListParagraph"/>
        <w:ind w:left="1440"/>
        <w:rPr>
          <w:rFonts w:ascii="Arial" w:hAnsi="Arial" w:cs="Arial"/>
          <w:sz w:val="24"/>
          <w:szCs w:val="24"/>
        </w:rPr>
      </w:pPr>
    </w:p>
    <w:p w14:paraId="15D89DE3" w14:textId="77777777" w:rsidR="002A5D72" w:rsidRPr="00B262CC" w:rsidRDefault="002A5D72" w:rsidP="002A5D72">
      <w:pPr>
        <w:pStyle w:val="ListParagraph"/>
        <w:numPr>
          <w:ilvl w:val="0"/>
          <w:numId w:val="39"/>
        </w:numPr>
        <w:rPr>
          <w:rFonts w:ascii="Arial" w:hAnsi="Arial" w:cs="Arial"/>
          <w:sz w:val="24"/>
          <w:szCs w:val="24"/>
        </w:rPr>
      </w:pPr>
      <w:r w:rsidRPr="00B262CC">
        <w:rPr>
          <w:rFonts w:ascii="Arial" w:hAnsi="Arial" w:cs="Arial"/>
          <w:sz w:val="24"/>
          <w:szCs w:val="24"/>
        </w:rPr>
        <w:t>PRINCE2 is a:</w:t>
      </w:r>
    </w:p>
    <w:p w14:paraId="22C25308" w14:textId="433103EC" w:rsidR="002A5D72" w:rsidRPr="002A5D72" w:rsidRDefault="00D66416" w:rsidP="002A5D72">
      <w:pPr>
        <w:pStyle w:val="ListParagraph"/>
        <w:numPr>
          <w:ilvl w:val="1"/>
          <w:numId w:val="39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Q</w:t>
      </w:r>
      <w:r w:rsidR="002A5D72" w:rsidRPr="002A5D72">
        <w:rPr>
          <w:rFonts w:ascii="Arial" w:hAnsi="Arial" w:cs="Arial"/>
          <w:sz w:val="24"/>
          <w:szCs w:val="24"/>
        </w:rPr>
        <w:t>uality management tool</w:t>
      </w:r>
      <w:r>
        <w:rPr>
          <w:rFonts w:ascii="Arial" w:hAnsi="Arial" w:cs="Arial"/>
          <w:sz w:val="24"/>
          <w:szCs w:val="24"/>
        </w:rPr>
        <w:t>.</w:t>
      </w:r>
    </w:p>
    <w:p w14:paraId="0B271D52" w14:textId="4A705E62" w:rsidR="002A5D72" w:rsidRPr="002A5D72" w:rsidRDefault="00D66416" w:rsidP="002A5D72">
      <w:pPr>
        <w:pStyle w:val="ListParagraph"/>
        <w:numPr>
          <w:ilvl w:val="1"/>
          <w:numId w:val="39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</w:t>
      </w:r>
      <w:r w:rsidR="002A5D72" w:rsidRPr="002A5D72">
        <w:rPr>
          <w:rFonts w:ascii="Arial" w:hAnsi="Arial" w:cs="Arial"/>
          <w:sz w:val="24"/>
          <w:szCs w:val="24"/>
        </w:rPr>
        <w:t>ustainability assessment method</w:t>
      </w:r>
      <w:r>
        <w:rPr>
          <w:rFonts w:ascii="Arial" w:hAnsi="Arial" w:cs="Arial"/>
          <w:sz w:val="24"/>
          <w:szCs w:val="24"/>
        </w:rPr>
        <w:t>.</w:t>
      </w:r>
      <w:r w:rsidR="002A5D72" w:rsidRPr="002A5D72">
        <w:rPr>
          <w:rFonts w:ascii="Arial" w:hAnsi="Arial" w:cs="Arial"/>
          <w:sz w:val="24"/>
          <w:szCs w:val="24"/>
        </w:rPr>
        <w:t xml:space="preserve"> </w:t>
      </w:r>
    </w:p>
    <w:p w14:paraId="10DD7C66" w14:textId="53E1B3C9" w:rsidR="002A5D72" w:rsidRPr="00B262CC" w:rsidRDefault="00D66416" w:rsidP="002A5D72">
      <w:pPr>
        <w:pStyle w:val="ListParagraph"/>
        <w:numPr>
          <w:ilvl w:val="1"/>
          <w:numId w:val="39"/>
        </w:numPr>
        <w:rPr>
          <w:rFonts w:ascii="Arial" w:hAnsi="Arial" w:cs="Arial"/>
          <w:color w:val="FF0000"/>
          <w:sz w:val="24"/>
          <w:szCs w:val="24"/>
        </w:rPr>
      </w:pPr>
      <w:r>
        <w:rPr>
          <w:rFonts w:ascii="Arial" w:hAnsi="Arial" w:cs="Arial"/>
          <w:color w:val="FF0000"/>
          <w:sz w:val="24"/>
          <w:szCs w:val="24"/>
        </w:rPr>
        <w:t>Q</w:t>
      </w:r>
      <w:r w:rsidR="002A5D72" w:rsidRPr="00B262CC">
        <w:rPr>
          <w:rFonts w:ascii="Arial" w:hAnsi="Arial" w:cs="Arial"/>
          <w:color w:val="FF0000"/>
          <w:sz w:val="24"/>
          <w:szCs w:val="24"/>
        </w:rPr>
        <w:t>ualification in project management</w:t>
      </w:r>
      <w:r>
        <w:rPr>
          <w:rFonts w:ascii="Arial" w:hAnsi="Arial" w:cs="Arial"/>
          <w:color w:val="FF0000"/>
          <w:sz w:val="24"/>
          <w:szCs w:val="24"/>
        </w:rPr>
        <w:t>.</w:t>
      </w:r>
    </w:p>
    <w:p w14:paraId="5C35DD9F" w14:textId="77777777" w:rsidR="00D66416" w:rsidRDefault="00D66416" w:rsidP="00BA0B57">
      <w:pPr>
        <w:pStyle w:val="ListParagraph"/>
        <w:ind w:left="1440"/>
        <w:rPr>
          <w:rFonts w:ascii="Arial" w:hAnsi="Arial" w:cs="Arial"/>
          <w:sz w:val="24"/>
          <w:szCs w:val="24"/>
        </w:rPr>
      </w:pPr>
    </w:p>
    <w:p w14:paraId="76B4947C" w14:textId="77777777" w:rsidR="002A5D72" w:rsidRPr="00B262CC" w:rsidRDefault="002A5D72" w:rsidP="00BA0B57">
      <w:pPr>
        <w:pStyle w:val="ListParagraph"/>
        <w:ind w:left="1440"/>
        <w:rPr>
          <w:rFonts w:ascii="Arial" w:hAnsi="Arial" w:cs="Arial"/>
          <w:sz w:val="24"/>
          <w:szCs w:val="24"/>
        </w:rPr>
      </w:pPr>
    </w:p>
    <w:p w14:paraId="53E730E4" w14:textId="77777777" w:rsidR="002A5D72" w:rsidRPr="00B262CC" w:rsidRDefault="002A5D72" w:rsidP="002A5D72">
      <w:pPr>
        <w:pStyle w:val="ListParagraph"/>
        <w:numPr>
          <w:ilvl w:val="0"/>
          <w:numId w:val="39"/>
        </w:numPr>
        <w:rPr>
          <w:rFonts w:ascii="Arial" w:hAnsi="Arial" w:cs="Arial"/>
          <w:sz w:val="24"/>
          <w:szCs w:val="24"/>
        </w:rPr>
      </w:pPr>
      <w:r w:rsidRPr="00B262CC">
        <w:rPr>
          <w:rFonts w:ascii="Arial" w:hAnsi="Arial" w:cs="Arial"/>
          <w:sz w:val="24"/>
          <w:szCs w:val="24"/>
        </w:rPr>
        <w:t>ISO 9000 is best described as:</w:t>
      </w:r>
    </w:p>
    <w:p w14:paraId="674B89B8" w14:textId="14BB0C3A" w:rsidR="002A5D72" w:rsidRPr="00B262CC" w:rsidRDefault="002A5D72" w:rsidP="002A5D72">
      <w:pPr>
        <w:pStyle w:val="ListParagraph"/>
        <w:numPr>
          <w:ilvl w:val="1"/>
          <w:numId w:val="39"/>
        </w:numPr>
        <w:rPr>
          <w:rFonts w:ascii="Arial" w:hAnsi="Arial" w:cs="Arial"/>
          <w:sz w:val="24"/>
          <w:szCs w:val="24"/>
        </w:rPr>
      </w:pPr>
      <w:r w:rsidRPr="00B262CC">
        <w:rPr>
          <w:rFonts w:ascii="Arial" w:hAnsi="Arial" w:cs="Arial"/>
          <w:sz w:val="24"/>
          <w:szCs w:val="24"/>
        </w:rPr>
        <w:t>A project management tool</w:t>
      </w:r>
      <w:r w:rsidR="00D66416">
        <w:rPr>
          <w:rFonts w:ascii="Arial" w:hAnsi="Arial" w:cs="Arial"/>
          <w:sz w:val="24"/>
          <w:szCs w:val="24"/>
        </w:rPr>
        <w:t>.</w:t>
      </w:r>
    </w:p>
    <w:p w14:paraId="57EF5174" w14:textId="66D0B741" w:rsidR="002A5D72" w:rsidRPr="00B262CC" w:rsidRDefault="002A5D72" w:rsidP="002A5D72">
      <w:pPr>
        <w:pStyle w:val="ListParagraph"/>
        <w:numPr>
          <w:ilvl w:val="1"/>
          <w:numId w:val="39"/>
        </w:numPr>
        <w:rPr>
          <w:rFonts w:ascii="Arial" w:hAnsi="Arial" w:cs="Arial"/>
          <w:color w:val="FF0000"/>
          <w:sz w:val="24"/>
          <w:szCs w:val="24"/>
        </w:rPr>
      </w:pPr>
      <w:r w:rsidRPr="00B262CC">
        <w:rPr>
          <w:rFonts w:ascii="Arial" w:hAnsi="Arial" w:cs="Arial"/>
          <w:color w:val="FF0000"/>
          <w:sz w:val="24"/>
          <w:szCs w:val="24"/>
        </w:rPr>
        <w:t>A quality management standard</w:t>
      </w:r>
      <w:r w:rsidR="00D66416">
        <w:rPr>
          <w:rFonts w:ascii="Arial" w:hAnsi="Arial" w:cs="Arial"/>
          <w:color w:val="FF0000"/>
          <w:sz w:val="24"/>
          <w:szCs w:val="24"/>
        </w:rPr>
        <w:t>.</w:t>
      </w:r>
    </w:p>
    <w:p w14:paraId="3792F110" w14:textId="06A18F4F" w:rsidR="006E1028" w:rsidRPr="00D66416" w:rsidRDefault="002A5D72" w:rsidP="00D66416">
      <w:pPr>
        <w:pStyle w:val="ListParagraph"/>
        <w:numPr>
          <w:ilvl w:val="1"/>
          <w:numId w:val="39"/>
        </w:numPr>
        <w:rPr>
          <w:rFonts w:ascii="Arial" w:hAnsi="Arial" w:cs="Arial"/>
          <w:sz w:val="24"/>
          <w:szCs w:val="24"/>
        </w:rPr>
      </w:pPr>
      <w:r w:rsidRPr="00B262CC">
        <w:rPr>
          <w:rFonts w:ascii="Arial" w:hAnsi="Arial" w:cs="Arial"/>
          <w:sz w:val="24"/>
          <w:szCs w:val="24"/>
        </w:rPr>
        <w:t>An employee training programme</w:t>
      </w:r>
      <w:r w:rsidR="00D66416">
        <w:rPr>
          <w:rFonts w:ascii="Arial" w:hAnsi="Arial" w:cs="Arial"/>
          <w:sz w:val="24"/>
          <w:szCs w:val="24"/>
        </w:rPr>
        <w:t>.</w:t>
      </w:r>
    </w:p>
    <w:sectPr w:rsidR="006E1028" w:rsidRPr="00D66416" w:rsidSect="00F03E33">
      <w:headerReference w:type="default" r:id="rId10"/>
      <w:footerReference w:type="default" r:id="rId11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DA126E" w14:textId="77777777" w:rsidR="007D4F6C" w:rsidRDefault="007D4F6C">
      <w:pPr>
        <w:spacing w:before="0" w:after="0"/>
      </w:pPr>
      <w:r>
        <w:separator/>
      </w:r>
    </w:p>
  </w:endnote>
  <w:endnote w:type="continuationSeparator" w:id="0">
    <w:p w14:paraId="2A117C6D" w14:textId="77777777" w:rsidR="007D4F6C" w:rsidRDefault="007D4F6C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F7BFF6" w14:textId="77777777" w:rsidR="00110217" w:rsidRPr="00F03E33" w:rsidRDefault="00F85EC3" w:rsidP="003F6A42">
    <w:pPr>
      <w:pStyle w:val="Footer"/>
      <w:pBdr>
        <w:top w:val="single" w:sz="4" w:space="6" w:color="0077E3"/>
      </w:pBdr>
      <w:tabs>
        <w:tab w:val="clear" w:pos="9639"/>
        <w:tab w:val="clear" w:pos="11199"/>
        <w:tab w:val="right" w:pos="16160"/>
      </w:tabs>
      <w:spacing w:before="0"/>
      <w:ind w:left="0"/>
      <w:rPr>
        <w:rFonts w:cs="Arial"/>
      </w:rPr>
    </w:pPr>
    <w:r>
      <w:rPr>
        <w:rFonts w:cs="Arial"/>
        <w:noProof/>
        <w:lang w:eastAsia="en-GB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204E0F1D" wp14:editId="6DA67BF0">
              <wp:simplePos x="0" y="0"/>
              <wp:positionH relativeFrom="margin">
                <wp:align>center</wp:align>
              </wp:positionH>
              <wp:positionV relativeFrom="paragraph">
                <wp:posOffset>94615</wp:posOffset>
              </wp:positionV>
              <wp:extent cx="3495675" cy="371475"/>
              <wp:effectExtent l="0" t="0" r="28575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495675" cy="3714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ysClr val="window" lastClr="FFFFFF"/>
                        </a:solidFill>
                      </a:ln>
                    </wps:spPr>
                    <wps:txbx>
                      <w:txbxContent>
                        <w:p w14:paraId="59EB1637" w14:textId="77777777" w:rsidR="00F85EC3" w:rsidRPr="006953AB" w:rsidRDefault="00F85EC3" w:rsidP="00F85EC3">
                          <w:pPr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</w:pPr>
                          <w:r w:rsidRPr="006953AB">
                            <w:rPr>
                              <w:sz w:val="18"/>
                              <w:szCs w:val="18"/>
                            </w:rPr>
                            <w:t>© 2021 City and Guilds of London Institute. All rights reserved.</w:t>
                          </w:r>
                        </w:p>
                        <w:p w14:paraId="2AC020EA" w14:textId="77777777" w:rsidR="00F85EC3" w:rsidRDefault="00F85EC3" w:rsidP="00F85EC3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04E0F1D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margin-left:0;margin-top:7.45pt;width:275.25pt;height:29.25pt;z-index:251659776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" fillcolor="window" strokecolor="window" strokeweight=".5pt">
              <v:textbox>
                <w:txbxContent>
                  <w:p w14:paraId="59EB1637" w14:textId="77777777" w:rsidR="00F85EC3" w:rsidRPr="006953AB" w:rsidRDefault="00F85EC3" w:rsidP="00F85EC3">
                    <w:pPr>
                      <w:rPr>
                        <w:rFonts w:asciiTheme="minorHAnsi" w:hAnsiTheme="minorHAnsi"/>
                        <w:sz w:val="18"/>
                        <w:szCs w:val="18"/>
                      </w:rPr>
                    </w:pPr>
                    <w:r w:rsidRPr="006953AB">
                      <w:rPr>
                        <w:sz w:val="18"/>
                        <w:szCs w:val="18"/>
                      </w:rPr>
                      <w:t>© 2021 City and Guilds of London Institute. All rights reserved.</w:t>
                    </w:r>
                  </w:p>
                  <w:p w14:paraId="2AC020EA" w14:textId="77777777" w:rsidR="00F85EC3" w:rsidRDefault="00F85EC3" w:rsidP="00F85EC3"/>
                </w:txbxContent>
              </v:textbox>
              <w10:wrap anchorx="margin"/>
            </v:shape>
          </w:pict>
        </mc:Fallback>
      </mc:AlternateContent>
    </w:r>
    <w:r w:rsidR="0077296E">
      <w:rPr>
        <w:rFonts w:cs="Arial"/>
        <w:noProof/>
        <w:lang w:eastAsia="en-GB"/>
      </w:rPr>
      <w:drawing>
        <wp:anchor distT="0" distB="0" distL="114300" distR="114300" simplePos="0" relativeHeight="251658752" behindDoc="1" locked="0" layoutInCell="1" allowOverlap="1" wp14:anchorId="26ED8D11" wp14:editId="024987CB">
          <wp:simplePos x="0" y="0"/>
          <wp:positionH relativeFrom="margin">
            <wp:align>right</wp:align>
          </wp:positionH>
          <wp:positionV relativeFrom="bottomMargin">
            <wp:posOffset>252095</wp:posOffset>
          </wp:positionV>
          <wp:extent cx="1171575" cy="354330"/>
          <wp:effectExtent l="0" t="0" r="9525" b="762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71575" cy="35433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D66416">
      <w:rPr>
        <w:noProof/>
      </w:rPr>
      <w:t>3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D66416">
        <w:rPr>
          <w:noProof/>
        </w:rPr>
        <w:t>3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049A28" w14:textId="77777777" w:rsidR="007D4F6C" w:rsidRDefault="007D4F6C">
      <w:pPr>
        <w:spacing w:before="0" w:after="0"/>
      </w:pPr>
      <w:r>
        <w:separator/>
      </w:r>
    </w:p>
  </w:footnote>
  <w:footnote w:type="continuationSeparator" w:id="0">
    <w:p w14:paraId="6FB810B7" w14:textId="77777777" w:rsidR="007D4F6C" w:rsidRDefault="007D4F6C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580C4B" w14:textId="77777777" w:rsidR="00BA156D" w:rsidRPr="00AB366F" w:rsidRDefault="00BA156D" w:rsidP="00BA156D">
    <w:pPr>
      <w:tabs>
        <w:tab w:val="left" w:pos="12572"/>
      </w:tabs>
      <w:spacing w:before="0" w:after="0" w:line="360" w:lineRule="exact"/>
      <w:rPr>
        <w:b/>
        <w:bCs/>
        <w:sz w:val="28"/>
        <w:szCs w:val="28"/>
      </w:rPr>
    </w:pPr>
    <w:r>
      <w:rPr>
        <w:noProof/>
        <w:sz w:val="24"/>
        <w:lang w:eastAsia="en-GB"/>
      </w:rPr>
      <w:drawing>
        <wp:anchor distT="0" distB="0" distL="114300" distR="114300" simplePos="0" relativeHeight="251661824" behindDoc="0" locked="0" layoutInCell="1" allowOverlap="1" wp14:anchorId="7F67E8E9" wp14:editId="505F40A2">
          <wp:simplePos x="0" y="0"/>
          <wp:positionH relativeFrom="margin">
            <wp:align>right</wp:align>
          </wp:positionH>
          <wp:positionV relativeFrom="paragraph">
            <wp:posOffset>11430</wp:posOffset>
          </wp:positionV>
          <wp:extent cx="1790700" cy="373380"/>
          <wp:effectExtent l="0" t="0" r="0" b="7620"/>
          <wp:wrapSquare wrapText="bothSides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90700" cy="37338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043213">
      <w:rPr>
        <w:sz w:val="24"/>
      </w:rPr>
      <w:t xml:space="preserve">T Level Technical Qualification in </w:t>
    </w:r>
    <w:r w:rsidRPr="00043213">
      <w:rPr>
        <w:sz w:val="24"/>
      </w:rPr>
      <w:br/>
    </w:r>
    <w:r w:rsidRPr="00C9221F">
      <w:rPr>
        <w:b/>
        <w:bCs/>
        <w:sz w:val="24"/>
      </w:rPr>
      <w:t>Building Services Engineering for Construction (Level 3)</w:t>
    </w:r>
  </w:p>
  <w:p w14:paraId="4EDC95B4" w14:textId="77777777" w:rsidR="00BA156D" w:rsidRPr="00043213" w:rsidRDefault="00BA156D" w:rsidP="00BA156D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color w:val="0077E3"/>
        <w:sz w:val="24"/>
        <w:szCs w:val="28"/>
      </w:rPr>
      <w:t>350 Building Services Engineering Core</w:t>
    </w:r>
  </w:p>
  <w:p w14:paraId="44789D8D" w14:textId="45A12095" w:rsidR="00D833AC" w:rsidRPr="00F03E33" w:rsidRDefault="00F03E33" w:rsidP="00D833AC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  <w:lang w:eastAsia="en-GB"/>
      </w:rPr>
      <mc:AlternateContent>
        <mc:Choice Requires="wps">
          <w:drawing>
            <wp:anchor distT="0" distB="0" distL="114300" distR="114300" simplePos="0" relativeHeight="251655680" behindDoc="0" locked="1" layoutInCell="1" allowOverlap="1" wp14:anchorId="71EADD02" wp14:editId="5A2D8B83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mv="urn:schemas-microsoft-com:mac:vml" xmlns:mo="http://schemas.microsoft.com/office/mac/office/2008/main">
          <w:pict>
            <v:line w14:anchorId="1659103D" id="Straight Connector 11" o:spid="_x0000_s1026" style="position:absolute;z-index:2516556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</w:p>
  <w:p w14:paraId="375BE388" w14:textId="6241093B" w:rsidR="00110217" w:rsidRPr="00F03E33" w:rsidRDefault="00110217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9F982E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A744DF"/>
    <w:multiLevelType w:val="hybridMultilevel"/>
    <w:tmpl w:val="BCD2695A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EEC3FAB"/>
    <w:multiLevelType w:val="hybridMultilevel"/>
    <w:tmpl w:val="62BC5C1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0F80738"/>
    <w:multiLevelType w:val="hybridMultilevel"/>
    <w:tmpl w:val="556EE958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7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2687966"/>
    <w:multiLevelType w:val="hybridMultilevel"/>
    <w:tmpl w:val="2078FB4C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2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5FC497E"/>
    <w:multiLevelType w:val="hybridMultilevel"/>
    <w:tmpl w:val="356E1AAE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7"/>
  </w:num>
  <w:num w:numId="3">
    <w:abstractNumId w:val="26"/>
  </w:num>
  <w:num w:numId="4">
    <w:abstractNumId w:val="19"/>
  </w:num>
  <w:num w:numId="5">
    <w:abstractNumId w:val="8"/>
  </w:num>
  <w:num w:numId="6">
    <w:abstractNumId w:val="18"/>
  </w:num>
  <w:num w:numId="7">
    <w:abstractNumId w:val="8"/>
  </w:num>
  <w:num w:numId="8">
    <w:abstractNumId w:val="1"/>
  </w:num>
  <w:num w:numId="9">
    <w:abstractNumId w:val="8"/>
    <w:lvlOverride w:ilvl="0">
      <w:startOverride w:val="1"/>
    </w:lvlOverride>
  </w:num>
  <w:num w:numId="10">
    <w:abstractNumId w:val="20"/>
  </w:num>
  <w:num w:numId="11">
    <w:abstractNumId w:val="15"/>
  </w:num>
  <w:num w:numId="12">
    <w:abstractNumId w:val="6"/>
  </w:num>
  <w:num w:numId="13">
    <w:abstractNumId w:val="14"/>
  </w:num>
  <w:num w:numId="14">
    <w:abstractNumId w:val="22"/>
  </w:num>
  <w:num w:numId="15">
    <w:abstractNumId w:val="12"/>
  </w:num>
  <w:num w:numId="16">
    <w:abstractNumId w:val="7"/>
  </w:num>
  <w:num w:numId="17">
    <w:abstractNumId w:val="28"/>
  </w:num>
  <w:num w:numId="18">
    <w:abstractNumId w:val="29"/>
  </w:num>
  <w:num w:numId="19">
    <w:abstractNumId w:val="3"/>
  </w:num>
  <w:num w:numId="20">
    <w:abstractNumId w:val="2"/>
  </w:num>
  <w:num w:numId="21">
    <w:abstractNumId w:val="10"/>
  </w:num>
  <w:num w:numId="22">
    <w:abstractNumId w:val="10"/>
    <w:lvlOverride w:ilvl="0">
      <w:startOverride w:val="1"/>
    </w:lvlOverride>
  </w:num>
  <w:num w:numId="23">
    <w:abstractNumId w:val="27"/>
  </w:num>
  <w:num w:numId="24">
    <w:abstractNumId w:val="10"/>
    <w:lvlOverride w:ilvl="0">
      <w:startOverride w:val="1"/>
    </w:lvlOverride>
  </w:num>
  <w:num w:numId="25">
    <w:abstractNumId w:val="10"/>
    <w:lvlOverride w:ilvl="0">
      <w:startOverride w:val="1"/>
    </w:lvlOverride>
  </w:num>
  <w:num w:numId="26">
    <w:abstractNumId w:val="11"/>
  </w:num>
  <w:num w:numId="27">
    <w:abstractNumId w:val="24"/>
  </w:num>
  <w:num w:numId="28">
    <w:abstractNumId w:val="10"/>
    <w:lvlOverride w:ilvl="0">
      <w:startOverride w:val="1"/>
    </w:lvlOverride>
  </w:num>
  <w:num w:numId="29">
    <w:abstractNumId w:val="25"/>
  </w:num>
  <w:num w:numId="30">
    <w:abstractNumId w:val="10"/>
  </w:num>
  <w:num w:numId="31">
    <w:abstractNumId w:val="10"/>
    <w:lvlOverride w:ilvl="0">
      <w:startOverride w:val="1"/>
    </w:lvlOverride>
  </w:num>
  <w:num w:numId="32">
    <w:abstractNumId w:val="10"/>
    <w:lvlOverride w:ilvl="0">
      <w:startOverride w:val="1"/>
    </w:lvlOverride>
  </w:num>
  <w:num w:numId="33">
    <w:abstractNumId w:val="0"/>
  </w:num>
  <w:num w:numId="34">
    <w:abstractNumId w:val="13"/>
  </w:num>
  <w:num w:numId="35">
    <w:abstractNumId w:val="16"/>
  </w:num>
  <w:num w:numId="36">
    <w:abstractNumId w:val="23"/>
  </w:num>
  <w:num w:numId="37">
    <w:abstractNumId w:val="4"/>
  </w:num>
  <w:num w:numId="38">
    <w:abstractNumId w:val="21"/>
  </w:num>
  <w:num w:numId="3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grammar="clean"/>
  <w:attachedTemplate r:id="rId1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A5D72"/>
    <w:rsid w:val="00003309"/>
    <w:rsid w:val="000033BD"/>
    <w:rsid w:val="00043213"/>
    <w:rsid w:val="00082C62"/>
    <w:rsid w:val="000B231F"/>
    <w:rsid w:val="000E194B"/>
    <w:rsid w:val="00110217"/>
    <w:rsid w:val="00152AC3"/>
    <w:rsid w:val="00156AF3"/>
    <w:rsid w:val="0019491D"/>
    <w:rsid w:val="001F74AD"/>
    <w:rsid w:val="002961F2"/>
    <w:rsid w:val="002A5D72"/>
    <w:rsid w:val="002D07A8"/>
    <w:rsid w:val="0034017A"/>
    <w:rsid w:val="003405EA"/>
    <w:rsid w:val="003F6A42"/>
    <w:rsid w:val="00404B31"/>
    <w:rsid w:val="00443B2E"/>
    <w:rsid w:val="00474F67"/>
    <w:rsid w:val="0048500D"/>
    <w:rsid w:val="00524E1B"/>
    <w:rsid w:val="006135C0"/>
    <w:rsid w:val="006642FD"/>
    <w:rsid w:val="006807B0"/>
    <w:rsid w:val="00691B95"/>
    <w:rsid w:val="006B798A"/>
    <w:rsid w:val="006D3AA3"/>
    <w:rsid w:val="006D4994"/>
    <w:rsid w:val="006E1028"/>
    <w:rsid w:val="006E19C2"/>
    <w:rsid w:val="006F7BAF"/>
    <w:rsid w:val="0077296E"/>
    <w:rsid w:val="00797FA7"/>
    <w:rsid w:val="007C4947"/>
    <w:rsid w:val="007D4F6C"/>
    <w:rsid w:val="008C1F1C"/>
    <w:rsid w:val="009975A0"/>
    <w:rsid w:val="009C5C6E"/>
    <w:rsid w:val="009F580B"/>
    <w:rsid w:val="00A2454C"/>
    <w:rsid w:val="00AE245C"/>
    <w:rsid w:val="00B054EC"/>
    <w:rsid w:val="00B306A2"/>
    <w:rsid w:val="00BA156D"/>
    <w:rsid w:val="00BE2C21"/>
    <w:rsid w:val="00C01D20"/>
    <w:rsid w:val="00C202BF"/>
    <w:rsid w:val="00C858D7"/>
    <w:rsid w:val="00CF2659"/>
    <w:rsid w:val="00D073BC"/>
    <w:rsid w:val="00D56B82"/>
    <w:rsid w:val="00D66416"/>
    <w:rsid w:val="00D833AC"/>
    <w:rsid w:val="00DA2485"/>
    <w:rsid w:val="00DE29A8"/>
    <w:rsid w:val="00E34B29"/>
    <w:rsid w:val="00F03E33"/>
    <w:rsid w:val="00F15749"/>
    <w:rsid w:val="00F85EC3"/>
    <w:rsid w:val="00FD4899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6CAE4E00"/>
  <w15:docId w15:val="{6BDC25B7-C5A3-442A-991C-E616AF5650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2A5D72"/>
    <w:pPr>
      <w:spacing w:before="0" w:after="160" w:line="259" w:lineRule="auto"/>
      <w:ind w:left="720"/>
      <w:contextualSpacing/>
    </w:pPr>
    <w:rPr>
      <w:rFonts w:asciiTheme="minorHAnsi" w:eastAsiaTheme="minorHAnsi" w:hAnsiTheme="minorHAnsi" w:cstheme="minorBidi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owel\OneDrive%20-%20Caroline%20Prodger\C&amp;G%20T%20Levels\T%20Levels%20blank%20templates\Template_new\ST%20BLANK%20MCQ%20Tutor%20Construction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9F16286C48BA4FB36DA225EFE1545E" ma:contentTypeVersion="4" ma:contentTypeDescription="Create a new document." ma:contentTypeScope="" ma:versionID="e53d2e6a40ee7e4eea57efa1f1203e0b">
  <xsd:schema xmlns:xsd="http://www.w3.org/2001/XMLSchema" xmlns:xs="http://www.w3.org/2001/XMLSchema" xmlns:p="http://schemas.microsoft.com/office/2006/metadata/properties" xmlns:ns2="4b678ced-8ee3-4992-8a93-8a291cb51b09" targetNamespace="http://schemas.microsoft.com/office/2006/metadata/properties" ma:root="true" ma:fieldsID="629eada1725efa428db74041cb4d564d" ns2:_="">
    <xsd:import namespace="4b678ced-8ee3-4992-8a93-8a291cb51b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678ced-8ee3-4992-8a93-8a291cb51b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2464BF7-AAD1-468D-A730-9BFCEB49727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135EA109-B21B-44F7-973A-9811E8CD8E0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8911855-A377-4B8E-99F9-1487E939A57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678ced-8ee3-4992-8a93-8a291cb51b0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ST BLANK MCQ Tutor Construction</Template>
  <TotalTime>17</TotalTime>
  <Pages>3</Pages>
  <Words>562</Words>
  <Characters>3206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3761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Caroline Howell</dc:creator>
  <cp:keywords/>
  <cp:lastModifiedBy>Fiona Freel</cp:lastModifiedBy>
  <cp:revision>5</cp:revision>
  <cp:lastPrinted>2013-05-15T12:05:00Z</cp:lastPrinted>
  <dcterms:created xsi:type="dcterms:W3CDTF">2021-07-22T09:49:00Z</dcterms:created>
  <dcterms:modified xsi:type="dcterms:W3CDTF">2021-09-13T15:07:00Z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0x010100B99F16286C48BA4FB36DA225EFE1545E</vt:lpwstr>
  </property>
</Properties>
</file>