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78724" w14:textId="459FD2A8" w:rsidR="00433DDE" w:rsidRDefault="00433DDE" w:rsidP="00433DDE">
      <w:pPr>
        <w:pStyle w:val="Unittitle"/>
      </w:pPr>
      <w:r>
        <w:t>12</w:t>
      </w:r>
      <w:r w:rsidR="00E611AD">
        <w:t>.</w:t>
      </w:r>
      <w:r>
        <w:t xml:space="preserve"> Building </w:t>
      </w:r>
      <w:r w:rsidR="00333CC9">
        <w:t>s</w:t>
      </w:r>
      <w:r>
        <w:t xml:space="preserve">ervices </w:t>
      </w:r>
      <w:r w:rsidR="00333CC9">
        <w:t>e</w:t>
      </w:r>
      <w:r>
        <w:t>ngineering (BSE) systems</w:t>
      </w:r>
    </w:p>
    <w:p w14:paraId="0431B6B4" w14:textId="3046E63C" w:rsidR="00433DDE" w:rsidRPr="002F5A2D" w:rsidRDefault="00474F67" w:rsidP="00433DDE">
      <w:pPr>
        <w:pStyle w:val="Heading1"/>
      </w:pPr>
      <w:r w:rsidRPr="00692A45">
        <w:t xml:space="preserve">Worksheet </w:t>
      </w:r>
      <w:r>
        <w:t>1</w:t>
      </w:r>
      <w:r w:rsidR="00333CC9">
        <w:t>5</w:t>
      </w:r>
      <w:r w:rsidRPr="00692A45">
        <w:t xml:space="preserve">: </w:t>
      </w:r>
      <w:r w:rsidR="00433DDE">
        <w:t>Electrical supply</w:t>
      </w:r>
      <w:r w:rsidRPr="00692A45">
        <w:t xml:space="preserve"> (</w:t>
      </w:r>
      <w:r w:rsidR="00691B95">
        <w:t>tutor</w:t>
      </w:r>
      <w:r w:rsidRPr="00692A45">
        <w:t>)</w:t>
      </w:r>
    </w:p>
    <w:p w14:paraId="023AC7F3" w14:textId="050BAB51" w:rsidR="00433DDE" w:rsidRDefault="00433DDE" w:rsidP="00433DDE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2F5A2D">
        <w:rPr>
          <w:rFonts w:ascii="Arial" w:hAnsi="Arial" w:cs="Arial"/>
        </w:rPr>
        <w:t>Complete the table below to match the correct voltage</w:t>
      </w:r>
      <w:r w:rsidR="00DD7D93">
        <w:rPr>
          <w:rFonts w:ascii="Arial" w:hAnsi="Arial" w:cs="Arial"/>
        </w:rPr>
        <w:t xml:space="preserve"> (230 or 400V)</w:t>
      </w:r>
      <w:r w:rsidRPr="002F5A2D">
        <w:rPr>
          <w:rFonts w:ascii="Arial" w:hAnsi="Arial" w:cs="Arial"/>
        </w:rPr>
        <w:t xml:space="preserve"> to the </w:t>
      </w:r>
      <w:r w:rsidR="00DD7D93">
        <w:rPr>
          <w:rFonts w:ascii="Arial" w:hAnsi="Arial" w:cs="Arial"/>
        </w:rPr>
        <w:t>BSE component</w:t>
      </w:r>
      <w:r w:rsidRPr="002F5A2D">
        <w:rPr>
          <w:rFonts w:ascii="Arial" w:hAnsi="Arial" w:cs="Arial"/>
        </w:rPr>
        <w:t>.</w:t>
      </w:r>
    </w:p>
    <w:p w14:paraId="259FDF28" w14:textId="77777777" w:rsidR="00433DDE" w:rsidRPr="002F5A2D" w:rsidRDefault="00433DDE" w:rsidP="00433DDE">
      <w:pPr>
        <w:pStyle w:val="ListParagraph"/>
        <w:rPr>
          <w:rFonts w:ascii="Arial" w:hAnsi="Arial" w:cs="Arial"/>
        </w:rPr>
      </w:pPr>
    </w:p>
    <w:tbl>
      <w:tblPr>
        <w:tblW w:w="840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320"/>
        <w:gridCol w:w="4080"/>
      </w:tblGrid>
      <w:tr w:rsidR="00433DDE" w:rsidRPr="00ED3F9A" w14:paraId="1CD2B03E" w14:textId="77777777" w:rsidTr="00ED3F9A">
        <w:trPr>
          <w:trHeight w:val="236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15745C" w14:textId="55868A54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 w:rsidRPr="00ED3F9A">
              <w:rPr>
                <w:rFonts w:eastAsia="Times New Roman" w:cs="Arial"/>
                <w:b/>
                <w:bCs/>
                <w:color w:val="000000"/>
                <w:kern w:val="24"/>
                <w:lang w:val="en-US" w:eastAsia="en-GB"/>
              </w:rPr>
              <w:t xml:space="preserve">BSE </w:t>
            </w:r>
            <w:r w:rsidR="00DD7D93">
              <w:rPr>
                <w:rFonts w:eastAsia="Times New Roman" w:cs="Arial"/>
                <w:b/>
                <w:bCs/>
                <w:color w:val="000000"/>
                <w:kern w:val="24"/>
                <w:lang w:val="en-US" w:eastAsia="en-GB"/>
              </w:rPr>
              <w:t>component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1DB5C2" w14:textId="2E92CFA8" w:rsidR="00433DDE" w:rsidRPr="00ED3F9A" w:rsidRDefault="00DD7D93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b/>
                <w:bCs/>
                <w:color w:val="000000"/>
                <w:kern w:val="24"/>
                <w:lang w:val="en-US" w:eastAsia="en-GB"/>
              </w:rPr>
              <w:t>V</w:t>
            </w:r>
            <w:r w:rsidR="00433DDE" w:rsidRPr="00ED3F9A">
              <w:rPr>
                <w:rFonts w:eastAsia="Times New Roman" w:cs="Arial"/>
                <w:b/>
                <w:bCs/>
                <w:color w:val="000000"/>
                <w:kern w:val="24"/>
                <w:lang w:val="en-US" w:eastAsia="en-GB"/>
              </w:rPr>
              <w:t>oltage</w:t>
            </w:r>
          </w:p>
        </w:tc>
      </w:tr>
      <w:tr w:rsidR="00433DDE" w:rsidRPr="00ED3F9A" w14:paraId="24151E18" w14:textId="77777777" w:rsidTr="00ED3F9A">
        <w:trPr>
          <w:trHeight w:val="584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BFE90D" w14:textId="145B232E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Domestic </w:t>
            </w:r>
            <w:r w:rsidR="00DD7D93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h</w:t>
            </w: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eating </w:t>
            </w:r>
            <w:r w:rsidR="00DD7D93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p</w:t>
            </w: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ump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5C9035" w14:textId="77777777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 w:rsidRPr="00ED3F9A">
              <w:rPr>
                <w:rFonts w:eastAsia="Times New Roman" w:cs="Arial"/>
                <w:color w:val="FF0000"/>
                <w:kern w:val="24"/>
                <w:lang w:val="en-US" w:eastAsia="en-GB"/>
              </w:rPr>
              <w:t>230V</w:t>
            </w:r>
          </w:p>
        </w:tc>
      </w:tr>
      <w:tr w:rsidR="00433DDE" w:rsidRPr="00ED3F9A" w14:paraId="00760B2F" w14:textId="77777777" w:rsidTr="00ED3F9A">
        <w:trPr>
          <w:trHeight w:val="584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303437" w14:textId="69B31D6F" w:rsidR="00433DDE" w:rsidRPr="00ED3F9A" w:rsidRDefault="00C075EB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Industrial </w:t>
            </w:r>
            <w:r w:rsidR="00DD7D93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b</w:t>
            </w:r>
            <w:r w:rsidR="00433DDE"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ooster </w:t>
            </w:r>
            <w:r w:rsidR="00DD7D93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p</w:t>
            </w:r>
            <w:r w:rsidR="00433DDE"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ump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501659" w14:textId="77777777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 w:rsidRPr="00ED3F9A">
              <w:rPr>
                <w:rFonts w:eastAsia="Times New Roman" w:cs="Arial"/>
                <w:color w:val="FF0000"/>
                <w:kern w:val="24"/>
                <w:lang w:val="en-US" w:eastAsia="en-GB"/>
              </w:rPr>
              <w:t>400V</w:t>
            </w:r>
          </w:p>
        </w:tc>
      </w:tr>
      <w:tr w:rsidR="00433DDE" w:rsidRPr="00ED3F9A" w14:paraId="469C3F3B" w14:textId="77777777" w:rsidTr="00ED3F9A">
        <w:trPr>
          <w:trHeight w:val="584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97BC0D" w14:textId="365DD557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LED </w:t>
            </w:r>
            <w:r w:rsidR="00DD7D93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l</w:t>
            </w: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ighting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161E7C" w14:textId="69C870F8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 w:rsidRPr="00ED3F9A">
              <w:rPr>
                <w:rFonts w:eastAsia="Times New Roman" w:cs="Arial"/>
                <w:color w:val="FF0000"/>
                <w:kern w:val="24"/>
                <w:lang w:val="en-US" w:eastAsia="en-GB"/>
              </w:rPr>
              <w:t>230V</w:t>
            </w:r>
            <w:r w:rsidR="00C075EB">
              <w:rPr>
                <w:rFonts w:eastAsia="Times New Roman" w:cs="Arial"/>
                <w:color w:val="FF0000"/>
                <w:kern w:val="24"/>
                <w:lang w:val="en-US" w:eastAsia="en-GB"/>
              </w:rPr>
              <w:t xml:space="preserve"> transformed and rectified to 12V DC</w:t>
            </w:r>
          </w:p>
        </w:tc>
      </w:tr>
      <w:tr w:rsidR="00433DDE" w:rsidRPr="00ED3F9A" w14:paraId="3B7EB16F" w14:textId="77777777" w:rsidTr="00ED3F9A">
        <w:trPr>
          <w:trHeight w:val="584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329F82" w14:textId="1E5308BE" w:rsidR="00433DDE" w:rsidRPr="00ED3F9A" w:rsidRDefault="00C075EB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Domestic </w:t>
            </w:r>
            <w:r w:rsidR="00DD7D93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h</w:t>
            </w:r>
            <w:r w:rsidR="00433DDE"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eating </w:t>
            </w:r>
            <w:r w:rsidR="00DD7D93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c</w:t>
            </w:r>
            <w:r w:rsidR="00433DDE"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ontrols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1E3FB3" w14:textId="77777777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 w:rsidRPr="00ED3F9A">
              <w:rPr>
                <w:rFonts w:eastAsia="Times New Roman" w:cs="Arial"/>
                <w:color w:val="FF0000"/>
                <w:kern w:val="24"/>
                <w:lang w:val="en-US" w:eastAsia="en-GB"/>
              </w:rPr>
              <w:t>230V</w:t>
            </w:r>
          </w:p>
        </w:tc>
      </w:tr>
      <w:tr w:rsidR="00433DDE" w:rsidRPr="00ED3F9A" w14:paraId="0FD83FAB" w14:textId="77777777" w:rsidTr="00ED3F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69CF76" w14:textId="1AF728E9" w:rsidR="00433DDE" w:rsidRPr="00ED3F9A" w:rsidRDefault="00C075EB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Commercial </w:t>
            </w:r>
            <w:r w:rsidR="00DD7D93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f</w:t>
            </w:r>
            <w:r w:rsidR="00433DDE"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an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489711" w14:textId="77777777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 w:rsidRPr="00ED3F9A">
              <w:rPr>
                <w:rFonts w:eastAsia="Times New Roman" w:cs="Arial"/>
                <w:color w:val="FF0000"/>
                <w:kern w:val="24"/>
                <w:lang w:val="en-US" w:eastAsia="en-GB"/>
              </w:rPr>
              <w:t>400V</w:t>
            </w:r>
          </w:p>
        </w:tc>
      </w:tr>
      <w:tr w:rsidR="00433DDE" w:rsidRPr="00ED3F9A" w14:paraId="231FFD1B" w14:textId="77777777" w:rsidTr="00ED3F9A">
        <w:trPr>
          <w:trHeight w:val="584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0F4A73" w14:textId="33310244" w:rsidR="00433DDE" w:rsidRPr="00ED3F9A" w:rsidRDefault="00C075EB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Industrial </w:t>
            </w:r>
            <w:r w:rsidR="00DD7D93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c</w:t>
            </w:r>
            <w:r w:rsidR="00433DDE"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hiller 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A81AFC" w14:textId="77777777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 w:rsidRPr="00ED3F9A">
              <w:rPr>
                <w:rFonts w:eastAsia="Times New Roman" w:cs="Arial"/>
                <w:color w:val="FF0000"/>
                <w:kern w:val="24"/>
                <w:lang w:val="en-US" w:eastAsia="en-GB"/>
              </w:rPr>
              <w:t>400V</w:t>
            </w:r>
          </w:p>
        </w:tc>
      </w:tr>
      <w:tr w:rsidR="00433DDE" w:rsidRPr="00ED3F9A" w14:paraId="3FAF6F0F" w14:textId="77777777" w:rsidTr="00ED3F9A">
        <w:trPr>
          <w:trHeight w:val="584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3DBA32" w14:textId="398F7596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Fluorescent </w:t>
            </w:r>
            <w:r w:rsidR="00DD7D93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l</w:t>
            </w: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ighting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1CCB48" w14:textId="77777777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 w:rsidRPr="00ED3F9A">
              <w:rPr>
                <w:rFonts w:eastAsia="Times New Roman" w:cs="Arial"/>
                <w:color w:val="FF0000"/>
                <w:kern w:val="24"/>
                <w:lang w:val="en-US" w:eastAsia="en-GB"/>
              </w:rPr>
              <w:t>230V</w:t>
            </w:r>
          </w:p>
        </w:tc>
      </w:tr>
      <w:tr w:rsidR="00433DDE" w:rsidRPr="00ED3F9A" w14:paraId="391CD33A" w14:textId="77777777" w:rsidTr="00ED3F9A">
        <w:trPr>
          <w:trHeight w:val="584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446D7D" w14:textId="403B35EE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Hot </w:t>
            </w:r>
            <w:r w:rsidR="00DD7D93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w</w:t>
            </w: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ater </w:t>
            </w:r>
            <w:r w:rsidR="00DD7D93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h</w:t>
            </w: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eater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29227D" w14:textId="77777777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 w:rsidRPr="00ED3F9A">
              <w:rPr>
                <w:rFonts w:eastAsia="Times New Roman" w:cs="Arial"/>
                <w:color w:val="FF0000"/>
                <w:kern w:val="24"/>
                <w:lang w:val="en-US" w:eastAsia="en-GB"/>
              </w:rPr>
              <w:t>230V</w:t>
            </w:r>
          </w:p>
        </w:tc>
      </w:tr>
    </w:tbl>
    <w:p w14:paraId="21E02C4B" w14:textId="77777777" w:rsidR="00433DDE" w:rsidRPr="002F5A2D" w:rsidRDefault="00433DDE" w:rsidP="002F5A2D">
      <w:pPr>
        <w:rPr>
          <w:rFonts w:cs="Arial"/>
        </w:rPr>
      </w:pPr>
    </w:p>
    <w:p w14:paraId="300FF304" w14:textId="1ACF587A" w:rsidR="00433DDE" w:rsidRPr="002F5A2D" w:rsidRDefault="00433DDE" w:rsidP="00433DDE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2F5A2D">
        <w:rPr>
          <w:rFonts w:ascii="Arial" w:hAnsi="Arial" w:cs="Arial"/>
        </w:rPr>
        <w:t xml:space="preserve">How is electricity distributed </w:t>
      </w:r>
      <w:r w:rsidR="00DD7D93">
        <w:rPr>
          <w:rFonts w:ascii="Arial" w:hAnsi="Arial" w:cs="Arial"/>
        </w:rPr>
        <w:t>in</w:t>
      </w:r>
      <w:r w:rsidRPr="002F5A2D">
        <w:rPr>
          <w:rFonts w:ascii="Arial" w:hAnsi="Arial" w:cs="Arial"/>
        </w:rPr>
        <w:t xml:space="preserve"> domestic dwellings?</w:t>
      </w:r>
    </w:p>
    <w:p w14:paraId="6EEABC03" w14:textId="44A46651" w:rsidR="00433DDE" w:rsidRDefault="00433DDE" w:rsidP="00DD7D93">
      <w:pPr>
        <w:ind w:left="360"/>
        <w:rPr>
          <w:rFonts w:cs="Arial"/>
          <w:color w:val="FF0000"/>
        </w:rPr>
      </w:pPr>
      <w:r w:rsidRPr="002F5A2D">
        <w:rPr>
          <w:rFonts w:cs="Arial"/>
          <w:color w:val="FF0000"/>
        </w:rPr>
        <w:t>With a domestic single</w:t>
      </w:r>
      <w:r w:rsidR="00A639D7">
        <w:rPr>
          <w:rFonts w:cs="Arial"/>
          <w:color w:val="FF0000"/>
        </w:rPr>
        <w:t>-</w:t>
      </w:r>
      <w:r w:rsidRPr="002F5A2D">
        <w:rPr>
          <w:rFonts w:cs="Arial"/>
          <w:color w:val="FF0000"/>
        </w:rPr>
        <w:t>phase consumer unit.</w:t>
      </w:r>
    </w:p>
    <w:p w14:paraId="17F2E050" w14:textId="77777777" w:rsidR="00433DDE" w:rsidRPr="002F5A2D" w:rsidRDefault="00433DDE" w:rsidP="00415D28">
      <w:pPr>
        <w:rPr>
          <w:rFonts w:cs="Arial"/>
          <w:color w:val="FF0000"/>
        </w:rPr>
      </w:pPr>
    </w:p>
    <w:p w14:paraId="3E3BBDF2" w14:textId="6A4D624E" w:rsidR="00433DDE" w:rsidRPr="002F5A2D" w:rsidRDefault="00433DDE" w:rsidP="00433DDE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2F5A2D">
        <w:rPr>
          <w:rFonts w:ascii="Arial" w:hAnsi="Arial" w:cs="Arial"/>
        </w:rPr>
        <w:t xml:space="preserve">In larger buildings, </w:t>
      </w:r>
      <w:r w:rsidR="00DD7D93">
        <w:rPr>
          <w:rFonts w:ascii="Arial" w:hAnsi="Arial" w:cs="Arial"/>
        </w:rPr>
        <w:t xml:space="preserve">how is </w:t>
      </w:r>
      <w:r w:rsidRPr="002F5A2D">
        <w:rPr>
          <w:rFonts w:ascii="Arial" w:hAnsi="Arial" w:cs="Arial"/>
        </w:rPr>
        <w:t>electricity distributed?</w:t>
      </w:r>
    </w:p>
    <w:p w14:paraId="14F2B453" w14:textId="0737CDB9" w:rsidR="00433DDE" w:rsidRDefault="00DD7D93" w:rsidP="00DD7D93">
      <w:pPr>
        <w:ind w:left="360"/>
        <w:rPr>
          <w:rFonts w:cs="Arial"/>
          <w:color w:val="FF0000"/>
        </w:rPr>
      </w:pPr>
      <w:r>
        <w:rPr>
          <w:rFonts w:cs="Arial"/>
          <w:color w:val="FF0000"/>
        </w:rPr>
        <w:t>Via a t</w:t>
      </w:r>
      <w:r w:rsidR="00433DDE" w:rsidRPr="002F5A2D">
        <w:rPr>
          <w:rFonts w:cs="Arial"/>
          <w:color w:val="FF0000"/>
        </w:rPr>
        <w:t>hree</w:t>
      </w:r>
      <w:r w:rsidR="00A639D7">
        <w:rPr>
          <w:rFonts w:cs="Arial"/>
          <w:color w:val="FF0000"/>
        </w:rPr>
        <w:t>-</w:t>
      </w:r>
      <w:r w:rsidR="00433DDE" w:rsidRPr="002F5A2D">
        <w:rPr>
          <w:rFonts w:cs="Arial"/>
          <w:color w:val="FF0000"/>
        </w:rPr>
        <w:t>phase distribution board.</w:t>
      </w:r>
    </w:p>
    <w:p w14:paraId="6686DD29" w14:textId="5EDF622F" w:rsidR="00433DDE" w:rsidRDefault="00433DDE" w:rsidP="00DD7D93">
      <w:pPr>
        <w:ind w:left="720"/>
        <w:rPr>
          <w:rFonts w:cs="Arial"/>
          <w:color w:val="FF0000"/>
        </w:rPr>
      </w:pPr>
    </w:p>
    <w:p w14:paraId="3AC67B51" w14:textId="6B75AEE3" w:rsidR="00433DDE" w:rsidRDefault="00433DDE" w:rsidP="00ED3F9A">
      <w:pPr>
        <w:rPr>
          <w:rFonts w:cs="Arial"/>
          <w:color w:val="FF0000"/>
        </w:rPr>
      </w:pPr>
    </w:p>
    <w:p w14:paraId="1CC319DA" w14:textId="03C37C84" w:rsidR="00433DDE" w:rsidRDefault="00433DDE" w:rsidP="00ED3F9A">
      <w:pPr>
        <w:rPr>
          <w:rFonts w:cs="Arial"/>
          <w:color w:val="FF0000"/>
        </w:rPr>
      </w:pPr>
    </w:p>
    <w:p w14:paraId="7D8C8FE4" w14:textId="14792A06" w:rsidR="00433DDE" w:rsidRDefault="00433DDE" w:rsidP="00ED3F9A">
      <w:pPr>
        <w:rPr>
          <w:rFonts w:cs="Arial"/>
          <w:color w:val="FF0000"/>
        </w:rPr>
      </w:pPr>
    </w:p>
    <w:p w14:paraId="074DD5F7" w14:textId="50161788" w:rsidR="00433DDE" w:rsidRDefault="00433DDE" w:rsidP="00ED3F9A">
      <w:pPr>
        <w:rPr>
          <w:rFonts w:cs="Arial"/>
          <w:color w:val="FF0000"/>
        </w:rPr>
      </w:pPr>
    </w:p>
    <w:p w14:paraId="7A919C16" w14:textId="3F1DF679" w:rsidR="00433DDE" w:rsidRDefault="00433DDE" w:rsidP="00ED3F9A">
      <w:pPr>
        <w:rPr>
          <w:rFonts w:cs="Arial"/>
          <w:color w:val="FF0000"/>
        </w:rPr>
      </w:pPr>
    </w:p>
    <w:p w14:paraId="7B854ACF" w14:textId="4393D2A6" w:rsidR="00433DDE" w:rsidRDefault="00433DDE" w:rsidP="00ED3F9A">
      <w:pPr>
        <w:rPr>
          <w:rFonts w:cs="Arial"/>
          <w:color w:val="FF0000"/>
        </w:rPr>
      </w:pPr>
    </w:p>
    <w:p w14:paraId="1904F011" w14:textId="77777777" w:rsidR="00433DDE" w:rsidRPr="002F5A2D" w:rsidRDefault="00433DDE" w:rsidP="00ED3F9A">
      <w:pPr>
        <w:rPr>
          <w:rFonts w:cs="Arial"/>
          <w:color w:val="FF0000"/>
        </w:rPr>
      </w:pPr>
    </w:p>
    <w:p w14:paraId="3DFC8B9A" w14:textId="44BC0402" w:rsidR="00433DDE" w:rsidRDefault="00433DDE" w:rsidP="00433DDE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What device is </w:t>
      </w:r>
      <w:r w:rsidR="00222294">
        <w:rPr>
          <w:rFonts w:ascii="Arial" w:hAnsi="Arial" w:cs="Arial"/>
        </w:rPr>
        <w:t>shown here</w:t>
      </w:r>
      <w:r>
        <w:rPr>
          <w:rFonts w:ascii="Arial" w:hAnsi="Arial" w:cs="Arial"/>
        </w:rPr>
        <w:t>?</w:t>
      </w:r>
    </w:p>
    <w:p w14:paraId="1C84564F" w14:textId="6558BF6B" w:rsidR="00433DDE" w:rsidRDefault="00433DDE" w:rsidP="002F5A2D">
      <w:pPr>
        <w:ind w:left="360"/>
        <w:rPr>
          <w:rFonts w:cs="Arial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8B448DC" wp14:editId="575BE35B">
            <wp:simplePos x="0" y="0"/>
            <wp:positionH relativeFrom="column">
              <wp:posOffset>0</wp:posOffset>
            </wp:positionH>
            <wp:positionV relativeFrom="paragraph">
              <wp:posOffset>209550</wp:posOffset>
            </wp:positionV>
            <wp:extent cx="1895475" cy="1895475"/>
            <wp:effectExtent l="0" t="0" r="9525" b="9525"/>
            <wp:wrapTopAndBottom/>
            <wp:docPr id="4098" name="Picture 2" descr="Image result for mcb circuit breaker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 descr="Image result for mcb circuit breaker"/>
                    <pic:cNvPicPr>
                      <a:picLocks noGrp="1"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D7AA6AA" w14:textId="77777777" w:rsidR="00433DDE" w:rsidRPr="002F5A2D" w:rsidRDefault="00433DDE" w:rsidP="00433DDE">
      <w:pPr>
        <w:rPr>
          <w:rFonts w:cs="Arial"/>
        </w:rPr>
      </w:pPr>
    </w:p>
    <w:p w14:paraId="1BEFD37E" w14:textId="7F6CC8BC" w:rsidR="00433DDE" w:rsidRPr="002F5A2D" w:rsidRDefault="00433DDE" w:rsidP="00DD7D93">
      <w:pPr>
        <w:ind w:left="360"/>
        <w:rPr>
          <w:rFonts w:cs="Arial"/>
          <w:color w:val="FF0000"/>
        </w:rPr>
      </w:pPr>
      <w:r>
        <w:rPr>
          <w:rFonts w:cs="Arial"/>
          <w:color w:val="FF0000"/>
        </w:rPr>
        <w:t xml:space="preserve">A </w:t>
      </w:r>
      <w:r w:rsidR="00C075EB">
        <w:rPr>
          <w:rFonts w:cs="Arial"/>
          <w:color w:val="FF0000"/>
        </w:rPr>
        <w:t xml:space="preserve">miniature </w:t>
      </w:r>
      <w:r w:rsidRPr="002F5A2D">
        <w:rPr>
          <w:rFonts w:cs="Arial"/>
          <w:color w:val="FF0000"/>
        </w:rPr>
        <w:t>circuit breaker</w:t>
      </w:r>
      <w:r w:rsidR="00DD7D93">
        <w:rPr>
          <w:rFonts w:cs="Arial"/>
          <w:color w:val="FF0000"/>
        </w:rPr>
        <w:t xml:space="preserve"> (MCB)</w:t>
      </w:r>
      <w:r w:rsidRPr="002F5A2D">
        <w:rPr>
          <w:rFonts w:cs="Arial"/>
          <w:color w:val="FF0000"/>
        </w:rPr>
        <w:t>.</w:t>
      </w:r>
    </w:p>
    <w:p w14:paraId="27577B49" w14:textId="77777777" w:rsidR="00474F67" w:rsidRDefault="00474F67" w:rsidP="00474F67">
      <w:pPr>
        <w:rPr>
          <w:rFonts w:cs="Arial"/>
          <w:szCs w:val="22"/>
        </w:rPr>
      </w:pPr>
    </w:p>
    <w:p w14:paraId="622158B0" w14:textId="6F180431" w:rsidR="006E1028" w:rsidRDefault="006E1028" w:rsidP="006E1028">
      <w:pPr>
        <w:pStyle w:val="Answer"/>
      </w:pPr>
    </w:p>
    <w:sectPr w:rsidR="006E1028" w:rsidSect="00F03E33">
      <w:headerReference w:type="default" r:id="rId8"/>
      <w:footerReference w:type="default" r:id="rId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00407" w14:textId="77777777" w:rsidR="00CB49A6" w:rsidRDefault="00CB49A6">
      <w:pPr>
        <w:spacing w:before="0" w:after="0"/>
      </w:pPr>
      <w:r>
        <w:separator/>
      </w:r>
    </w:p>
  </w:endnote>
  <w:endnote w:type="continuationSeparator" w:id="0">
    <w:p w14:paraId="1F7F8468" w14:textId="77777777" w:rsidR="00CB49A6" w:rsidRDefault="00CB49A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8593E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C3A5458" wp14:editId="44C29D51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D15929D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FA68326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3A545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6D15929D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FA68326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91A1519" wp14:editId="78A856C4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CB49A6">
      <w:fldChar w:fldCharType="begin"/>
    </w:r>
    <w:r w:rsidR="00CB49A6">
      <w:instrText xml:space="preserve"> NUMPAGES   \* MERGEFORMAT </w:instrText>
    </w:r>
    <w:r w:rsidR="00CB49A6">
      <w:fldChar w:fldCharType="separate"/>
    </w:r>
    <w:r w:rsidR="00F03E33">
      <w:t>1</w:t>
    </w:r>
    <w:r w:rsidR="00CB49A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C714E" w14:textId="77777777" w:rsidR="00CB49A6" w:rsidRDefault="00CB49A6">
      <w:pPr>
        <w:spacing w:before="0" w:after="0"/>
      </w:pPr>
      <w:r>
        <w:separator/>
      </w:r>
    </w:p>
  </w:footnote>
  <w:footnote w:type="continuationSeparator" w:id="0">
    <w:p w14:paraId="519A8D38" w14:textId="77777777" w:rsidR="00CB49A6" w:rsidRDefault="00CB49A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0F752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1985D3BF" wp14:editId="3E19057A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71BCCEE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60F3F0E9" wp14:editId="096E017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7DD71D2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10ECC"/>
    <w:multiLevelType w:val="hybridMultilevel"/>
    <w:tmpl w:val="E6AAB36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2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DDE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22294"/>
    <w:rsid w:val="00290326"/>
    <w:rsid w:val="002D07A8"/>
    <w:rsid w:val="003127FD"/>
    <w:rsid w:val="00333CC9"/>
    <w:rsid w:val="003405EA"/>
    <w:rsid w:val="00404B31"/>
    <w:rsid w:val="00433DDE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2CD2"/>
    <w:rsid w:val="009C5C6E"/>
    <w:rsid w:val="00A2454C"/>
    <w:rsid w:val="00A639D7"/>
    <w:rsid w:val="00AE245C"/>
    <w:rsid w:val="00B054EC"/>
    <w:rsid w:val="00BE2446"/>
    <w:rsid w:val="00BE2C21"/>
    <w:rsid w:val="00BF7F8D"/>
    <w:rsid w:val="00C01D20"/>
    <w:rsid w:val="00C075EB"/>
    <w:rsid w:val="00C202BF"/>
    <w:rsid w:val="00C72F2B"/>
    <w:rsid w:val="00C858D7"/>
    <w:rsid w:val="00CB49A6"/>
    <w:rsid w:val="00D073BC"/>
    <w:rsid w:val="00D17B35"/>
    <w:rsid w:val="00D56B82"/>
    <w:rsid w:val="00DA2485"/>
    <w:rsid w:val="00DD7D93"/>
    <w:rsid w:val="00DE29A8"/>
    <w:rsid w:val="00E611AD"/>
    <w:rsid w:val="00EA1E11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54FD38"/>
  <w15:docId w15:val="{BCA4CA09-BA04-4205-9BED-94DACD379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33DDE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06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30</TotalTime>
  <Pages>2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7</cp:revision>
  <cp:lastPrinted>2013-05-15T12:05:00Z</cp:lastPrinted>
  <dcterms:created xsi:type="dcterms:W3CDTF">2021-06-17T12:23:00Z</dcterms:created>
  <dcterms:modified xsi:type="dcterms:W3CDTF">2021-09-05T13:35:00Z</dcterms:modified>
</cp:coreProperties>
</file>