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A7F48" w14:textId="08C6C06C" w:rsidR="00474F67" w:rsidRPr="007F05E6" w:rsidRDefault="00474F67" w:rsidP="00474F67">
      <w:pPr>
        <w:pStyle w:val="Unittitle"/>
      </w:pPr>
      <w:r w:rsidRPr="00FF4100">
        <w:t>1</w:t>
      </w:r>
      <w:r w:rsidR="00D31FF2">
        <w:t>2</w:t>
      </w:r>
      <w:r w:rsidR="002E115E">
        <w:t>.</w:t>
      </w:r>
      <w:r w:rsidR="00D31FF2">
        <w:t xml:space="preserve"> Building </w:t>
      </w:r>
      <w:r w:rsidR="002E115E">
        <w:t>s</w:t>
      </w:r>
      <w:r w:rsidR="00D31FF2">
        <w:t xml:space="preserve">ervices </w:t>
      </w:r>
      <w:r w:rsidR="002E115E">
        <w:t>e</w:t>
      </w:r>
      <w:r w:rsidR="00D31FF2">
        <w:t>ngineering (BSE) systems</w:t>
      </w:r>
    </w:p>
    <w:p w14:paraId="0F41C92C" w14:textId="2BA3E609" w:rsidR="00474F67" w:rsidRPr="00692A45" w:rsidRDefault="00474F67" w:rsidP="00474F67">
      <w:pPr>
        <w:pStyle w:val="Heading1"/>
      </w:pPr>
      <w:r w:rsidRPr="00692A45">
        <w:t xml:space="preserve">Worksheet </w:t>
      </w:r>
      <w:r w:rsidR="00D31FF2">
        <w:t>6</w:t>
      </w:r>
      <w:r w:rsidRPr="00692A45">
        <w:t>:</w:t>
      </w:r>
      <w:r w:rsidR="00D31FF2">
        <w:t xml:space="preserve"> Heating system</w:t>
      </w:r>
      <w:r w:rsidR="002E115E">
        <w:t>s</w:t>
      </w:r>
      <w:r w:rsidRPr="00692A45">
        <w:t xml:space="preserve"> </w:t>
      </w:r>
      <w:r w:rsidR="001C0E32">
        <w:t>quiz</w:t>
      </w:r>
      <w:r w:rsidR="00D31FF2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0FAE1494" w14:textId="77777777" w:rsidR="001C0E32" w:rsidRPr="008F0024" w:rsidRDefault="001C0E3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8F0024">
        <w:rPr>
          <w:rFonts w:ascii="Arial" w:hAnsi="Arial" w:cs="Arial"/>
        </w:rPr>
        <w:t>Which type of boiler is best suited to a small single dwelling with one kitchen and one bathroom?</w:t>
      </w:r>
    </w:p>
    <w:p w14:paraId="045017CF" w14:textId="5BE21F58" w:rsidR="001C0E32" w:rsidRDefault="001C0E32" w:rsidP="00497B11">
      <w:pPr>
        <w:ind w:left="360"/>
        <w:rPr>
          <w:rFonts w:cs="Arial"/>
          <w:color w:val="FF0000"/>
          <w:lang w:val="en-US"/>
        </w:rPr>
      </w:pPr>
      <w:r w:rsidRPr="001C0E32">
        <w:rPr>
          <w:rFonts w:cs="Arial"/>
          <w:color w:val="FF0000"/>
          <w:lang w:val="en-US"/>
        </w:rPr>
        <w:t>A combi boiler</w:t>
      </w:r>
      <w:r w:rsidR="00782412">
        <w:rPr>
          <w:rFonts w:cs="Arial"/>
          <w:color w:val="FF0000"/>
          <w:lang w:val="en-US"/>
        </w:rPr>
        <w:t>.</w:t>
      </w:r>
    </w:p>
    <w:p w14:paraId="0CD95222" w14:textId="77777777" w:rsidR="00782412" w:rsidRPr="001C0E32" w:rsidRDefault="00782412" w:rsidP="00497B11">
      <w:pPr>
        <w:ind w:left="360"/>
        <w:rPr>
          <w:rFonts w:cs="Arial"/>
          <w:color w:val="FF0000"/>
          <w:lang w:val="en-US"/>
        </w:rPr>
      </w:pPr>
    </w:p>
    <w:p w14:paraId="6A98440D" w14:textId="623D7654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Which type of </w:t>
      </w:r>
      <w:r>
        <w:rPr>
          <w:rFonts w:ascii="Arial" w:hAnsi="Arial" w:cs="Arial"/>
          <w:lang w:val="en-US"/>
        </w:rPr>
        <w:t xml:space="preserve">heating </w:t>
      </w:r>
      <w:r w:rsidRPr="00D77560">
        <w:rPr>
          <w:rFonts w:ascii="Arial" w:hAnsi="Arial" w:cs="Arial"/>
          <w:lang w:val="en-US"/>
        </w:rPr>
        <w:t xml:space="preserve">system is the most </w:t>
      </w:r>
      <w:r>
        <w:rPr>
          <w:rFonts w:ascii="Arial" w:hAnsi="Arial" w:cs="Arial"/>
          <w:lang w:val="en-US"/>
        </w:rPr>
        <w:t>common</w:t>
      </w:r>
      <w:r w:rsidRPr="00D77560">
        <w:rPr>
          <w:rFonts w:ascii="Arial" w:hAnsi="Arial" w:cs="Arial"/>
          <w:lang w:val="en-US"/>
        </w:rPr>
        <w:t xml:space="preserve"> in industrial </w:t>
      </w:r>
      <w:r w:rsidR="00782412">
        <w:rPr>
          <w:rFonts w:ascii="Arial" w:hAnsi="Arial" w:cs="Arial"/>
          <w:lang w:val="en-US"/>
        </w:rPr>
        <w:t>and</w:t>
      </w:r>
      <w:r w:rsidRPr="00D77560">
        <w:rPr>
          <w:rFonts w:ascii="Arial" w:hAnsi="Arial" w:cs="Arial"/>
          <w:lang w:val="en-US"/>
        </w:rPr>
        <w:t xml:space="preserve"> commercial </w:t>
      </w:r>
      <w:r>
        <w:rPr>
          <w:rFonts w:ascii="Arial" w:hAnsi="Arial" w:cs="Arial"/>
          <w:lang w:val="en-US"/>
        </w:rPr>
        <w:t>environments</w:t>
      </w:r>
      <w:r w:rsidRPr="00D77560">
        <w:rPr>
          <w:rFonts w:ascii="Arial" w:hAnsi="Arial" w:cs="Arial"/>
          <w:lang w:val="en-US"/>
        </w:rPr>
        <w:t>?</w:t>
      </w:r>
    </w:p>
    <w:p w14:paraId="6E77A221" w14:textId="4D3F316C" w:rsidR="00D31FF2" w:rsidRPr="00D77560" w:rsidRDefault="00D31FF2" w:rsidP="00497B11">
      <w:pPr>
        <w:ind w:firstLine="360"/>
        <w:rPr>
          <w:rFonts w:cs="Arial"/>
          <w:color w:val="FF0000"/>
          <w:lang w:val="en-US"/>
        </w:rPr>
      </w:pPr>
      <w:r w:rsidRPr="00D77560">
        <w:rPr>
          <w:rFonts w:cs="Arial"/>
          <w:color w:val="FF0000"/>
          <w:lang w:val="en-US"/>
        </w:rPr>
        <w:t>A two-pipe parallel return system.</w:t>
      </w:r>
    </w:p>
    <w:p w14:paraId="7E93AC0B" w14:textId="77777777" w:rsidR="00D31FF2" w:rsidRPr="00D77560" w:rsidRDefault="00D31FF2" w:rsidP="00497B11">
      <w:pPr>
        <w:ind w:firstLine="360"/>
        <w:rPr>
          <w:rFonts w:cs="Arial"/>
          <w:lang w:val="en-US"/>
        </w:rPr>
      </w:pPr>
    </w:p>
    <w:p w14:paraId="023C1D1B" w14:textId="74394C32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>What is the main feature of a two-pipe reverse return system?</w:t>
      </w:r>
    </w:p>
    <w:p w14:paraId="57355911" w14:textId="71300FEB" w:rsidR="00D31FF2" w:rsidRPr="00D77560" w:rsidRDefault="00782412" w:rsidP="00497B11">
      <w:pPr>
        <w:ind w:left="360"/>
        <w:rPr>
          <w:rFonts w:cs="Arial"/>
          <w:color w:val="FF0000"/>
          <w:lang w:val="en-US"/>
        </w:rPr>
      </w:pPr>
      <w:r>
        <w:rPr>
          <w:rFonts w:cs="Arial"/>
          <w:color w:val="FF0000"/>
          <w:lang w:val="en-US"/>
        </w:rPr>
        <w:t>It has</w:t>
      </w:r>
      <w:r w:rsidR="00D31FF2" w:rsidRPr="00D77560">
        <w:rPr>
          <w:rFonts w:cs="Arial"/>
          <w:color w:val="FF0000"/>
          <w:lang w:val="en-US"/>
        </w:rPr>
        <w:t xml:space="preserve"> the flow and return pipes flowing in the same direction.</w:t>
      </w:r>
    </w:p>
    <w:p w14:paraId="34A6CD3A" w14:textId="77777777" w:rsidR="00D31FF2" w:rsidRPr="00D77560" w:rsidRDefault="00D31FF2" w:rsidP="00497B11">
      <w:pPr>
        <w:rPr>
          <w:rFonts w:cs="Arial"/>
          <w:lang w:val="en-US"/>
        </w:rPr>
      </w:pPr>
    </w:p>
    <w:p w14:paraId="7E1BF1B3" w14:textId="2B3002B9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 xml:space="preserve">Briefly describe the features and function of </w:t>
      </w:r>
      <w:r w:rsidRPr="00D77560">
        <w:rPr>
          <w:rFonts w:ascii="Arial" w:hAnsi="Arial" w:cs="Arial"/>
          <w:lang w:val="en-US"/>
        </w:rPr>
        <w:t>a low loss header system.</w:t>
      </w:r>
    </w:p>
    <w:p w14:paraId="111452BF" w14:textId="10F62049" w:rsidR="00D31FF2" w:rsidRPr="00550F89" w:rsidRDefault="00782412" w:rsidP="00497B11">
      <w:pPr>
        <w:ind w:left="360"/>
        <w:rPr>
          <w:rFonts w:cs="Arial"/>
          <w:color w:val="FF0000"/>
        </w:rPr>
      </w:pPr>
      <w:r>
        <w:rPr>
          <w:rFonts w:cs="Arial"/>
          <w:color w:val="FF0000"/>
          <w:lang w:val="en-US"/>
        </w:rPr>
        <w:t>A</w:t>
      </w:r>
      <w:r w:rsidR="00D31FF2" w:rsidRPr="00550F89">
        <w:rPr>
          <w:rFonts w:cs="Arial"/>
          <w:color w:val="FF0000"/>
          <w:lang w:val="en-US"/>
        </w:rPr>
        <w:t xml:space="preserve"> low loss header is a large diameter pipe which is connected to the boiler(s)</w:t>
      </w:r>
      <w:r>
        <w:rPr>
          <w:rFonts w:cs="Arial"/>
          <w:color w:val="FF0000"/>
          <w:lang w:val="en-US"/>
        </w:rPr>
        <w:t>. B</w:t>
      </w:r>
      <w:r w:rsidR="00D31FF2" w:rsidRPr="00550F89">
        <w:rPr>
          <w:rFonts w:cs="Arial"/>
          <w:color w:val="FF0000"/>
          <w:lang w:val="en-US"/>
        </w:rPr>
        <w:t xml:space="preserve">ecause of its large diameter the primary water flows through it very slowly compared </w:t>
      </w:r>
      <w:r>
        <w:rPr>
          <w:rFonts w:cs="Arial"/>
          <w:color w:val="FF0000"/>
          <w:lang w:val="en-US"/>
        </w:rPr>
        <w:t>to</w:t>
      </w:r>
      <w:r w:rsidR="00D31FF2" w:rsidRPr="00550F89">
        <w:rPr>
          <w:rFonts w:cs="Arial"/>
          <w:color w:val="FF0000"/>
          <w:lang w:val="en-US"/>
        </w:rPr>
        <w:t xml:space="preserve"> the distribution pipe</w:t>
      </w:r>
      <w:r>
        <w:rPr>
          <w:rFonts w:cs="Arial"/>
          <w:color w:val="FF0000"/>
          <w:lang w:val="en-US"/>
        </w:rPr>
        <w:t xml:space="preserve"> –</w:t>
      </w:r>
      <w:r w:rsidR="00D31FF2" w:rsidRPr="00550F89">
        <w:rPr>
          <w:rFonts w:cs="Arial"/>
          <w:color w:val="FF0000"/>
          <w:lang w:val="en-US"/>
        </w:rPr>
        <w:t xml:space="preserve"> therefore</w:t>
      </w:r>
      <w:r>
        <w:rPr>
          <w:rFonts w:cs="Arial"/>
          <w:color w:val="FF0000"/>
          <w:lang w:val="en-US"/>
        </w:rPr>
        <w:t xml:space="preserve"> there is a</w:t>
      </w:r>
      <w:r w:rsidR="00D31FF2" w:rsidRPr="00550F89">
        <w:rPr>
          <w:rFonts w:cs="Arial"/>
          <w:color w:val="FF0000"/>
          <w:lang w:val="en-US"/>
        </w:rPr>
        <w:t xml:space="preserve"> low resistance to flow.</w:t>
      </w:r>
    </w:p>
    <w:p w14:paraId="53B72075" w14:textId="77777777" w:rsidR="00D31FF2" w:rsidRPr="00550F89" w:rsidRDefault="00D31FF2" w:rsidP="00497B11">
      <w:pPr>
        <w:ind w:left="360"/>
        <w:rPr>
          <w:rFonts w:cs="Arial"/>
          <w:color w:val="FF0000"/>
        </w:rPr>
      </w:pPr>
      <w:r w:rsidRPr="00550F89">
        <w:rPr>
          <w:rFonts w:cs="Arial"/>
          <w:color w:val="FF0000"/>
          <w:lang w:val="en-US"/>
        </w:rPr>
        <w:t>Secondary circuits are then connected to the header with a pump to circulate the secondary water.</w:t>
      </w:r>
    </w:p>
    <w:p w14:paraId="336515C0" w14:textId="1668F632" w:rsidR="00D31FF2" w:rsidRPr="00550F89" w:rsidRDefault="00D31FF2" w:rsidP="00497B11">
      <w:pPr>
        <w:ind w:left="360"/>
        <w:rPr>
          <w:rFonts w:cs="Arial"/>
          <w:color w:val="FF0000"/>
        </w:rPr>
      </w:pPr>
      <w:r w:rsidRPr="00550F89">
        <w:rPr>
          <w:rFonts w:cs="Arial"/>
          <w:color w:val="FF0000"/>
          <w:lang w:val="en-US"/>
        </w:rPr>
        <w:t xml:space="preserve">Several secondary circuits </w:t>
      </w:r>
      <w:r w:rsidR="00782412">
        <w:rPr>
          <w:rFonts w:cs="Arial"/>
          <w:color w:val="FF0000"/>
          <w:lang w:val="en-US"/>
        </w:rPr>
        <w:t>can</w:t>
      </w:r>
      <w:r w:rsidRPr="00550F89">
        <w:rPr>
          <w:rFonts w:cs="Arial"/>
          <w:color w:val="FF0000"/>
          <w:lang w:val="en-US"/>
        </w:rPr>
        <w:t xml:space="preserve"> be connected for </w:t>
      </w:r>
      <w:r w:rsidR="00782412">
        <w:rPr>
          <w:rFonts w:cs="Arial"/>
          <w:color w:val="FF0000"/>
          <w:lang w:val="en-US"/>
        </w:rPr>
        <w:t>different</w:t>
      </w:r>
      <w:r w:rsidRPr="00550F89">
        <w:rPr>
          <w:rFonts w:cs="Arial"/>
          <w:color w:val="FF0000"/>
          <w:lang w:val="en-US"/>
        </w:rPr>
        <w:t xml:space="preserve"> zones of the heating system.</w:t>
      </w:r>
    </w:p>
    <w:p w14:paraId="48003A25" w14:textId="77777777" w:rsidR="00D31FF2" w:rsidRPr="00D77560" w:rsidRDefault="00D31FF2" w:rsidP="00497B11">
      <w:pPr>
        <w:ind w:left="360"/>
        <w:rPr>
          <w:rFonts w:cs="Arial"/>
          <w:color w:val="FF0000"/>
          <w:lang w:val="en-US"/>
        </w:rPr>
      </w:pPr>
      <w:r w:rsidRPr="00550F89">
        <w:rPr>
          <w:rFonts w:cs="Arial"/>
          <w:color w:val="FF0000"/>
          <w:lang w:val="en-US"/>
        </w:rPr>
        <w:t>Compensated circuits can also be installed allowing the building to respond to outside variations in temperature.</w:t>
      </w:r>
    </w:p>
    <w:p w14:paraId="4BC37DA6" w14:textId="77777777" w:rsidR="00D31FF2" w:rsidRPr="00D77560" w:rsidRDefault="00D31FF2" w:rsidP="00497B11">
      <w:pPr>
        <w:rPr>
          <w:rFonts w:cs="Arial"/>
          <w:color w:val="FF0000"/>
          <w:lang w:val="en-US"/>
        </w:rPr>
      </w:pPr>
    </w:p>
    <w:p w14:paraId="25B82BD6" w14:textId="730F0D76" w:rsidR="00D31FF2" w:rsidRPr="00D77560" w:rsidRDefault="00D31FF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D77560">
        <w:rPr>
          <w:rFonts w:ascii="Arial" w:hAnsi="Arial" w:cs="Arial"/>
        </w:rPr>
        <w:t>Name two advantages of having several smaller boilers in a larg</w:t>
      </w:r>
      <w:r w:rsidR="002E115E">
        <w:rPr>
          <w:rFonts w:ascii="Arial" w:hAnsi="Arial" w:cs="Arial"/>
        </w:rPr>
        <w:t>e</w:t>
      </w:r>
      <w:r w:rsidRPr="00D77560">
        <w:rPr>
          <w:rFonts w:ascii="Arial" w:hAnsi="Arial" w:cs="Arial"/>
        </w:rPr>
        <w:t xml:space="preserve"> plant room.</w:t>
      </w:r>
    </w:p>
    <w:p w14:paraId="4EDD713E" w14:textId="23845890" w:rsidR="00D31FF2" w:rsidRDefault="00D31FF2" w:rsidP="00497B11">
      <w:pPr>
        <w:ind w:left="360"/>
        <w:rPr>
          <w:rFonts w:cs="Arial"/>
          <w:color w:val="FF0000"/>
          <w:lang w:val="en-US"/>
        </w:rPr>
      </w:pPr>
      <w:r w:rsidRPr="00550F89">
        <w:rPr>
          <w:rFonts w:cs="Arial"/>
          <w:color w:val="FF0000"/>
          <w:lang w:val="en-US"/>
        </w:rPr>
        <w:t>Smaller boiler units are cheaper to buy and replace. One could be replaced easily without disruption to the system.</w:t>
      </w:r>
      <w:r w:rsidR="00782412">
        <w:rPr>
          <w:rFonts w:cs="Arial"/>
          <w:color w:val="FF0000"/>
          <w:lang w:val="en-US"/>
        </w:rPr>
        <w:t xml:space="preserve"> </w:t>
      </w:r>
      <w:r w:rsidRPr="00550F89">
        <w:rPr>
          <w:rFonts w:cs="Arial"/>
          <w:color w:val="FF0000"/>
          <w:lang w:val="en-US"/>
        </w:rPr>
        <w:t xml:space="preserve">The boilers can also be programmed to operate </w:t>
      </w:r>
      <w:r w:rsidR="00782412">
        <w:rPr>
          <w:rFonts w:cs="Arial"/>
          <w:color w:val="FF0000"/>
          <w:lang w:val="en-US"/>
        </w:rPr>
        <w:t xml:space="preserve">so </w:t>
      </w:r>
      <w:r w:rsidRPr="00550F89">
        <w:rPr>
          <w:rFonts w:cs="Arial"/>
          <w:color w:val="FF0000"/>
          <w:lang w:val="en-US"/>
        </w:rPr>
        <w:t>that all the boilers share the duty</w:t>
      </w:r>
      <w:r w:rsidR="00782412">
        <w:rPr>
          <w:rFonts w:cs="Arial"/>
          <w:color w:val="FF0000"/>
          <w:lang w:val="en-US"/>
        </w:rPr>
        <w:t>,</w:t>
      </w:r>
      <w:r w:rsidRPr="00550F89">
        <w:rPr>
          <w:rFonts w:cs="Arial"/>
          <w:color w:val="FF0000"/>
          <w:lang w:val="en-US"/>
        </w:rPr>
        <w:t xml:space="preserve"> thus prolonging life expectancy.</w:t>
      </w:r>
    </w:p>
    <w:p w14:paraId="51F5B08E" w14:textId="77777777" w:rsidR="00782412" w:rsidRPr="00D77560" w:rsidRDefault="00782412" w:rsidP="00497B11">
      <w:pPr>
        <w:ind w:left="360"/>
        <w:rPr>
          <w:rFonts w:cs="Arial"/>
          <w:color w:val="FF0000"/>
          <w:lang w:val="en-US"/>
        </w:rPr>
      </w:pPr>
    </w:p>
    <w:p w14:paraId="71CE79B5" w14:textId="13743D74" w:rsidR="00D31FF2" w:rsidRPr="00D77560" w:rsidRDefault="00782412" w:rsidP="00497B1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lang w:val="en-US"/>
        </w:rPr>
      </w:pPr>
      <w:r w:rsidRPr="00D77560">
        <w:rPr>
          <w:rFonts w:ascii="Arial" w:hAnsi="Arial" w:cs="Arial"/>
          <w:lang w:val="en-US"/>
        </w:rPr>
        <w:t xml:space="preserve">List </w:t>
      </w:r>
      <w:r>
        <w:rPr>
          <w:rFonts w:ascii="Arial" w:hAnsi="Arial" w:cs="Arial"/>
          <w:lang w:val="en-US"/>
        </w:rPr>
        <w:t>four</w:t>
      </w:r>
      <w:r w:rsidRPr="00D77560">
        <w:rPr>
          <w:rFonts w:ascii="Arial" w:hAnsi="Arial" w:cs="Arial"/>
          <w:lang w:val="en-US"/>
        </w:rPr>
        <w:t xml:space="preserve"> types of heat emitter and </w:t>
      </w:r>
      <w:r>
        <w:rPr>
          <w:rFonts w:ascii="Arial" w:hAnsi="Arial" w:cs="Arial"/>
          <w:lang w:val="en-US"/>
        </w:rPr>
        <w:t>explain</w:t>
      </w:r>
      <w:r w:rsidRPr="00D77560">
        <w:rPr>
          <w:rFonts w:ascii="Arial" w:hAnsi="Arial" w:cs="Arial"/>
          <w:lang w:val="en-US"/>
        </w:rPr>
        <w:t xml:space="preserve"> where they are used</w:t>
      </w:r>
      <w:r>
        <w:rPr>
          <w:rFonts w:ascii="Arial" w:hAnsi="Arial" w:cs="Arial"/>
          <w:lang w:val="en-US"/>
        </w:rPr>
        <w:t>.</w:t>
      </w:r>
    </w:p>
    <w:p w14:paraId="191FFB69" w14:textId="593D71CC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  <w:lang w:val="en-US"/>
        </w:rPr>
        <w:t>Steel panel convector heat emitter</w:t>
      </w:r>
      <w:r w:rsidR="00782412">
        <w:rPr>
          <w:rFonts w:cs="Arial"/>
          <w:color w:val="FF0000"/>
          <w:lang w:val="en-US"/>
        </w:rPr>
        <w:t>s (radiators) are u</w:t>
      </w:r>
      <w:r w:rsidRPr="00550F89">
        <w:rPr>
          <w:rFonts w:cs="Arial"/>
          <w:color w:val="FF0000"/>
        </w:rPr>
        <w:t xml:space="preserve">sed in smaller spaces </w:t>
      </w:r>
      <w:r w:rsidR="002E115E">
        <w:rPr>
          <w:rFonts w:cs="Arial"/>
          <w:color w:val="FF0000"/>
        </w:rPr>
        <w:t>singly</w:t>
      </w:r>
      <w:r w:rsidRPr="00550F89">
        <w:rPr>
          <w:rFonts w:cs="Arial"/>
          <w:color w:val="FF0000"/>
        </w:rPr>
        <w:t xml:space="preserve"> or</w:t>
      </w:r>
      <w:r w:rsidR="00782412">
        <w:rPr>
          <w:rFonts w:cs="Arial"/>
          <w:color w:val="FF0000"/>
        </w:rPr>
        <w:t xml:space="preserve"> in</w:t>
      </w:r>
      <w:r w:rsidRPr="00550F89">
        <w:rPr>
          <w:rFonts w:cs="Arial"/>
          <w:color w:val="FF0000"/>
        </w:rPr>
        <w:t xml:space="preserve"> multiple</w:t>
      </w:r>
      <w:r w:rsidR="00782412">
        <w:rPr>
          <w:rFonts w:cs="Arial"/>
          <w:color w:val="FF0000"/>
        </w:rPr>
        <w:t>.</w:t>
      </w:r>
    </w:p>
    <w:p w14:paraId="7AFC98EC" w14:textId="34E84910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>Fan convector heat emitter</w:t>
      </w:r>
      <w:r w:rsidR="00782412">
        <w:rPr>
          <w:rFonts w:cs="Arial"/>
          <w:color w:val="FF0000"/>
        </w:rPr>
        <w:t>s are</w:t>
      </w:r>
      <w:r w:rsidRPr="00550F89">
        <w:rPr>
          <w:rFonts w:cs="Arial"/>
          <w:color w:val="FF0000"/>
        </w:rPr>
        <w:t xml:space="preserve"> used in large spaces</w:t>
      </w:r>
      <w:r w:rsidR="00782412">
        <w:rPr>
          <w:rFonts w:cs="Arial"/>
          <w:color w:val="FF0000"/>
        </w:rPr>
        <w:t xml:space="preserve"> such as</w:t>
      </w:r>
      <w:r w:rsidRPr="00550F89">
        <w:rPr>
          <w:rFonts w:cs="Arial"/>
          <w:color w:val="FF0000"/>
        </w:rPr>
        <w:t xml:space="preserve"> school</w:t>
      </w:r>
      <w:r w:rsidR="00782412">
        <w:rPr>
          <w:rFonts w:cs="Arial"/>
          <w:color w:val="FF0000"/>
        </w:rPr>
        <w:t>s and</w:t>
      </w:r>
      <w:r w:rsidRPr="00550F89">
        <w:rPr>
          <w:rFonts w:cs="Arial"/>
          <w:color w:val="FF0000"/>
        </w:rPr>
        <w:t xml:space="preserve"> workshops</w:t>
      </w:r>
      <w:r w:rsidR="00782412">
        <w:rPr>
          <w:rFonts w:cs="Arial"/>
          <w:color w:val="FF0000"/>
        </w:rPr>
        <w:t>.</w:t>
      </w:r>
    </w:p>
    <w:p w14:paraId="47839543" w14:textId="2D1B7F0E" w:rsidR="00D31FF2" w:rsidRPr="00D77560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 xml:space="preserve">Unit heaters are designed for large heat outputs and </w:t>
      </w:r>
      <w:r w:rsidR="00782412">
        <w:rPr>
          <w:rFonts w:cs="Arial"/>
          <w:color w:val="FF0000"/>
        </w:rPr>
        <w:t>are</w:t>
      </w:r>
      <w:r w:rsidR="002E115E">
        <w:rPr>
          <w:rFonts w:cs="Arial"/>
          <w:color w:val="FF0000"/>
        </w:rPr>
        <w:t xml:space="preserve"> </w:t>
      </w:r>
      <w:r w:rsidRPr="00D77560">
        <w:rPr>
          <w:rFonts w:cs="Arial"/>
          <w:color w:val="FF0000"/>
        </w:rPr>
        <w:t xml:space="preserve">generally used in factories and </w:t>
      </w:r>
      <w:r w:rsidR="00782412">
        <w:rPr>
          <w:rFonts w:cs="Arial"/>
          <w:color w:val="FF0000"/>
        </w:rPr>
        <w:t xml:space="preserve">other </w:t>
      </w:r>
      <w:r w:rsidRPr="00D77560">
        <w:rPr>
          <w:rFonts w:cs="Arial"/>
          <w:color w:val="FF0000"/>
        </w:rPr>
        <w:t>large spaces where noise is not a factor.</w:t>
      </w:r>
    </w:p>
    <w:p w14:paraId="47E04011" w14:textId="2D59AB14" w:rsidR="00D31FF2" w:rsidRPr="00D31FF2" w:rsidRDefault="00D31FF2" w:rsidP="00497B11">
      <w:pPr>
        <w:spacing w:before="0" w:after="160" w:line="259" w:lineRule="auto"/>
        <w:ind w:left="360"/>
        <w:rPr>
          <w:rFonts w:cs="Arial"/>
          <w:color w:val="FF0000"/>
        </w:rPr>
      </w:pPr>
      <w:r w:rsidRPr="00D77560">
        <w:rPr>
          <w:rFonts w:cs="Arial"/>
          <w:color w:val="FF0000"/>
        </w:rPr>
        <w:t xml:space="preserve">Radiant ceiling panel heat </w:t>
      </w:r>
      <w:r w:rsidR="002E115E" w:rsidRPr="00D77560">
        <w:rPr>
          <w:rFonts w:cs="Arial"/>
          <w:color w:val="FF0000"/>
        </w:rPr>
        <w:t>emitter</w:t>
      </w:r>
      <w:r w:rsidR="002E115E">
        <w:rPr>
          <w:rFonts w:cs="Arial"/>
          <w:color w:val="FF0000"/>
        </w:rPr>
        <w:t>s</w:t>
      </w:r>
      <w:r w:rsidR="00782412">
        <w:rPr>
          <w:rFonts w:cs="Arial"/>
          <w:color w:val="FF0000"/>
        </w:rPr>
        <w:t xml:space="preserve"> </w:t>
      </w:r>
      <w:r w:rsidRPr="00D77560">
        <w:rPr>
          <w:rFonts w:cs="Arial"/>
          <w:color w:val="FF0000"/>
        </w:rPr>
        <w:t>are used in hospitals and medical centres. They free up wall space for other equipment.</w:t>
      </w:r>
    </w:p>
    <w:p w14:paraId="03164136" w14:textId="77777777" w:rsidR="006E1028" w:rsidRDefault="006E1028" w:rsidP="00497B11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B145C" w14:textId="77777777" w:rsidR="005858D2" w:rsidRDefault="005858D2">
      <w:pPr>
        <w:spacing w:before="0" w:after="0"/>
      </w:pPr>
      <w:r>
        <w:separator/>
      </w:r>
    </w:p>
  </w:endnote>
  <w:endnote w:type="continuationSeparator" w:id="0">
    <w:p w14:paraId="0E3B1BF7" w14:textId="77777777" w:rsidR="005858D2" w:rsidRDefault="005858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D192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577031" wp14:editId="6A77CAE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5A5D65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61D98D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7703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5A5D65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61D98D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B12970" wp14:editId="778F75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97B11">
      <w:fldChar w:fldCharType="begin"/>
    </w:r>
    <w:r w:rsidR="00497B11">
      <w:instrText xml:space="preserve"> NUMPAGES   \* MERGEFORMAT </w:instrText>
    </w:r>
    <w:r w:rsidR="00497B11">
      <w:fldChar w:fldCharType="separate"/>
    </w:r>
    <w:r w:rsidR="00F03E33">
      <w:t>1</w:t>
    </w:r>
    <w:r w:rsidR="00497B1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F47E" w14:textId="77777777" w:rsidR="005858D2" w:rsidRDefault="005858D2">
      <w:pPr>
        <w:spacing w:before="0" w:after="0"/>
      </w:pPr>
      <w:r>
        <w:separator/>
      </w:r>
    </w:p>
  </w:footnote>
  <w:footnote w:type="continuationSeparator" w:id="0">
    <w:p w14:paraId="682B7B60" w14:textId="77777777" w:rsidR="005858D2" w:rsidRDefault="005858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3A1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6708368" wp14:editId="456DF33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D11C70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1854EE" wp14:editId="0E7F010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4679A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010B0"/>
    <w:multiLevelType w:val="hybridMultilevel"/>
    <w:tmpl w:val="0CA2F3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5288E"/>
    <w:multiLevelType w:val="hybridMultilevel"/>
    <w:tmpl w:val="1DE068E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B6FE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9185D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032C8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02866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84E58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57CF4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0FAAF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46E4D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F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C0E32"/>
    <w:rsid w:val="001F74AD"/>
    <w:rsid w:val="00267DAE"/>
    <w:rsid w:val="00290326"/>
    <w:rsid w:val="002D07A8"/>
    <w:rsid w:val="002E115E"/>
    <w:rsid w:val="003127FD"/>
    <w:rsid w:val="003405EA"/>
    <w:rsid w:val="00404B31"/>
    <w:rsid w:val="00443B2E"/>
    <w:rsid w:val="00474F67"/>
    <w:rsid w:val="0048500D"/>
    <w:rsid w:val="00497B11"/>
    <w:rsid w:val="00524E1B"/>
    <w:rsid w:val="005858D2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2412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160B9"/>
    <w:rsid w:val="00D31FF2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82E732"/>
  <w15:docId w15:val="{B87A0576-510A-495E-A018-BCB30FE0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1FF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2013-05-15T12:05:00Z</cp:lastPrinted>
  <dcterms:created xsi:type="dcterms:W3CDTF">2021-06-17T11:58:00Z</dcterms:created>
  <dcterms:modified xsi:type="dcterms:W3CDTF">2022-01-07T09:11:00Z</dcterms:modified>
</cp:coreProperties>
</file>