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3230E" w14:textId="77777777" w:rsidR="0001689C" w:rsidRPr="00743F5F" w:rsidRDefault="0001689C" w:rsidP="0001689C">
      <w:pPr>
        <w:pStyle w:val="Unittitle"/>
      </w:pPr>
      <w:r>
        <w:t>6. Construction measurement principles</w:t>
      </w:r>
    </w:p>
    <w:p w14:paraId="638BC65A" w14:textId="2FD21792" w:rsidR="0001689C" w:rsidRDefault="0001689C">
      <w:pPr>
        <w:pStyle w:val="Heading1"/>
      </w:pPr>
      <w:r>
        <w:t xml:space="preserve">Worksheet 3: Estimation </w:t>
      </w:r>
      <w:r w:rsidRPr="00692A45">
        <w:t>(</w:t>
      </w:r>
      <w:r>
        <w:t>tutor</w:t>
      </w:r>
      <w:r w:rsidRPr="00692A45">
        <w:t>)</w:t>
      </w:r>
    </w:p>
    <w:p w14:paraId="04456642" w14:textId="29DF0E63" w:rsidR="0001689C" w:rsidRDefault="0001689C">
      <w:r>
        <w:t>Select 3 items/objects to estimate the size (these may be selected by your tutor)</w:t>
      </w:r>
      <w:r w:rsidR="00303353">
        <w:t>.</w:t>
      </w:r>
    </w:p>
    <w:p w14:paraId="7570933E" w14:textId="77777777" w:rsidR="0001689C" w:rsidRDefault="0001689C"/>
    <w:p w14:paraId="7ACDA43C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3E229599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4FD1D58A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</w:t>
      </w:r>
      <w:proofErr w:type="gramStart"/>
      <w:r>
        <w:rPr>
          <w:color w:val="000000"/>
          <w:szCs w:val="22"/>
        </w:rPr>
        <w:t>…..</w:t>
      </w:r>
      <w:proofErr w:type="gramEnd"/>
    </w:p>
    <w:p w14:paraId="3FF9E97F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717F8939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44C0329D" w14:textId="77777777" w:rsidR="0001689C" w:rsidRDefault="0001689C"/>
    <w:p w14:paraId="1C6281E3" w14:textId="6D37B757" w:rsidR="0001689C" w:rsidRDefault="0001689C">
      <w:r>
        <w:t>Estimate the dimensions of these objects</w:t>
      </w:r>
      <w:r w:rsidR="00303353">
        <w:t>.</w:t>
      </w:r>
    </w:p>
    <w:p w14:paraId="0A1D9492" w14:textId="77777777" w:rsidR="0001689C" w:rsidRDefault="0001689C"/>
    <w:p w14:paraId="2BD953DF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4B7359A5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2342DB4C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</w:t>
      </w:r>
      <w:proofErr w:type="gramStart"/>
      <w:r>
        <w:rPr>
          <w:color w:val="000000"/>
          <w:szCs w:val="22"/>
        </w:rPr>
        <w:t>…..</w:t>
      </w:r>
      <w:proofErr w:type="gramEnd"/>
    </w:p>
    <w:p w14:paraId="56E3A99B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76EE8595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3787A302" w14:textId="77777777" w:rsidR="0001689C" w:rsidRDefault="0001689C"/>
    <w:p w14:paraId="6985638F" w14:textId="0D817A79" w:rsidR="0001689C" w:rsidRDefault="0001689C">
      <w:r>
        <w:t>Measure the objects and record the actual sizes here</w:t>
      </w:r>
      <w:r w:rsidR="00303353">
        <w:t>.</w:t>
      </w:r>
    </w:p>
    <w:p w14:paraId="3D494B01" w14:textId="77777777" w:rsidR="0001689C" w:rsidRDefault="0001689C"/>
    <w:p w14:paraId="3FCF27FA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093D67A8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13BE5699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</w:t>
      </w:r>
      <w:proofErr w:type="gramStart"/>
      <w:r>
        <w:rPr>
          <w:color w:val="000000"/>
          <w:szCs w:val="22"/>
        </w:rPr>
        <w:t>…..</w:t>
      </w:r>
      <w:proofErr w:type="gramEnd"/>
    </w:p>
    <w:p w14:paraId="080CF8C3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74B007C2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2026A327" w14:textId="77777777" w:rsidR="0001689C" w:rsidRDefault="0001689C"/>
    <w:p w14:paraId="054DC472" w14:textId="3B441CCB" w:rsidR="0001689C" w:rsidRDefault="0001689C">
      <w:r>
        <w:t>Calculate the percentage error in your estimation (you may need to record this separately</w:t>
      </w:r>
      <w:r w:rsidR="00303353">
        <w:t>).</w:t>
      </w:r>
    </w:p>
    <w:p w14:paraId="13760283" w14:textId="77777777" w:rsidR="0001689C" w:rsidRDefault="0001689C"/>
    <w:p w14:paraId="314B1ECD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29E975B1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7C54CB42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</w:t>
      </w:r>
      <w:proofErr w:type="gramStart"/>
      <w:r>
        <w:rPr>
          <w:color w:val="000000"/>
          <w:szCs w:val="22"/>
        </w:rPr>
        <w:t>…..</w:t>
      </w:r>
      <w:proofErr w:type="gramEnd"/>
    </w:p>
    <w:p w14:paraId="5C069983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043C1E38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116005D7" w14:textId="77777777" w:rsidR="0001689C" w:rsidRPr="00170241" w:rsidRDefault="0001689C">
      <w:pPr>
        <w:rPr>
          <w:color w:val="FF0000"/>
        </w:rPr>
      </w:pPr>
      <w:bookmarkStart w:id="0" w:name="_heading=h.gjdgxs" w:colFirst="0" w:colLast="0"/>
      <w:bookmarkEnd w:id="0"/>
      <w:r w:rsidRPr="00170241">
        <w:rPr>
          <w:color w:val="FF0000"/>
        </w:rPr>
        <w:t>Learners will provide a variety of answers to this activity. Use the activity to highlight the benefits and risks of estimation.</w:t>
      </w:r>
    </w:p>
    <w:p w14:paraId="2BCCC520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414A800D" w14:textId="77777777" w:rsidR="006E1028" w:rsidRDefault="006E1028" w:rsidP="0001689C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5E48F" w14:textId="77777777" w:rsidR="00957132" w:rsidRDefault="00957132">
      <w:pPr>
        <w:spacing w:before="0" w:after="0"/>
      </w:pPr>
      <w:r>
        <w:separator/>
      </w:r>
    </w:p>
  </w:endnote>
  <w:endnote w:type="continuationSeparator" w:id="0">
    <w:p w14:paraId="57A2149C" w14:textId="77777777" w:rsidR="00957132" w:rsidRDefault="0095713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5FDA2" w14:textId="77777777" w:rsidR="004D6064" w:rsidRDefault="004D60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53F65" w14:textId="71BB0106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938C77D" wp14:editId="36746CBF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D6064">
      <w:fldChar w:fldCharType="begin"/>
    </w:r>
    <w:r w:rsidR="004D6064">
      <w:instrText xml:space="preserve"> NUMPAGES   \* MERGEFORMAT </w:instrText>
    </w:r>
    <w:r w:rsidR="004D6064">
      <w:fldChar w:fldCharType="separate"/>
    </w:r>
    <w:r w:rsidR="00F03E33">
      <w:t>1</w:t>
    </w:r>
    <w:r w:rsidR="004D6064">
      <w:fldChar w:fldCharType="end"/>
    </w:r>
    <w:r w:rsidR="004D6064">
      <w:t xml:space="preserve">             </w:t>
    </w:r>
    <w:r w:rsidR="004D6064" w:rsidRPr="006953AB">
      <w:rPr>
        <w:szCs w:val="18"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5D2D7" w14:textId="77777777" w:rsidR="004D6064" w:rsidRDefault="004D60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2A58A" w14:textId="77777777" w:rsidR="00957132" w:rsidRDefault="00957132">
      <w:pPr>
        <w:spacing w:before="0" w:after="0"/>
      </w:pPr>
      <w:r>
        <w:separator/>
      </w:r>
    </w:p>
  </w:footnote>
  <w:footnote w:type="continuationSeparator" w:id="0">
    <w:p w14:paraId="65FE631B" w14:textId="77777777" w:rsidR="00957132" w:rsidRDefault="0095713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3DB91" w14:textId="77777777" w:rsidR="004D6064" w:rsidRDefault="004D60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F418B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6E016798" wp14:editId="46F02FE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B6241B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7696F62" wp14:editId="72E2AF4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BE2920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3069D" w14:textId="77777777" w:rsidR="004D6064" w:rsidRDefault="004D60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89C"/>
    <w:rsid w:val="000033BD"/>
    <w:rsid w:val="0001689C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03353"/>
    <w:rsid w:val="003127FD"/>
    <w:rsid w:val="003405EA"/>
    <w:rsid w:val="00404B31"/>
    <w:rsid w:val="00443B2E"/>
    <w:rsid w:val="00474F67"/>
    <w:rsid w:val="0048500D"/>
    <w:rsid w:val="004D6064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57132"/>
    <w:rsid w:val="009975A0"/>
    <w:rsid w:val="009A2CD2"/>
    <w:rsid w:val="009C5C6E"/>
    <w:rsid w:val="00A2454C"/>
    <w:rsid w:val="00AE245C"/>
    <w:rsid w:val="00B054EC"/>
    <w:rsid w:val="00BE2446"/>
    <w:rsid w:val="00BE2C21"/>
    <w:rsid w:val="00BF129F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95A45C"/>
  <w15:docId w15:val="{EAE0F1F9-3F2E-4118-A061-230414880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4810C3-BD88-4AD8-ABE3-6AD15C90D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DD1C98-8ED3-4410-A3C1-DF8BFED2E3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CFE29-BA22-4717-A335-0B2E4D6267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7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</cp:revision>
  <cp:lastPrinted>2013-05-15T12:05:00Z</cp:lastPrinted>
  <dcterms:created xsi:type="dcterms:W3CDTF">2021-06-11T13:41:00Z</dcterms:created>
  <dcterms:modified xsi:type="dcterms:W3CDTF">2021-07-30T12:03:00Z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