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002BC1" w14:textId="61B147F7" w:rsidR="00E911B1" w:rsidRDefault="00992017" w:rsidP="00E911B1">
      <w:pPr>
        <w:pStyle w:val="Unittitle"/>
      </w:pPr>
      <w:r>
        <w:t>7. Building technology principles</w:t>
      </w:r>
      <w:r w:rsidR="00E911B1">
        <w:t xml:space="preserve"> </w:t>
      </w:r>
    </w:p>
    <w:p w14:paraId="2A9B40B0" w14:textId="66713CE2" w:rsidR="00E911B1" w:rsidRDefault="00E911B1" w:rsidP="00E911B1">
      <w:pPr>
        <w:pStyle w:val="Heading1"/>
      </w:pPr>
      <w:r>
        <w:t xml:space="preserve">Worksheet </w:t>
      </w:r>
      <w:r w:rsidR="00F400D6">
        <w:t>12</w:t>
      </w:r>
      <w:r>
        <w:t>: Superstructures</w:t>
      </w:r>
      <w:r w:rsidR="00F400D6">
        <w:t xml:space="preserve"> (tutor)</w:t>
      </w:r>
      <w:r>
        <w:t xml:space="preserve"> </w:t>
      </w:r>
    </w:p>
    <w:p w14:paraId="210D74E9" w14:textId="77777777" w:rsidR="00E911B1" w:rsidRDefault="00E911B1" w:rsidP="00E911B1">
      <w:pPr>
        <w:pStyle w:val="Answer"/>
      </w:pPr>
    </w:p>
    <w:p w14:paraId="1C4AC160" w14:textId="77777777" w:rsidR="00E911B1" w:rsidRDefault="00E911B1" w:rsidP="00E911B1">
      <w:pPr>
        <w:pStyle w:val="Answer"/>
      </w:pPr>
    </w:p>
    <w:p w14:paraId="7AE93239" w14:textId="53DD4E86" w:rsidR="00E911B1" w:rsidRDefault="00E911B1" w:rsidP="00E911B1">
      <w:pPr>
        <w:pStyle w:val="Answer"/>
        <w:numPr>
          <w:ilvl w:val="0"/>
          <w:numId w:val="35"/>
        </w:numPr>
      </w:pPr>
      <w:r>
        <w:t>Explain what is meant by the term superstructure</w:t>
      </w:r>
      <w:r w:rsidR="00621EFA">
        <w:t>.</w:t>
      </w:r>
      <w:r>
        <w:t xml:space="preserve"> </w:t>
      </w:r>
    </w:p>
    <w:p w14:paraId="5F38B74E" w14:textId="4EDD1537" w:rsidR="00E911B1" w:rsidRPr="00E84F5F" w:rsidRDefault="00E911B1" w:rsidP="00621EFA">
      <w:pPr>
        <w:pStyle w:val="Answer"/>
        <w:ind w:left="360"/>
        <w:rPr>
          <w:b/>
          <w:color w:val="FF0000"/>
          <w:sz w:val="14"/>
          <w:szCs w:val="20"/>
        </w:rPr>
      </w:pPr>
      <w:r w:rsidRPr="00E84F5F">
        <w:rPr>
          <w:rFonts w:eastAsia="MS PGothic"/>
          <w:b/>
          <w:color w:val="FF0000"/>
          <w:szCs w:val="34"/>
          <w:lang w:val="en-US"/>
        </w:rPr>
        <w:t xml:space="preserve">The superstructure is the part of a building above the </w:t>
      </w:r>
      <w:r w:rsidR="00621EFA" w:rsidRPr="00E84F5F">
        <w:rPr>
          <w:rFonts w:eastAsia="MS PGothic"/>
          <w:b/>
          <w:color w:val="FF0000"/>
          <w:szCs w:val="34"/>
          <w:lang w:val="en-US"/>
        </w:rPr>
        <w:t>DPC, including</w:t>
      </w:r>
      <w:r w:rsidRPr="00E84F5F">
        <w:rPr>
          <w:rFonts w:eastAsia="MS PGothic"/>
          <w:b/>
          <w:color w:val="FF0000"/>
          <w:szCs w:val="34"/>
          <w:lang w:val="en-US"/>
        </w:rPr>
        <w:t xml:space="preserve"> the walls, </w:t>
      </w:r>
      <w:r w:rsidR="00621EFA" w:rsidRPr="00E84F5F">
        <w:rPr>
          <w:rFonts w:eastAsia="MS PGothic"/>
          <w:b/>
          <w:color w:val="FF0000"/>
          <w:szCs w:val="34"/>
          <w:lang w:val="en-US"/>
        </w:rPr>
        <w:t>f</w:t>
      </w:r>
      <w:r w:rsidRPr="00E84F5F">
        <w:rPr>
          <w:rFonts w:eastAsia="MS PGothic"/>
          <w:b/>
          <w:color w:val="FF0000"/>
          <w:szCs w:val="34"/>
          <w:lang w:val="en-US"/>
        </w:rPr>
        <w:t xml:space="preserve">loors and </w:t>
      </w:r>
      <w:r w:rsidR="00621EFA" w:rsidRPr="00E84F5F">
        <w:rPr>
          <w:rFonts w:eastAsia="MS PGothic"/>
          <w:b/>
          <w:color w:val="FF0000"/>
          <w:szCs w:val="34"/>
          <w:lang w:val="en-US"/>
        </w:rPr>
        <w:t>r</w:t>
      </w:r>
      <w:r w:rsidRPr="00E84F5F">
        <w:rPr>
          <w:rFonts w:eastAsia="MS PGothic"/>
          <w:b/>
          <w:color w:val="FF0000"/>
          <w:szCs w:val="34"/>
          <w:lang w:val="en-US"/>
        </w:rPr>
        <w:t>oof.</w:t>
      </w:r>
    </w:p>
    <w:p w14:paraId="4691B930" w14:textId="77777777" w:rsidR="00E911B1" w:rsidRDefault="00E911B1" w:rsidP="00E911B1">
      <w:pPr>
        <w:pStyle w:val="Answer"/>
      </w:pPr>
    </w:p>
    <w:p w14:paraId="5F7A3C87" w14:textId="74201615" w:rsidR="00E911B1" w:rsidRDefault="00E911B1" w:rsidP="00E911B1">
      <w:pPr>
        <w:pStyle w:val="Answer"/>
        <w:numPr>
          <w:ilvl w:val="0"/>
          <w:numId w:val="35"/>
        </w:numPr>
      </w:pPr>
      <w:r>
        <w:t xml:space="preserve">List the key elements of </w:t>
      </w:r>
      <w:r w:rsidR="00621EFA">
        <w:t>a</w:t>
      </w:r>
      <w:r>
        <w:t xml:space="preserve"> superstructure</w:t>
      </w:r>
      <w:r w:rsidR="00621EFA">
        <w:t>.</w:t>
      </w:r>
      <w:r>
        <w:t xml:space="preserve"> </w:t>
      </w:r>
    </w:p>
    <w:p w14:paraId="6F70FBEE" w14:textId="77777777" w:rsidR="00E911B1" w:rsidRDefault="00E911B1" w:rsidP="00621EFA">
      <w:pPr>
        <w:pStyle w:val="Answer"/>
        <w:ind w:left="360"/>
        <w:rPr>
          <w:b/>
          <w:color w:val="FF0000"/>
        </w:rPr>
      </w:pPr>
      <w:r>
        <w:rPr>
          <w:b/>
          <w:color w:val="FF0000"/>
        </w:rPr>
        <w:t xml:space="preserve">Walls </w:t>
      </w:r>
    </w:p>
    <w:p w14:paraId="5C7DC116" w14:textId="77777777" w:rsidR="00E911B1" w:rsidRDefault="00E911B1" w:rsidP="00621EFA">
      <w:pPr>
        <w:pStyle w:val="Answer"/>
        <w:ind w:left="360"/>
        <w:rPr>
          <w:b/>
          <w:color w:val="FF0000"/>
        </w:rPr>
      </w:pPr>
      <w:r>
        <w:rPr>
          <w:b/>
          <w:color w:val="FF0000"/>
        </w:rPr>
        <w:t xml:space="preserve">Floors </w:t>
      </w:r>
    </w:p>
    <w:p w14:paraId="5F654AEC" w14:textId="77777777" w:rsidR="00E911B1" w:rsidRDefault="00E911B1" w:rsidP="00621EFA">
      <w:pPr>
        <w:pStyle w:val="Answer"/>
        <w:ind w:left="360"/>
        <w:rPr>
          <w:b/>
          <w:color w:val="FF0000"/>
        </w:rPr>
      </w:pPr>
      <w:r>
        <w:rPr>
          <w:b/>
          <w:color w:val="FF0000"/>
        </w:rPr>
        <w:t>Roofs</w:t>
      </w:r>
    </w:p>
    <w:p w14:paraId="4BF82915" w14:textId="77777777" w:rsidR="00E911B1" w:rsidRDefault="00E911B1" w:rsidP="00621EFA">
      <w:pPr>
        <w:pStyle w:val="Answer"/>
        <w:ind w:left="360"/>
        <w:rPr>
          <w:b/>
          <w:color w:val="FF0000"/>
        </w:rPr>
      </w:pPr>
      <w:r>
        <w:rPr>
          <w:b/>
          <w:color w:val="FF0000"/>
        </w:rPr>
        <w:t xml:space="preserve">Windows </w:t>
      </w:r>
    </w:p>
    <w:p w14:paraId="0A4CF34F" w14:textId="77777777" w:rsidR="00E911B1" w:rsidRDefault="00E911B1" w:rsidP="00621EFA">
      <w:pPr>
        <w:pStyle w:val="Answer"/>
        <w:ind w:left="360"/>
        <w:rPr>
          <w:b/>
          <w:color w:val="FF0000"/>
        </w:rPr>
      </w:pPr>
      <w:r>
        <w:rPr>
          <w:b/>
          <w:color w:val="FF0000"/>
        </w:rPr>
        <w:t>Doors</w:t>
      </w:r>
    </w:p>
    <w:p w14:paraId="451EC7A9" w14:textId="77777777" w:rsidR="00E911B1" w:rsidRDefault="00E911B1" w:rsidP="00E911B1">
      <w:pPr>
        <w:pStyle w:val="Answer"/>
      </w:pPr>
    </w:p>
    <w:p w14:paraId="18197A18" w14:textId="51E7B146" w:rsidR="00E911B1" w:rsidRDefault="00E911B1" w:rsidP="00E911B1">
      <w:pPr>
        <w:pStyle w:val="Answer"/>
        <w:numPr>
          <w:ilvl w:val="0"/>
          <w:numId w:val="35"/>
        </w:numPr>
      </w:pPr>
      <w:r>
        <w:t>Explain the principles of a cavity wall system</w:t>
      </w:r>
      <w:r w:rsidR="00621EFA">
        <w:t>.</w:t>
      </w:r>
    </w:p>
    <w:p w14:paraId="246DAFBB" w14:textId="4088A1B9" w:rsidR="00E911B1" w:rsidRPr="00621EFA" w:rsidRDefault="00E911B1" w:rsidP="00621EFA">
      <w:pPr>
        <w:pStyle w:val="Answer"/>
        <w:ind w:left="360"/>
        <w:rPr>
          <w:b/>
        </w:rPr>
      </w:pPr>
      <w:r w:rsidRPr="00621EFA">
        <w:rPr>
          <w:rFonts w:eastAsia="MS PGothic"/>
          <w:b/>
          <w:color w:val="FF0000"/>
          <w:lang w:val="en-US"/>
        </w:rPr>
        <w:t>A cavity wall consists of two parallel walls with a gap acting as a cavity. The cavity acts as a barrier to the elements (weather) with the outer leaf preventing wind and rain entering the inner leaf</w:t>
      </w:r>
      <w:r w:rsidR="00621EFA">
        <w:rPr>
          <w:rFonts w:eastAsia="MS PGothic"/>
          <w:b/>
          <w:color w:val="FF0000"/>
          <w:lang w:val="en-US"/>
        </w:rPr>
        <w:t>.</w:t>
      </w:r>
    </w:p>
    <w:p w14:paraId="2B5B768C" w14:textId="77777777" w:rsidR="00E911B1" w:rsidRDefault="00E911B1" w:rsidP="00E911B1">
      <w:pPr>
        <w:pStyle w:val="Answer"/>
      </w:pPr>
    </w:p>
    <w:p w14:paraId="6EDFB206" w14:textId="5C79BE40" w:rsidR="00E911B1" w:rsidRDefault="00E911B1" w:rsidP="00E911B1">
      <w:pPr>
        <w:pStyle w:val="Answer"/>
        <w:numPr>
          <w:ilvl w:val="0"/>
          <w:numId w:val="35"/>
        </w:numPr>
      </w:pPr>
      <w:r>
        <w:t>Explain the differences in function between an internal and external wall</w:t>
      </w:r>
      <w:r w:rsidR="00621EFA">
        <w:t>.</w:t>
      </w:r>
    </w:p>
    <w:p w14:paraId="16BD6FDE" w14:textId="77777777" w:rsidR="00E911B1" w:rsidRDefault="00E911B1" w:rsidP="00621EFA">
      <w:pPr>
        <w:pStyle w:val="Answer"/>
        <w:ind w:left="360"/>
        <w:rPr>
          <w:b/>
          <w:color w:val="FF0000"/>
        </w:rPr>
      </w:pPr>
      <w:r>
        <w:rPr>
          <w:b/>
          <w:color w:val="FF0000"/>
        </w:rPr>
        <w:t xml:space="preserve">External walls are structural elements that transfer loads to the foundations from the floors and the roofs as well as imposed loads from the users of the building. Internal walls are generally created to divide and segregate space internally.  </w:t>
      </w:r>
    </w:p>
    <w:p w14:paraId="54049F24" w14:textId="77777777" w:rsidR="00E911B1" w:rsidRDefault="00E911B1" w:rsidP="00E911B1">
      <w:pPr>
        <w:pStyle w:val="Answer"/>
      </w:pPr>
    </w:p>
    <w:p w14:paraId="505A0F67" w14:textId="507CECB6" w:rsidR="00E911B1" w:rsidRDefault="00E911B1" w:rsidP="00E911B1">
      <w:pPr>
        <w:pStyle w:val="Answer"/>
        <w:numPr>
          <w:ilvl w:val="0"/>
          <w:numId w:val="35"/>
        </w:numPr>
      </w:pPr>
      <w:r>
        <w:t>Describe the materials used in the construction of a solid concrete floor</w:t>
      </w:r>
      <w:r w:rsidR="00621EFA">
        <w:t>.</w:t>
      </w:r>
      <w:r>
        <w:t xml:space="preserve"> </w:t>
      </w:r>
    </w:p>
    <w:p w14:paraId="2A0DCEC4" w14:textId="6C098AAF" w:rsidR="00E911B1" w:rsidRDefault="00E911B1" w:rsidP="00621EFA">
      <w:pPr>
        <w:pStyle w:val="Answer"/>
        <w:ind w:left="360"/>
        <w:rPr>
          <w:b/>
          <w:color w:val="FF0000"/>
        </w:rPr>
      </w:pPr>
      <w:r>
        <w:rPr>
          <w:b/>
          <w:color w:val="FF0000"/>
        </w:rPr>
        <w:t xml:space="preserve">Concrete </w:t>
      </w:r>
      <w:r w:rsidR="00621EFA">
        <w:rPr>
          <w:b/>
          <w:color w:val="FF0000"/>
        </w:rPr>
        <w:t>b</w:t>
      </w:r>
      <w:r>
        <w:rPr>
          <w:b/>
          <w:color w:val="FF0000"/>
        </w:rPr>
        <w:t xml:space="preserve">ed </w:t>
      </w:r>
    </w:p>
    <w:p w14:paraId="6EC201B4" w14:textId="1DFAE1BB" w:rsidR="00E911B1" w:rsidRDefault="00E911B1" w:rsidP="00621EFA">
      <w:pPr>
        <w:pStyle w:val="Answer"/>
        <w:ind w:left="360"/>
        <w:rPr>
          <w:b/>
          <w:color w:val="FF0000"/>
        </w:rPr>
      </w:pPr>
      <w:r>
        <w:rPr>
          <w:b/>
          <w:color w:val="FF0000"/>
        </w:rPr>
        <w:t xml:space="preserve">Compacted </w:t>
      </w:r>
      <w:r w:rsidR="00621EFA">
        <w:rPr>
          <w:b/>
          <w:color w:val="FF0000"/>
        </w:rPr>
        <w:t>h</w:t>
      </w:r>
      <w:r>
        <w:rPr>
          <w:b/>
          <w:color w:val="FF0000"/>
        </w:rPr>
        <w:t>ardcore</w:t>
      </w:r>
    </w:p>
    <w:p w14:paraId="23C841B1" w14:textId="2846EB5B" w:rsidR="00E911B1" w:rsidRDefault="00E911B1" w:rsidP="00621EFA">
      <w:pPr>
        <w:pStyle w:val="Answer"/>
        <w:ind w:left="360"/>
        <w:rPr>
          <w:b/>
          <w:color w:val="FF0000"/>
        </w:rPr>
      </w:pPr>
      <w:r>
        <w:rPr>
          <w:b/>
          <w:color w:val="FF0000"/>
        </w:rPr>
        <w:t xml:space="preserve">Sand </w:t>
      </w:r>
      <w:r w:rsidR="00621EFA">
        <w:rPr>
          <w:b/>
          <w:color w:val="FF0000"/>
        </w:rPr>
        <w:t>b</w:t>
      </w:r>
      <w:r>
        <w:rPr>
          <w:b/>
          <w:color w:val="FF0000"/>
        </w:rPr>
        <w:t>linding</w:t>
      </w:r>
    </w:p>
    <w:p w14:paraId="548CDAF9" w14:textId="77777777" w:rsidR="00E911B1" w:rsidRDefault="00E911B1" w:rsidP="00621EFA">
      <w:pPr>
        <w:pStyle w:val="Answer"/>
        <w:ind w:left="360"/>
        <w:rPr>
          <w:b/>
          <w:color w:val="FF0000"/>
        </w:rPr>
      </w:pPr>
      <w:r>
        <w:rPr>
          <w:b/>
          <w:color w:val="FF0000"/>
        </w:rPr>
        <w:t xml:space="preserve">DPM </w:t>
      </w:r>
    </w:p>
    <w:p w14:paraId="2948D4D4" w14:textId="7A39429A" w:rsidR="00E911B1" w:rsidRPr="005621FA" w:rsidRDefault="00E911B1" w:rsidP="005621FA">
      <w:pPr>
        <w:pStyle w:val="Answer"/>
        <w:ind w:left="360"/>
        <w:rPr>
          <w:b/>
          <w:color w:val="FF0000"/>
        </w:rPr>
      </w:pPr>
      <w:r>
        <w:rPr>
          <w:b/>
          <w:color w:val="FF0000"/>
        </w:rPr>
        <w:t xml:space="preserve">Insulation </w:t>
      </w:r>
    </w:p>
    <w:p w14:paraId="6A1991FE" w14:textId="77777777" w:rsidR="00E911B1" w:rsidRDefault="00E911B1" w:rsidP="00E911B1">
      <w:pPr>
        <w:pStyle w:val="Answer"/>
      </w:pPr>
    </w:p>
    <w:p w14:paraId="7202BA53" w14:textId="3657D925" w:rsidR="00E911B1" w:rsidRDefault="00E911B1" w:rsidP="00E911B1">
      <w:pPr>
        <w:pStyle w:val="Answer"/>
        <w:numPr>
          <w:ilvl w:val="0"/>
          <w:numId w:val="35"/>
        </w:numPr>
      </w:pPr>
      <w:r>
        <w:t>List four functions of a floor</w:t>
      </w:r>
      <w:r w:rsidR="00621EFA">
        <w:t>.</w:t>
      </w:r>
      <w:r>
        <w:t xml:space="preserve"> </w:t>
      </w:r>
    </w:p>
    <w:p w14:paraId="08570442" w14:textId="19F49208" w:rsidR="00E911B1" w:rsidRDefault="00E911B1" w:rsidP="00621EFA">
      <w:pPr>
        <w:pStyle w:val="Answer"/>
        <w:ind w:left="360"/>
        <w:rPr>
          <w:b/>
          <w:color w:val="FF0000"/>
        </w:rPr>
      </w:pPr>
      <w:r>
        <w:rPr>
          <w:b/>
          <w:color w:val="FF0000"/>
        </w:rPr>
        <w:t xml:space="preserve">Provides a level surface to support the contents (live loads) of a building including </w:t>
      </w:r>
      <w:r w:rsidR="00621EFA">
        <w:rPr>
          <w:b/>
          <w:color w:val="FF0000"/>
        </w:rPr>
        <w:t>p</w:t>
      </w:r>
      <w:r>
        <w:rPr>
          <w:b/>
          <w:color w:val="FF0000"/>
        </w:rPr>
        <w:t xml:space="preserve">eople, </w:t>
      </w:r>
      <w:r w:rsidR="00621EFA">
        <w:rPr>
          <w:b/>
          <w:color w:val="FF0000"/>
        </w:rPr>
        <w:t>f</w:t>
      </w:r>
      <w:r>
        <w:rPr>
          <w:b/>
          <w:color w:val="FF0000"/>
        </w:rPr>
        <w:t xml:space="preserve">urniture and equipment. </w:t>
      </w:r>
    </w:p>
    <w:p w14:paraId="0D4B168C" w14:textId="0D4D2F65" w:rsidR="00E911B1" w:rsidRDefault="00E911B1" w:rsidP="00621EFA">
      <w:pPr>
        <w:pStyle w:val="Answer"/>
        <w:ind w:left="360"/>
        <w:rPr>
          <w:b/>
          <w:color w:val="FF0000"/>
        </w:rPr>
      </w:pPr>
      <w:r>
        <w:rPr>
          <w:b/>
          <w:color w:val="FF0000"/>
        </w:rPr>
        <w:t xml:space="preserve">Accommodates services including electrical, plumbing and </w:t>
      </w:r>
      <w:r w:rsidR="00621EFA">
        <w:rPr>
          <w:b/>
          <w:color w:val="FF0000"/>
        </w:rPr>
        <w:t>w</w:t>
      </w:r>
      <w:r>
        <w:rPr>
          <w:b/>
          <w:color w:val="FF0000"/>
        </w:rPr>
        <w:t xml:space="preserve">ater. </w:t>
      </w:r>
    </w:p>
    <w:p w14:paraId="14AC9FAD" w14:textId="77777777" w:rsidR="00E911B1" w:rsidRDefault="00E911B1" w:rsidP="00621EFA">
      <w:pPr>
        <w:pStyle w:val="Answer"/>
        <w:ind w:left="360"/>
        <w:rPr>
          <w:b/>
          <w:color w:val="FF0000"/>
        </w:rPr>
      </w:pPr>
      <w:r>
        <w:rPr>
          <w:b/>
          <w:color w:val="FF0000"/>
        </w:rPr>
        <w:t xml:space="preserve">Reduces sound transfer between adjacent floors. </w:t>
      </w:r>
    </w:p>
    <w:p w14:paraId="3D7666C5" w14:textId="77777777" w:rsidR="00E911B1" w:rsidRDefault="00E911B1" w:rsidP="00621EFA">
      <w:pPr>
        <w:pStyle w:val="Answer"/>
        <w:ind w:left="360"/>
        <w:rPr>
          <w:b/>
          <w:color w:val="FF0000"/>
        </w:rPr>
      </w:pPr>
      <w:r>
        <w:rPr>
          <w:b/>
          <w:color w:val="FF0000"/>
        </w:rPr>
        <w:t xml:space="preserve">Provides a fireproof barrier between floors.  </w:t>
      </w:r>
    </w:p>
    <w:p w14:paraId="025172E1" w14:textId="77777777" w:rsidR="00E911B1" w:rsidRDefault="00E911B1" w:rsidP="00E911B1">
      <w:pPr>
        <w:pStyle w:val="Answer"/>
        <w:ind w:left="717"/>
      </w:pPr>
    </w:p>
    <w:p w14:paraId="7CB8946C" w14:textId="6F6DAC79" w:rsidR="00E911B1" w:rsidRDefault="00E911B1" w:rsidP="00E911B1">
      <w:pPr>
        <w:pStyle w:val="Answer"/>
        <w:numPr>
          <w:ilvl w:val="0"/>
          <w:numId w:val="35"/>
        </w:numPr>
      </w:pPr>
      <w:r>
        <w:lastRenderedPageBreak/>
        <w:t>Explain the difference between a traditional and truss roof</w:t>
      </w:r>
      <w:r w:rsidR="00621EFA">
        <w:t>.</w:t>
      </w:r>
      <w:r>
        <w:t xml:space="preserve"> </w:t>
      </w:r>
    </w:p>
    <w:p w14:paraId="6996CDC6" w14:textId="011EA622" w:rsidR="00E911B1" w:rsidRPr="005621FA" w:rsidRDefault="00E911B1" w:rsidP="005621FA">
      <w:pPr>
        <w:pStyle w:val="Answer"/>
        <w:ind w:left="360"/>
        <w:rPr>
          <w:b/>
          <w:color w:val="FF0000"/>
        </w:rPr>
      </w:pPr>
      <w:r>
        <w:rPr>
          <w:b/>
          <w:color w:val="FF0000"/>
        </w:rPr>
        <w:t>Traditional cut roofs are cut and assembled in</w:t>
      </w:r>
      <w:r w:rsidR="00621EFA">
        <w:rPr>
          <w:b/>
          <w:color w:val="FF0000"/>
        </w:rPr>
        <w:t xml:space="preserve"> </w:t>
      </w:r>
      <w:r>
        <w:rPr>
          <w:b/>
          <w:color w:val="FF0000"/>
        </w:rPr>
        <w:t>situ in comparison to truss roofs that comprise prefabricated trusses delivered to site and installed</w:t>
      </w:r>
      <w:r w:rsidR="00621EFA">
        <w:rPr>
          <w:b/>
          <w:color w:val="FF0000"/>
        </w:rPr>
        <w:t>,</w:t>
      </w:r>
      <w:r>
        <w:rPr>
          <w:b/>
          <w:color w:val="FF0000"/>
        </w:rPr>
        <w:t xml:space="preserve"> resulting in a less time consuming process.</w:t>
      </w:r>
    </w:p>
    <w:p w14:paraId="59611F10" w14:textId="77777777" w:rsidR="00E911B1" w:rsidRDefault="00E911B1" w:rsidP="00E911B1">
      <w:pPr>
        <w:pStyle w:val="Answer"/>
      </w:pPr>
    </w:p>
    <w:p w14:paraId="7DF1857F" w14:textId="77777777" w:rsidR="00E911B1" w:rsidRDefault="00E911B1" w:rsidP="00E911B1">
      <w:pPr>
        <w:pStyle w:val="Answer"/>
        <w:numPr>
          <w:ilvl w:val="0"/>
          <w:numId w:val="35"/>
        </w:numPr>
      </w:pPr>
      <w:r>
        <w:t xml:space="preserve">Describe the basic function of a window </w:t>
      </w:r>
    </w:p>
    <w:p w14:paraId="359B4D6D" w14:textId="6ABE477E" w:rsidR="00E911B1" w:rsidRPr="00621EFA" w:rsidRDefault="00621EFA" w:rsidP="00621EFA">
      <w:pPr>
        <w:pStyle w:val="Answer"/>
        <w:ind w:left="360"/>
        <w:rPr>
          <w:b/>
          <w:color w:val="FF0000"/>
        </w:rPr>
      </w:pPr>
      <w:r>
        <w:rPr>
          <w:rFonts w:eastAsia="MS PGothic"/>
          <w:b/>
          <w:color w:val="FF0000"/>
          <w:lang w:val="en-US"/>
        </w:rPr>
        <w:t>T</w:t>
      </w:r>
      <w:r w:rsidR="00E911B1" w:rsidRPr="00621EFA">
        <w:rPr>
          <w:rFonts w:eastAsia="MS PGothic"/>
          <w:b/>
          <w:color w:val="FF0000"/>
          <w:lang w:val="en-US"/>
        </w:rPr>
        <w:t>o let natural light into a room. Widows also provide ventilation to prevent mould and remove stale air. They also help prevent condensation</w:t>
      </w:r>
      <w:r>
        <w:rPr>
          <w:rFonts w:eastAsia="MS PGothic"/>
          <w:b/>
          <w:color w:val="FF0000"/>
          <w:lang w:val="en-US"/>
        </w:rPr>
        <w:t>.</w:t>
      </w:r>
    </w:p>
    <w:p w14:paraId="7AF02890" w14:textId="77777777" w:rsidR="00E911B1" w:rsidRDefault="00E911B1" w:rsidP="00E911B1">
      <w:pPr>
        <w:pStyle w:val="Answer"/>
      </w:pPr>
    </w:p>
    <w:p w14:paraId="6A51220F" w14:textId="77777777" w:rsidR="00E911B1" w:rsidRDefault="00E911B1" w:rsidP="00E911B1">
      <w:pPr>
        <w:pStyle w:val="Answer"/>
        <w:numPr>
          <w:ilvl w:val="0"/>
          <w:numId w:val="35"/>
        </w:numPr>
      </w:pPr>
      <w:r>
        <w:t xml:space="preserve">Identify two problems that may occur with a flat roof system </w:t>
      </w:r>
    </w:p>
    <w:p w14:paraId="45947C21" w14:textId="77777777" w:rsidR="00E911B1" w:rsidRDefault="00E911B1" w:rsidP="00621EFA">
      <w:pPr>
        <w:pStyle w:val="Answer"/>
        <w:ind w:left="360"/>
        <w:rPr>
          <w:b/>
          <w:color w:val="FF0000"/>
        </w:rPr>
      </w:pPr>
      <w:r>
        <w:rPr>
          <w:b/>
          <w:color w:val="FF0000"/>
        </w:rPr>
        <w:t xml:space="preserve">Timbers sagging </w:t>
      </w:r>
    </w:p>
    <w:p w14:paraId="6C6AE04B" w14:textId="77777777" w:rsidR="00E911B1" w:rsidRDefault="00E911B1" w:rsidP="00621EFA">
      <w:pPr>
        <w:pStyle w:val="Answer"/>
        <w:ind w:left="360"/>
        <w:rPr>
          <w:b/>
          <w:color w:val="FF0000"/>
        </w:rPr>
      </w:pPr>
      <w:r>
        <w:rPr>
          <w:b/>
          <w:color w:val="FF0000"/>
        </w:rPr>
        <w:t xml:space="preserve">Leaks </w:t>
      </w:r>
    </w:p>
    <w:p w14:paraId="2F50440C" w14:textId="77777777" w:rsidR="00E911B1" w:rsidRDefault="00E911B1" w:rsidP="00E911B1">
      <w:pPr>
        <w:pStyle w:val="Answer"/>
        <w:ind w:left="720"/>
      </w:pPr>
    </w:p>
    <w:p w14:paraId="354F5986" w14:textId="4613E00D" w:rsidR="00E911B1" w:rsidRDefault="00E911B1" w:rsidP="00E911B1">
      <w:pPr>
        <w:pStyle w:val="Answer"/>
        <w:numPr>
          <w:ilvl w:val="0"/>
          <w:numId w:val="35"/>
        </w:numPr>
      </w:pPr>
      <w:r>
        <w:t>Explain the importance of identifying existing services in a proposed site location</w:t>
      </w:r>
      <w:r w:rsidR="00621EFA">
        <w:t>.</w:t>
      </w:r>
      <w:r>
        <w:t xml:space="preserve"> </w:t>
      </w:r>
    </w:p>
    <w:p w14:paraId="314D4CE7" w14:textId="33B742F8" w:rsidR="00E911B1" w:rsidRDefault="00E911B1" w:rsidP="00621EFA">
      <w:pPr>
        <w:pStyle w:val="Answer"/>
        <w:ind w:left="360"/>
        <w:rPr>
          <w:b/>
          <w:color w:val="FF0000"/>
        </w:rPr>
      </w:pPr>
      <w:r>
        <w:rPr>
          <w:rFonts w:eastAsia="MS PGothic" w:cs="MS PGothic"/>
          <w:b/>
          <w:color w:val="FF0000"/>
          <w:kern w:val="24"/>
        </w:rPr>
        <w:t>Ensuring utilities are supplied for the construction process and the finished development is vitally important</w:t>
      </w:r>
      <w:r w:rsidR="00621EFA">
        <w:rPr>
          <w:rFonts w:eastAsia="MS PGothic" w:cs="MS PGothic"/>
          <w:b/>
          <w:color w:val="FF0000"/>
          <w:kern w:val="24"/>
        </w:rPr>
        <w:t xml:space="preserve"> for the success and costing of a project.</w:t>
      </w:r>
    </w:p>
    <w:p w14:paraId="1A26F2FF" w14:textId="77777777" w:rsidR="00E911B1" w:rsidRDefault="00E911B1" w:rsidP="00E911B1">
      <w:pPr>
        <w:pStyle w:val="Answer"/>
        <w:ind w:left="717"/>
      </w:pPr>
    </w:p>
    <w:p w14:paraId="6344E81E" w14:textId="70695873" w:rsidR="00E911B1" w:rsidRDefault="00621EFA" w:rsidP="00E911B1">
      <w:pPr>
        <w:pStyle w:val="Answer"/>
        <w:numPr>
          <w:ilvl w:val="0"/>
          <w:numId w:val="35"/>
        </w:numPr>
      </w:pPr>
      <w:r>
        <w:t>List</w:t>
      </w:r>
      <w:r w:rsidR="00E911B1">
        <w:t xml:space="preserve"> three types of external services</w:t>
      </w:r>
      <w:r>
        <w:t>.</w:t>
      </w:r>
      <w:r w:rsidR="00E911B1">
        <w:t xml:space="preserve"> </w:t>
      </w:r>
    </w:p>
    <w:p w14:paraId="2CBAAE4F" w14:textId="467B52B8" w:rsidR="00E911B1" w:rsidRDefault="00E911B1" w:rsidP="00621EFA">
      <w:pPr>
        <w:pStyle w:val="Answer"/>
        <w:ind w:left="360"/>
        <w:rPr>
          <w:b/>
          <w:color w:val="FF0000"/>
        </w:rPr>
      </w:pPr>
      <w:r>
        <w:rPr>
          <w:b/>
          <w:color w:val="FF0000"/>
        </w:rPr>
        <w:t xml:space="preserve">Water </w:t>
      </w:r>
      <w:r w:rsidR="00621EFA">
        <w:rPr>
          <w:b/>
          <w:color w:val="FF0000"/>
        </w:rPr>
        <w:t>m</w:t>
      </w:r>
      <w:r>
        <w:rPr>
          <w:b/>
          <w:color w:val="FF0000"/>
        </w:rPr>
        <w:t xml:space="preserve">ains </w:t>
      </w:r>
      <w:r w:rsidR="00621EFA">
        <w:rPr>
          <w:b/>
          <w:color w:val="FF0000"/>
        </w:rPr>
        <w:t>s</w:t>
      </w:r>
      <w:r>
        <w:rPr>
          <w:b/>
          <w:color w:val="FF0000"/>
        </w:rPr>
        <w:t xml:space="preserve">upply </w:t>
      </w:r>
    </w:p>
    <w:p w14:paraId="10BDC4F9" w14:textId="77777777" w:rsidR="00E911B1" w:rsidRDefault="00E911B1" w:rsidP="00621EFA">
      <w:pPr>
        <w:pStyle w:val="Answer"/>
        <w:ind w:left="360"/>
        <w:rPr>
          <w:b/>
          <w:color w:val="FF0000"/>
        </w:rPr>
      </w:pPr>
      <w:r>
        <w:rPr>
          <w:b/>
          <w:color w:val="FF0000"/>
        </w:rPr>
        <w:t xml:space="preserve">Electricity mains supply and distribution </w:t>
      </w:r>
    </w:p>
    <w:p w14:paraId="5B3A47BE" w14:textId="77777777" w:rsidR="00E911B1" w:rsidRDefault="00E911B1" w:rsidP="00621EFA">
      <w:pPr>
        <w:pStyle w:val="Answer"/>
        <w:ind w:left="360"/>
        <w:rPr>
          <w:b/>
          <w:color w:val="FF0000"/>
        </w:rPr>
      </w:pPr>
      <w:r>
        <w:rPr>
          <w:b/>
          <w:color w:val="FF0000"/>
        </w:rPr>
        <w:t xml:space="preserve">Gas mains supply </w:t>
      </w:r>
    </w:p>
    <w:p w14:paraId="65DF2235" w14:textId="042141ED" w:rsidR="00E911B1" w:rsidRDefault="00E911B1" w:rsidP="00621EFA">
      <w:pPr>
        <w:pStyle w:val="Answer"/>
        <w:ind w:left="360"/>
        <w:rPr>
          <w:b/>
          <w:color w:val="FF0000"/>
        </w:rPr>
      </w:pPr>
      <w:r>
        <w:rPr>
          <w:b/>
          <w:color w:val="FF0000"/>
        </w:rPr>
        <w:t>Telecommunications and other communication system connections</w:t>
      </w:r>
    </w:p>
    <w:p w14:paraId="5B4EA4AD" w14:textId="77777777" w:rsidR="00E911B1" w:rsidRDefault="00E911B1" w:rsidP="00E911B1">
      <w:pPr>
        <w:pStyle w:val="Answer"/>
        <w:ind w:left="720"/>
      </w:pPr>
    </w:p>
    <w:p w14:paraId="73106686" w14:textId="77777777" w:rsidR="00E911B1" w:rsidRDefault="00E911B1" w:rsidP="00E911B1">
      <w:pPr>
        <w:pStyle w:val="Answer"/>
      </w:pPr>
    </w:p>
    <w:p w14:paraId="573A0F2D" w14:textId="6E1ABAE0" w:rsidR="00E911B1" w:rsidRDefault="00E911B1" w:rsidP="00E911B1">
      <w:pPr>
        <w:pStyle w:val="Answer"/>
        <w:numPr>
          <w:ilvl w:val="0"/>
          <w:numId w:val="35"/>
        </w:numPr>
      </w:pPr>
      <w:r>
        <w:t>Produce an annotated sketch of a window</w:t>
      </w:r>
      <w:r w:rsidR="00621EFA">
        <w:t>.</w:t>
      </w:r>
      <w:r>
        <w:t xml:space="preserve"> </w:t>
      </w:r>
    </w:p>
    <w:p w14:paraId="2ECE39B9" w14:textId="67FE69A7" w:rsidR="00E911B1" w:rsidRDefault="00E911B1" w:rsidP="00102D49">
      <w:pPr>
        <w:pStyle w:val="Answer"/>
      </w:pPr>
      <w:r>
        <w:rPr>
          <w:b/>
          <w:color w:val="FF0000"/>
        </w:rPr>
        <w:t>Learners should provide an annotated sketch of a window here</w:t>
      </w:r>
      <w:r w:rsidR="00102D49">
        <w:rPr>
          <w:b/>
          <w:color w:val="FF0000"/>
        </w:rPr>
        <w:t>.</w:t>
      </w:r>
    </w:p>
    <w:p w14:paraId="0B0BE70C" w14:textId="77777777" w:rsidR="006E1028" w:rsidRDefault="006E1028" w:rsidP="006E1028">
      <w:pPr>
        <w:pStyle w:val="Answer"/>
      </w:pPr>
    </w:p>
    <w:sectPr w:rsidR="006E1028" w:rsidSect="00F03E33">
      <w:headerReference w:type="even" r:id="rId7"/>
      <w:headerReference w:type="default" r:id="rId8"/>
      <w:footerReference w:type="even" r:id="rId9"/>
      <w:footerReference w:type="default" r:id="rId10"/>
      <w:headerReference w:type="first" r:id="rId11"/>
      <w:footerReference w:type="first" r:id="rId12"/>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6B401" w14:textId="77777777" w:rsidR="00C66947" w:rsidRDefault="00C66947">
      <w:pPr>
        <w:spacing w:before="0" w:after="0"/>
      </w:pPr>
      <w:r>
        <w:separator/>
      </w:r>
    </w:p>
  </w:endnote>
  <w:endnote w:type="continuationSeparator" w:id="0">
    <w:p w14:paraId="53065525" w14:textId="77777777" w:rsidR="00C66947" w:rsidRDefault="00C6694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3BD22" w14:textId="77777777" w:rsidR="003916EC" w:rsidRDefault="003916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71D24" w14:textId="77777777" w:rsidR="00110217" w:rsidRPr="00F03E33" w:rsidRDefault="00002DC1"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59776" behindDoc="0" locked="0" layoutInCell="1" allowOverlap="1" wp14:anchorId="4E6114DD" wp14:editId="7D6A354D">
              <wp:simplePos x="0" y="0"/>
              <wp:positionH relativeFrom="margin">
                <wp:posOffset>1005840</wp:posOffset>
              </wp:positionH>
              <wp:positionV relativeFrom="paragraph">
                <wp:posOffset>58420</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2A7BC5B8" w14:textId="77777777" w:rsidR="00002DC1" w:rsidRPr="006953AB" w:rsidRDefault="00002DC1" w:rsidP="00002DC1">
                          <w:pPr>
                            <w:rPr>
                              <w:rFonts w:asciiTheme="minorHAnsi" w:hAnsiTheme="minorHAnsi"/>
                              <w:sz w:val="18"/>
                              <w:szCs w:val="18"/>
                            </w:rPr>
                          </w:pPr>
                          <w:r w:rsidRPr="006953AB">
                            <w:rPr>
                              <w:sz w:val="18"/>
                              <w:szCs w:val="18"/>
                            </w:rPr>
                            <w:t>© 2021 City and Guilds of London Institute. All rights reserved.</w:t>
                          </w:r>
                        </w:p>
                        <w:p w14:paraId="695D0001" w14:textId="77777777" w:rsidR="00002DC1" w:rsidRDefault="00002DC1" w:rsidP="00002D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E6114DD" id="_x0000_t202" coordsize="21600,21600" o:spt="202" path="m,l,21600r21600,l21600,xe">
              <v:stroke joinstyle="miter"/>
              <v:path gradientshapeok="t" o:connecttype="rect"/>
            </v:shapetype>
            <v:shape id="Text Box 4" o:spid="_x0000_s1026" type="#_x0000_t202" style="position:absolute;left:0;text-align:left;margin-left:79.2pt;margin-top:4.6pt;width:264pt;height:29.25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" fillcolor="window" strokecolor="window" strokeweight=".5pt">
              <v:textbox>
                <w:txbxContent>
                  <w:p w14:paraId="2A7BC5B8" w14:textId="77777777" w:rsidR="00002DC1" w:rsidRPr="006953AB" w:rsidRDefault="00002DC1" w:rsidP="00002DC1">
                    <w:pPr>
                      <w:rPr>
                        <w:rFonts w:asciiTheme="minorHAnsi" w:hAnsiTheme="minorHAnsi"/>
                        <w:sz w:val="18"/>
                        <w:szCs w:val="18"/>
                      </w:rPr>
                    </w:pPr>
                    <w:r w:rsidRPr="006953AB">
                      <w:rPr>
                        <w:sz w:val="18"/>
                        <w:szCs w:val="18"/>
                      </w:rPr>
                      <w:t>© 2021 City and Guilds of London Institute. All rights reserved.</w:t>
                    </w:r>
                  </w:p>
                  <w:p w14:paraId="695D0001" w14:textId="77777777" w:rsidR="00002DC1" w:rsidRDefault="00002DC1" w:rsidP="00002DC1"/>
                </w:txbxContent>
              </v:textbox>
              <w10:wrap anchorx="margin"/>
            </v:shape>
          </w:pict>
        </mc:Fallback>
      </mc:AlternateContent>
    </w:r>
    <w:r w:rsidR="003F7F14">
      <w:rPr>
        <w:rFonts w:cs="Arial"/>
        <w:noProof/>
      </w:rPr>
      <w:drawing>
        <wp:anchor distT="0" distB="0" distL="114300" distR="114300" simplePos="0" relativeHeight="251657728" behindDoc="1" locked="0" layoutInCell="1" allowOverlap="1" wp14:anchorId="6E8BD510" wp14:editId="0579BE07">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C66947">
      <w:fldChar w:fldCharType="begin"/>
    </w:r>
    <w:r w:rsidR="00C66947">
      <w:instrText xml:space="preserve"> NUMPAGES   \* MERGEFORMAT </w:instrText>
    </w:r>
    <w:r w:rsidR="00C66947">
      <w:fldChar w:fldCharType="separate"/>
    </w:r>
    <w:r w:rsidR="00F03E33">
      <w:t>1</w:t>
    </w:r>
    <w:r w:rsidR="00C66947">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6904A" w14:textId="77777777" w:rsidR="003916EC" w:rsidRDefault="003916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52112" w14:textId="77777777" w:rsidR="00C66947" w:rsidRDefault="00C66947">
      <w:pPr>
        <w:spacing w:before="0" w:after="0"/>
      </w:pPr>
      <w:r>
        <w:separator/>
      </w:r>
    </w:p>
  </w:footnote>
  <w:footnote w:type="continuationSeparator" w:id="0">
    <w:p w14:paraId="64C19C2D" w14:textId="77777777" w:rsidR="00C66947" w:rsidRDefault="00C6694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5DB29" w14:textId="77777777" w:rsidR="003916EC" w:rsidRDefault="003916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A2341" w14:textId="77777777" w:rsidR="00F03E33" w:rsidRPr="00B634AC" w:rsidRDefault="000C1804"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30E4B310" wp14:editId="50B62EF9">
          <wp:simplePos x="0" y="0"/>
          <wp:positionH relativeFrom="margin">
            <wp:align>right</wp:align>
          </wp:positionH>
          <wp:positionV relativeFrom="paragraph">
            <wp:posOffset>1905</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B634AC">
      <w:rPr>
        <w:rFonts w:cs="Arial"/>
        <w:noProof/>
        <w:sz w:val="24"/>
      </w:rPr>
      <w:t>T level Technical Qual</w:t>
    </w:r>
    <w:r w:rsidR="003916EC">
      <w:rPr>
        <w:rFonts w:cs="Arial"/>
        <w:noProof/>
        <w:sz w:val="24"/>
      </w:rPr>
      <w:t>i</w:t>
    </w:r>
    <w:r w:rsidR="00C92F19" w:rsidRPr="00B634AC">
      <w:rPr>
        <w:rFonts w:cs="Arial"/>
        <w:noProof/>
        <w:sz w:val="24"/>
      </w:rPr>
      <w:t>fication in</w:t>
    </w:r>
    <w:r w:rsidR="00F03E33" w:rsidRPr="00B634AC">
      <w:rPr>
        <w:sz w:val="24"/>
      </w:rPr>
      <w:t xml:space="preserve"> </w:t>
    </w:r>
    <w:r w:rsidR="00CC3B85" w:rsidRPr="00B634AC">
      <w:rPr>
        <w:b/>
        <w:bCs/>
        <w:sz w:val="24"/>
      </w:rPr>
      <w:t>Building Services</w:t>
    </w:r>
    <w:r w:rsidR="00B634AC">
      <w:rPr>
        <w:b/>
        <w:bCs/>
        <w:sz w:val="24"/>
      </w:rPr>
      <w:br/>
    </w:r>
    <w:r w:rsidR="00CC3B85" w:rsidRPr="00B634AC">
      <w:rPr>
        <w:b/>
        <w:bCs/>
        <w:sz w:val="24"/>
      </w:rPr>
      <w:t>Engineering for Construction</w:t>
    </w:r>
    <w:r w:rsidR="00C92F19" w:rsidRPr="00B634AC">
      <w:rPr>
        <w:b/>
        <w:bCs/>
        <w:sz w:val="24"/>
      </w:rPr>
      <w:t xml:space="preserve"> (Level 3)</w:t>
    </w:r>
  </w:p>
  <w:p w14:paraId="008755E0" w14:textId="77777777"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55680" behindDoc="0" locked="1" layoutInCell="1" allowOverlap="1" wp14:anchorId="7834EF34" wp14:editId="21C99B8C">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D2D0FCB"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C06474">
      <w:rPr>
        <w:color w:val="0077E3"/>
        <w:sz w:val="24"/>
        <w:szCs w:val="28"/>
      </w:rPr>
      <w:t>350 Building Services Engineering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0FD5" w14:textId="77777777" w:rsidR="003916EC" w:rsidRDefault="003916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DF5C44"/>
    <w:multiLevelType w:val="hybridMultilevel"/>
    <w:tmpl w:val="374A6BC0"/>
    <w:lvl w:ilvl="0" w:tplc="4D786558">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5"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5"/>
  </w:num>
  <w:num w:numId="3">
    <w:abstractNumId w:val="22"/>
  </w:num>
  <w:num w:numId="4">
    <w:abstractNumId w:val="17"/>
  </w:num>
  <w:num w:numId="5">
    <w:abstractNumId w:val="7"/>
  </w:num>
  <w:num w:numId="6">
    <w:abstractNumId w:val="16"/>
  </w:num>
  <w:num w:numId="7">
    <w:abstractNumId w:val="7"/>
  </w:num>
  <w:num w:numId="8">
    <w:abstractNumId w:val="1"/>
  </w:num>
  <w:num w:numId="9">
    <w:abstractNumId w:val="7"/>
    <w:lvlOverride w:ilvl="0">
      <w:startOverride w:val="1"/>
    </w:lvlOverride>
  </w:num>
  <w:num w:numId="10">
    <w:abstractNumId w:val="18"/>
  </w:num>
  <w:num w:numId="11">
    <w:abstractNumId w:val="13"/>
  </w:num>
  <w:num w:numId="12">
    <w:abstractNumId w:val="5"/>
  </w:num>
  <w:num w:numId="13">
    <w:abstractNumId w:val="12"/>
  </w:num>
  <w:num w:numId="14">
    <w:abstractNumId w:val="19"/>
  </w:num>
  <w:num w:numId="15">
    <w:abstractNumId w:val="10"/>
  </w:num>
  <w:num w:numId="16">
    <w:abstractNumId w:val="6"/>
  </w:num>
  <w:num w:numId="17">
    <w:abstractNumId w:val="24"/>
  </w:num>
  <w:num w:numId="18">
    <w:abstractNumId w:val="25"/>
  </w:num>
  <w:num w:numId="19">
    <w:abstractNumId w:val="3"/>
  </w:num>
  <w:num w:numId="20">
    <w:abstractNumId w:val="2"/>
  </w:num>
  <w:num w:numId="21">
    <w:abstractNumId w:val="8"/>
  </w:num>
  <w:num w:numId="22">
    <w:abstractNumId w:val="8"/>
    <w:lvlOverride w:ilvl="0">
      <w:startOverride w:val="1"/>
    </w:lvlOverride>
  </w:num>
  <w:num w:numId="23">
    <w:abstractNumId w:val="23"/>
  </w:num>
  <w:num w:numId="24">
    <w:abstractNumId w:val="8"/>
    <w:lvlOverride w:ilvl="0">
      <w:startOverride w:val="1"/>
    </w:lvlOverride>
  </w:num>
  <w:num w:numId="25">
    <w:abstractNumId w:val="8"/>
    <w:lvlOverride w:ilvl="0">
      <w:startOverride w:val="1"/>
    </w:lvlOverride>
  </w:num>
  <w:num w:numId="26">
    <w:abstractNumId w:val="9"/>
  </w:num>
  <w:num w:numId="27">
    <w:abstractNumId w:val="20"/>
  </w:num>
  <w:num w:numId="28">
    <w:abstractNumId w:val="8"/>
    <w:lvlOverride w:ilvl="0">
      <w:startOverride w:val="1"/>
    </w:lvlOverride>
  </w:num>
  <w:num w:numId="29">
    <w:abstractNumId w:val="21"/>
  </w:num>
  <w:num w:numId="30">
    <w:abstractNumId w:val="8"/>
  </w:num>
  <w:num w:numId="31">
    <w:abstractNumId w:val="8"/>
    <w:lvlOverride w:ilvl="0">
      <w:startOverride w:val="1"/>
    </w:lvlOverride>
  </w:num>
  <w:num w:numId="32">
    <w:abstractNumId w:val="8"/>
    <w:lvlOverride w:ilvl="0">
      <w:startOverride w:val="1"/>
    </w:lvlOverride>
  </w:num>
  <w:num w:numId="33">
    <w:abstractNumId w:val="0"/>
  </w:num>
  <w:num w:numId="34">
    <w:abstractNumId w:val="11"/>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proofState w:spelling="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11B1"/>
    <w:rsid w:val="00002DC1"/>
    <w:rsid w:val="000033BD"/>
    <w:rsid w:val="000436B3"/>
    <w:rsid w:val="0007243A"/>
    <w:rsid w:val="00082C62"/>
    <w:rsid w:val="000B231F"/>
    <w:rsid w:val="000C1804"/>
    <w:rsid w:val="000E194B"/>
    <w:rsid w:val="00102D49"/>
    <w:rsid w:val="00110217"/>
    <w:rsid w:val="00152AC3"/>
    <w:rsid w:val="00156AF3"/>
    <w:rsid w:val="0019491D"/>
    <w:rsid w:val="001F74AD"/>
    <w:rsid w:val="002D07A8"/>
    <w:rsid w:val="003405EA"/>
    <w:rsid w:val="003916EC"/>
    <w:rsid w:val="003F7F14"/>
    <w:rsid w:val="00404B31"/>
    <w:rsid w:val="004438D1"/>
    <w:rsid w:val="00474F67"/>
    <w:rsid w:val="0048500D"/>
    <w:rsid w:val="00524E1B"/>
    <w:rsid w:val="005621FA"/>
    <w:rsid w:val="006124C0"/>
    <w:rsid w:val="006135C0"/>
    <w:rsid w:val="00621EFA"/>
    <w:rsid w:val="006642FD"/>
    <w:rsid w:val="006807B0"/>
    <w:rsid w:val="00691B95"/>
    <w:rsid w:val="006B0E05"/>
    <w:rsid w:val="006B798A"/>
    <w:rsid w:val="006D3AA3"/>
    <w:rsid w:val="006D4994"/>
    <w:rsid w:val="006E1028"/>
    <w:rsid w:val="006E19C2"/>
    <w:rsid w:val="006F7BAF"/>
    <w:rsid w:val="00797FA7"/>
    <w:rsid w:val="007C1FB5"/>
    <w:rsid w:val="008C1F1C"/>
    <w:rsid w:val="008D47A6"/>
    <w:rsid w:val="0093019C"/>
    <w:rsid w:val="00992017"/>
    <w:rsid w:val="009975A0"/>
    <w:rsid w:val="009B0B13"/>
    <w:rsid w:val="009C5C6E"/>
    <w:rsid w:val="00A2454C"/>
    <w:rsid w:val="00AE245C"/>
    <w:rsid w:val="00B054EC"/>
    <w:rsid w:val="00B634AC"/>
    <w:rsid w:val="00BE2C21"/>
    <w:rsid w:val="00C01D20"/>
    <w:rsid w:val="00C06474"/>
    <w:rsid w:val="00C202BF"/>
    <w:rsid w:val="00C66947"/>
    <w:rsid w:val="00C858D7"/>
    <w:rsid w:val="00C92F19"/>
    <w:rsid w:val="00CC3B85"/>
    <w:rsid w:val="00D073BC"/>
    <w:rsid w:val="00D51C40"/>
    <w:rsid w:val="00D56B82"/>
    <w:rsid w:val="00DA2485"/>
    <w:rsid w:val="00DE29A8"/>
    <w:rsid w:val="00E84F5F"/>
    <w:rsid w:val="00E911B1"/>
    <w:rsid w:val="00F03E33"/>
    <w:rsid w:val="00F15749"/>
    <w:rsid w:val="00F400D6"/>
    <w:rsid w:val="00F42A36"/>
    <w:rsid w:val="00F82617"/>
    <w:rsid w:val="00F967EC"/>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2AE802"/>
  <w15:docId w15:val="{9EBC95A5-86EB-4B39-9691-5B57DA914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085006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gboa\AppData\Local\Temp\Temp3_wetransfer-cd4365.zip\ST%20BLANK%20WS%20Learner%20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C:\Users\jgboa\AppData\Local\Temp\Temp3_wetransfer-cd4365.zip\ST BLANK WS Learner BSE.dotx</Template>
  <TotalTime>10</TotalTime>
  <Pages>2</Pages>
  <Words>357</Words>
  <Characters>2036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jgboa</dc:creator>
  <cp:keywords/>
  <cp:lastModifiedBy>Jonathan Ingoldby</cp:lastModifiedBy>
  <cp:revision>8</cp:revision>
  <cp:lastPrinted>2013-05-15T12:05:00Z</cp:lastPrinted>
  <dcterms:created xsi:type="dcterms:W3CDTF">2021-07-06T08:35:00Z</dcterms:created>
  <dcterms:modified xsi:type="dcterms:W3CDTF">2021-07-23T07:08:00Z</dcterms:modified>
</cp:coreProperties>
</file>