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CC549" w14:textId="77777777" w:rsidR="00DF4A5C" w:rsidRPr="007F05E6" w:rsidRDefault="00DF4A5C" w:rsidP="006F6815">
      <w:pPr>
        <w:pStyle w:val="Unittitle"/>
      </w:pPr>
      <w:r>
        <w:t xml:space="preserve">3. Construction design principles </w:t>
      </w:r>
    </w:p>
    <w:p w14:paraId="63B960FA" w14:textId="77777777" w:rsidR="00DF4A5C" w:rsidRPr="00692A45" w:rsidRDefault="00DF4A5C" w:rsidP="006F6815">
      <w:pPr>
        <w:pStyle w:val="Heading1"/>
      </w:pPr>
      <w:r w:rsidRPr="001629ED">
        <w:t xml:space="preserve">Worksheet </w:t>
      </w:r>
      <w:r>
        <w:t>1</w:t>
      </w:r>
      <w:r w:rsidRPr="001629ED">
        <w:t xml:space="preserve">: Benefits of good design </w:t>
      </w:r>
      <w:r>
        <w:t>– the construction chain (learner)</w:t>
      </w:r>
    </w:p>
    <w:p w14:paraId="59CA408B" w14:textId="77777777" w:rsidR="00DF4A5C" w:rsidRDefault="00DF4A5C" w:rsidP="00B306A2">
      <w:pPr>
        <w:pStyle w:val="Answer"/>
      </w:pPr>
    </w:p>
    <w:p w14:paraId="3F1AF9A6" w14:textId="77777777" w:rsidR="00DF4A5C" w:rsidRPr="00D06C3A" w:rsidRDefault="00DF4A5C" w:rsidP="00D06C3A">
      <w:pPr>
        <w:pStyle w:val="Answer"/>
        <w:ind w:left="0"/>
      </w:pPr>
      <w:r w:rsidRPr="00D06C3A">
        <w:t>Briefly describe the roles of following within the planning process.</w:t>
      </w:r>
    </w:p>
    <w:p w14:paraId="08E83764" w14:textId="77777777" w:rsidR="00DF4A5C" w:rsidRPr="00D06C3A" w:rsidRDefault="00DF4A5C" w:rsidP="00D06C3A">
      <w:pPr>
        <w:pStyle w:val="Answer"/>
        <w:ind w:left="0"/>
      </w:pPr>
    </w:p>
    <w:p w14:paraId="4FA1A1E3" w14:textId="77777777" w:rsidR="00DF4A5C" w:rsidRPr="00D06C3A" w:rsidRDefault="00DF4A5C" w:rsidP="00D06C3A">
      <w:pPr>
        <w:pStyle w:val="Answer"/>
        <w:ind w:left="0"/>
      </w:pPr>
    </w:p>
    <w:p w14:paraId="06CC61E7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  <w:lang w:val="en-US"/>
        </w:rPr>
      </w:pPr>
      <w:r w:rsidRPr="00D06C3A">
        <w:rPr>
          <w:szCs w:val="22"/>
          <w:lang w:val="en-US"/>
        </w:rPr>
        <w:t xml:space="preserve">The client: </w:t>
      </w:r>
    </w:p>
    <w:p w14:paraId="69D485A0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917397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2B0585F8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0DF143DA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7BC4C3FB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469F6074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B442E1C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Project sponsor: </w:t>
      </w:r>
    </w:p>
    <w:p w14:paraId="31A9DE8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5CCBED7D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662B093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31CBAE9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03B6FBC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633A5922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507A6563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Consultants: </w:t>
      </w:r>
    </w:p>
    <w:p w14:paraId="0290605C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77CD5148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1AB42947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CA0456A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B93A4F5" w14:textId="77777777" w:rsidR="00DF4A5C" w:rsidRPr="00D06C3A" w:rsidRDefault="00DF4A5C" w:rsidP="00D06C3A">
      <w:pPr>
        <w:pStyle w:val="ListParagraph"/>
        <w:ind w:left="0"/>
        <w:rPr>
          <w:szCs w:val="22"/>
        </w:rPr>
      </w:pPr>
    </w:p>
    <w:p w14:paraId="6A2C46B5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FA189C3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Suppliers: </w:t>
      </w:r>
    </w:p>
    <w:p w14:paraId="332EC8EB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24DEB95D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0F79DE09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5147AA0E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  <w:lang w:val="en-US"/>
        </w:rPr>
      </w:pPr>
    </w:p>
    <w:p w14:paraId="4553AA0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5AFEC86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391199CF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ind w:hanging="357"/>
        <w:rPr>
          <w:szCs w:val="22"/>
        </w:rPr>
      </w:pPr>
    </w:p>
    <w:p w14:paraId="73467ED3" w14:textId="77777777" w:rsidR="00DF4A5C" w:rsidRPr="00D06C3A" w:rsidRDefault="00DF4A5C" w:rsidP="00D06C3A">
      <w:pPr>
        <w:pStyle w:val="Normalnumberedlist"/>
        <w:numPr>
          <w:ilvl w:val="0"/>
          <w:numId w:val="36"/>
        </w:numPr>
        <w:ind w:left="360"/>
        <w:rPr>
          <w:szCs w:val="22"/>
        </w:rPr>
      </w:pPr>
      <w:r w:rsidRPr="00D06C3A">
        <w:rPr>
          <w:szCs w:val="22"/>
          <w:lang w:val="en-US"/>
        </w:rPr>
        <w:t xml:space="preserve">Contractors and sub-contractors: </w:t>
      </w:r>
    </w:p>
    <w:p w14:paraId="727C62AE" w14:textId="77777777" w:rsidR="00DF4A5C" w:rsidRPr="00D06C3A" w:rsidRDefault="00DF4A5C" w:rsidP="00D06C3A">
      <w:pPr>
        <w:pStyle w:val="Normalnumberedlist"/>
        <w:numPr>
          <w:ilvl w:val="0"/>
          <w:numId w:val="0"/>
        </w:numPr>
        <w:rPr>
          <w:szCs w:val="22"/>
        </w:rPr>
      </w:pPr>
    </w:p>
    <w:p w14:paraId="28E29B22" w14:textId="77777777" w:rsidR="00DF4A5C" w:rsidRPr="00D06C3A" w:rsidRDefault="00DF4A5C" w:rsidP="00D06C3A">
      <w:pPr>
        <w:rPr>
          <w:rFonts w:cs="Arial"/>
          <w:szCs w:val="22"/>
        </w:rPr>
      </w:pPr>
    </w:p>
    <w:p w14:paraId="18662CD0" w14:textId="77777777" w:rsidR="00DF4A5C" w:rsidRPr="00381BB7" w:rsidRDefault="00DF4A5C" w:rsidP="006E1028">
      <w:pPr>
        <w:pStyle w:val="Answer"/>
        <w:rPr>
          <w:sz w:val="24"/>
          <w:szCs w:val="24"/>
        </w:rPr>
      </w:pPr>
    </w:p>
    <w:p w14:paraId="22D1E9A7" w14:textId="77777777" w:rsidR="00DF4A5C" w:rsidRPr="00381BB7" w:rsidRDefault="00DF4A5C" w:rsidP="006E1028">
      <w:pPr>
        <w:pStyle w:val="Answer"/>
        <w:rPr>
          <w:sz w:val="24"/>
          <w:szCs w:val="24"/>
        </w:rPr>
      </w:pPr>
    </w:p>
    <w:p w14:paraId="69FD6715" w14:textId="77777777" w:rsidR="00DF4A5C" w:rsidRPr="00381BB7" w:rsidRDefault="00DF4A5C" w:rsidP="006E1028">
      <w:pPr>
        <w:pStyle w:val="Answer"/>
        <w:rPr>
          <w:sz w:val="24"/>
          <w:szCs w:val="24"/>
        </w:rPr>
      </w:pPr>
    </w:p>
    <w:p w14:paraId="632E85AC" w14:textId="77777777" w:rsidR="00474F67" w:rsidRDefault="00474F67" w:rsidP="00474F67">
      <w:pPr>
        <w:rPr>
          <w:rFonts w:cs="Arial"/>
          <w:szCs w:val="22"/>
        </w:rPr>
      </w:pPr>
    </w:p>
    <w:p w14:paraId="0ACAF50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32142" w14:textId="77777777" w:rsidR="00DF4A5C" w:rsidRDefault="00DF4A5C">
      <w:pPr>
        <w:spacing w:before="0" w:after="0"/>
      </w:pPr>
      <w:r>
        <w:separator/>
      </w:r>
    </w:p>
  </w:endnote>
  <w:endnote w:type="continuationSeparator" w:id="0">
    <w:p w14:paraId="2F918F52" w14:textId="77777777" w:rsidR="00DF4A5C" w:rsidRDefault="00DF4A5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24E0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23761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51C01E9" wp14:editId="5E822DD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244747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73558D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1C01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244747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73558D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325AE61" wp14:editId="179FA33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06C3A">
      <w:fldChar w:fldCharType="begin"/>
    </w:r>
    <w:r w:rsidR="00D06C3A">
      <w:instrText xml:space="preserve"> NUMPAGES   \* MERGEFORMAT </w:instrText>
    </w:r>
    <w:r w:rsidR="00D06C3A">
      <w:fldChar w:fldCharType="separate"/>
    </w:r>
    <w:r w:rsidR="00F03E33">
      <w:t>1</w:t>
    </w:r>
    <w:r w:rsidR="00D06C3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628C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A87D" w14:textId="77777777" w:rsidR="00DF4A5C" w:rsidRDefault="00DF4A5C">
      <w:pPr>
        <w:spacing w:before="0" w:after="0"/>
      </w:pPr>
      <w:r>
        <w:separator/>
      </w:r>
    </w:p>
  </w:footnote>
  <w:footnote w:type="continuationSeparator" w:id="0">
    <w:p w14:paraId="05B12429" w14:textId="77777777" w:rsidR="00DF4A5C" w:rsidRDefault="00DF4A5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E5B4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8C0C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140A7D6" wp14:editId="0873A17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279446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705710C" wp14:editId="06CEC30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AE0027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553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3757D"/>
    <w:multiLevelType w:val="hybridMultilevel"/>
    <w:tmpl w:val="9D9E6774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22098"/>
    <w:multiLevelType w:val="hybridMultilevel"/>
    <w:tmpl w:val="13E486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20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9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A5C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A12F7"/>
    <w:rsid w:val="00BE2C21"/>
    <w:rsid w:val="00C01D20"/>
    <w:rsid w:val="00C202BF"/>
    <w:rsid w:val="00C60280"/>
    <w:rsid w:val="00C858D7"/>
    <w:rsid w:val="00C92F19"/>
    <w:rsid w:val="00D06C3A"/>
    <w:rsid w:val="00D073BC"/>
    <w:rsid w:val="00D56B82"/>
    <w:rsid w:val="00DA2485"/>
    <w:rsid w:val="00DE29A8"/>
    <w:rsid w:val="00DF4A5C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464F9F0"/>
  <w15:docId w15:val="{02CF5B54-35CD-4BDC-A2C4-6A66475DA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DF4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2021-09-21T11:22:00Z</dcterms:created>
  <dcterms:modified xsi:type="dcterms:W3CDTF">2021-09-23T11:04:00Z</dcterms:modified>
</cp:coreProperties>
</file>