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6F159" w14:textId="77777777" w:rsidR="00343161" w:rsidRDefault="00343161" w:rsidP="00343161">
      <w:pPr>
        <w:pStyle w:val="Unittitle"/>
      </w:pPr>
      <w:r>
        <w:t>5. Essential science for engineering and manufacturing</w:t>
      </w:r>
    </w:p>
    <w:p w14:paraId="5C4F3365" w14:textId="772FE7F3" w:rsidR="00474F67" w:rsidRPr="00692A45" w:rsidRDefault="00474F67" w:rsidP="00474F67">
      <w:pPr>
        <w:pStyle w:val="Heading1"/>
      </w:pPr>
      <w:r w:rsidRPr="00692A45">
        <w:t xml:space="preserve">Worksheet </w:t>
      </w:r>
      <w:r w:rsidR="007F4B00">
        <w:t>14</w:t>
      </w:r>
      <w:r w:rsidRPr="00692A45">
        <w:t xml:space="preserve">: </w:t>
      </w:r>
      <w:r w:rsidR="006D117C">
        <w:t>Thermal expansion</w:t>
      </w:r>
      <w:r w:rsidR="006976D5">
        <w:t xml:space="preserve"> </w:t>
      </w:r>
      <w:r w:rsidRPr="00692A45">
        <w:t>(</w:t>
      </w:r>
      <w:r w:rsidR="0044603F">
        <w:t>tutor</w:t>
      </w:r>
      <w:r w:rsidRPr="00692A45">
        <w:t>)</w:t>
      </w:r>
    </w:p>
    <w:p w14:paraId="00EDD7A4" w14:textId="1C96F780" w:rsidR="0044603F" w:rsidRDefault="0044603F" w:rsidP="0044603F">
      <w:pPr>
        <w:pStyle w:val="ListParagraph"/>
        <w:numPr>
          <w:ilvl w:val="0"/>
          <w:numId w:val="42"/>
        </w:numPr>
        <w:spacing w:before="0" w:after="200" w:line="276" w:lineRule="auto"/>
        <w:rPr>
          <w:rFonts w:cs="Arial"/>
          <w:bCs/>
        </w:rPr>
      </w:pPr>
      <w:r w:rsidRPr="00596C50">
        <w:rPr>
          <w:rFonts w:cs="Arial"/>
          <w:bCs/>
        </w:rPr>
        <w:t xml:space="preserve">A steel </w:t>
      </w:r>
      <w:r w:rsidRPr="00616E1B">
        <w:rPr>
          <w:rFonts w:cs="Arial"/>
          <w:bCs/>
        </w:rPr>
        <w:t>bar</w:t>
      </w:r>
      <w:r w:rsidRPr="00596C50">
        <w:rPr>
          <w:rFonts w:cs="Arial"/>
          <w:bCs/>
        </w:rPr>
        <w:t xml:space="preserve"> is </w:t>
      </w:r>
      <w:r w:rsidRPr="00616E1B">
        <w:rPr>
          <w:rFonts w:cs="Arial"/>
          <w:bCs/>
        </w:rPr>
        <w:t>15</w:t>
      </w:r>
      <w:r w:rsidRPr="00463253">
        <w:rPr>
          <w:rFonts w:cs="Arial"/>
          <w:bCs/>
          <w:spacing w:val="-20"/>
        </w:rPr>
        <w:t xml:space="preserve"> </w:t>
      </w:r>
      <w:r w:rsidRPr="00596C50">
        <w:rPr>
          <w:rFonts w:cs="Arial"/>
          <w:bCs/>
        </w:rPr>
        <w:t xml:space="preserve">m long at a temperature of </w:t>
      </w:r>
      <w:r w:rsidRPr="00616E1B">
        <w:rPr>
          <w:rFonts w:cs="Arial"/>
          <w:bCs/>
        </w:rPr>
        <w:t>12</w:t>
      </w:r>
      <w:r w:rsidR="00D539A4" w:rsidRPr="00463253">
        <w:rPr>
          <w:rFonts w:cs="Arial"/>
          <w:bCs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596C50">
        <w:rPr>
          <w:rFonts w:cs="Arial"/>
          <w:bCs/>
        </w:rPr>
        <w:t xml:space="preserve">C. </w:t>
      </w:r>
      <w:r w:rsidRPr="00616E1B">
        <w:rPr>
          <w:rFonts w:cs="Arial"/>
          <w:bCs/>
        </w:rPr>
        <w:t xml:space="preserve">Calculate the change in length when its temperature is increased </w:t>
      </w:r>
      <w:r w:rsidRPr="00596C50">
        <w:rPr>
          <w:rFonts w:cs="Arial"/>
          <w:bCs/>
        </w:rPr>
        <w:t xml:space="preserve">to </w:t>
      </w:r>
      <w:r>
        <w:rPr>
          <w:rFonts w:cs="Arial"/>
          <w:bCs/>
        </w:rPr>
        <w:t>24</w:t>
      </w:r>
      <w:r w:rsidRPr="00596C50">
        <w:rPr>
          <w:rFonts w:cs="Arial"/>
          <w:bCs/>
        </w:rPr>
        <w:t>0</w:t>
      </w:r>
      <w:r w:rsidR="00D539A4" w:rsidRPr="00463253">
        <w:rPr>
          <w:rFonts w:cs="Arial"/>
          <w:bCs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596C50">
        <w:rPr>
          <w:rFonts w:cs="Arial"/>
          <w:bCs/>
        </w:rPr>
        <w:t xml:space="preserve">C. </w:t>
      </w:r>
    </w:p>
    <w:p w14:paraId="3F765278" w14:textId="051211C7" w:rsidR="0044603F" w:rsidRPr="00596C50" w:rsidRDefault="0044603F" w:rsidP="0044603F">
      <w:pPr>
        <w:pStyle w:val="ListParagraph"/>
        <w:ind w:left="360"/>
        <w:rPr>
          <w:rFonts w:cs="Arial"/>
          <w:bCs/>
        </w:rPr>
      </w:pPr>
      <w:r w:rsidRPr="00596C50">
        <w:rPr>
          <w:rFonts w:cs="Arial"/>
          <w:bCs/>
        </w:rPr>
        <w:t xml:space="preserve">The value of </w:t>
      </w:r>
      <w:r w:rsidR="00366A2D">
        <w:rPr>
          <w:rFonts w:cs="Arial"/>
          <w:bCs/>
        </w:rPr>
        <w:t>the coefficient of linear expansion</w:t>
      </w:r>
      <w:r w:rsidR="00366A2D" w:rsidRPr="009D4249">
        <w:rPr>
          <w:rFonts w:cs="Arial"/>
          <w:bCs/>
        </w:rPr>
        <w:t xml:space="preserve"> </w:t>
      </w:r>
      <w:r w:rsidRPr="00596C50">
        <w:rPr>
          <w:rFonts w:cs="Arial"/>
          <w:bCs/>
        </w:rPr>
        <w:t xml:space="preserve">for the steel is 16 </w:t>
      </w:r>
      <w:r w:rsidR="00036154">
        <w:rPr>
          <w:rFonts w:cs="Arial"/>
          <w:bCs/>
        </w:rPr>
        <w:t>×</w:t>
      </w:r>
      <w:r w:rsidRPr="00596C50">
        <w:rPr>
          <w:rFonts w:cs="Arial"/>
          <w:bCs/>
        </w:rPr>
        <w:t xml:space="preserve"> 10</w:t>
      </w:r>
      <w:r w:rsidR="005953B9">
        <w:rPr>
          <w:rFonts w:cs="Arial"/>
          <w:bCs/>
          <w:vertAlign w:val="superscript"/>
        </w:rPr>
        <w:t>−</w:t>
      </w:r>
      <w:r w:rsidRPr="00596C50">
        <w:rPr>
          <w:rFonts w:cs="Arial"/>
          <w:bCs/>
          <w:vertAlign w:val="superscript"/>
        </w:rPr>
        <w:t>6</w:t>
      </w:r>
      <w:r w:rsidRPr="00463253">
        <w:rPr>
          <w:rFonts w:cs="Arial"/>
          <w:bCs/>
          <w:spacing w:val="-20"/>
        </w:rPr>
        <w:t xml:space="preserve"> </w:t>
      </w:r>
      <w:r w:rsidRPr="00596C50">
        <w:rPr>
          <w:rFonts w:cs="Arial"/>
          <w:bCs/>
        </w:rPr>
        <w:t>K</w:t>
      </w:r>
      <w:r w:rsidR="005953B9">
        <w:rPr>
          <w:rFonts w:cs="Arial"/>
          <w:bCs/>
          <w:vertAlign w:val="superscript"/>
        </w:rPr>
        <w:t>−</w:t>
      </w:r>
      <w:r w:rsidRPr="00596C50">
        <w:rPr>
          <w:rFonts w:cs="Arial"/>
          <w:bCs/>
          <w:vertAlign w:val="superscript"/>
        </w:rPr>
        <w:t>1</w:t>
      </w:r>
      <w:r w:rsidRPr="00596C50">
        <w:rPr>
          <w:rFonts w:cs="Arial"/>
          <w:bCs/>
        </w:rPr>
        <w:t>.</w:t>
      </w:r>
    </w:p>
    <w:p w14:paraId="138148FD" w14:textId="77777777" w:rsidR="00F9522C" w:rsidRDefault="00F9522C" w:rsidP="0044603F">
      <w:pPr>
        <w:spacing w:after="0" w:line="240" w:lineRule="auto"/>
        <w:ind w:firstLine="360"/>
        <w:rPr>
          <w:rFonts w:cs="Arial"/>
          <w:color w:val="FF0000"/>
        </w:rPr>
      </w:pPr>
    </w:p>
    <w:p w14:paraId="39469FA9" w14:textId="012AB469" w:rsidR="0044603F" w:rsidRPr="00343161" w:rsidRDefault="0044603F" w:rsidP="0044603F">
      <w:pPr>
        <w:spacing w:after="0" w:line="240" w:lineRule="auto"/>
        <w:ind w:firstLine="360"/>
        <w:rPr>
          <w:rFonts w:cs="Arial"/>
          <w:color w:val="FF0000"/>
        </w:rPr>
      </w:pPr>
      <w:r w:rsidRPr="00343161">
        <w:rPr>
          <w:rFonts w:cs="Arial"/>
          <w:color w:val="FF0000"/>
        </w:rPr>
        <w:t xml:space="preserve">Answer: </w:t>
      </w:r>
      <w:r w:rsidRPr="00343161">
        <w:rPr>
          <w:rFonts w:cs="Arial"/>
          <w:color w:val="FF0000"/>
        </w:rPr>
        <w:tab/>
        <w:t xml:space="preserve">Increase in length = </w:t>
      </w:r>
      <w:r w:rsidRPr="00463253">
        <w:rPr>
          <w:rFonts w:ascii="Times New Roman" w:hAnsi="Times New Roman"/>
          <w:i/>
          <w:iCs/>
          <w:color w:val="FF0000"/>
          <w:sz w:val="24"/>
        </w:rPr>
        <w:sym w:font="Symbol" w:char="F061"/>
      </w:r>
      <w:r w:rsidRPr="00343161">
        <w:rPr>
          <w:rFonts w:cs="Arial"/>
          <w:color w:val="FF0000"/>
        </w:rPr>
        <w:t xml:space="preserve"> </w:t>
      </w:r>
      <w:r w:rsidR="00036154">
        <w:rPr>
          <w:rFonts w:cs="Arial"/>
          <w:color w:val="FF0000"/>
        </w:rPr>
        <w:t>×</w:t>
      </w:r>
      <w:r w:rsidRPr="00343161">
        <w:rPr>
          <w:rFonts w:cs="Arial"/>
          <w:color w:val="FF0000"/>
        </w:rPr>
        <w:t xml:space="preserve"> </w:t>
      </w:r>
      <w:r w:rsidRPr="00463253">
        <w:rPr>
          <w:rFonts w:ascii="Times New Roman" w:hAnsi="Times New Roman"/>
          <w:i/>
          <w:iCs/>
          <w:color w:val="FF0000"/>
          <w:sz w:val="24"/>
        </w:rPr>
        <w:t>L</w:t>
      </w:r>
      <w:r w:rsidRPr="00343161">
        <w:rPr>
          <w:rFonts w:cs="Arial"/>
          <w:color w:val="FF0000"/>
        </w:rPr>
        <w:t xml:space="preserve"> </w:t>
      </w:r>
      <w:r w:rsidR="00036154">
        <w:rPr>
          <w:rFonts w:cs="Arial"/>
          <w:color w:val="FF0000"/>
        </w:rPr>
        <w:t>×</w:t>
      </w:r>
      <w:r w:rsidRPr="00343161">
        <w:rPr>
          <w:rFonts w:cs="Arial"/>
          <w:color w:val="FF0000"/>
        </w:rPr>
        <w:t xml:space="preserve"> </w:t>
      </w:r>
      <w:r w:rsidRPr="00343161">
        <w:rPr>
          <w:rFonts w:cs="Arial"/>
          <w:color w:val="FF0000"/>
        </w:rPr>
        <w:sym w:font="Symbol" w:char="F044"/>
      </w:r>
      <w:r w:rsidR="00B548B0">
        <w:rPr>
          <w:rFonts w:ascii="Times New Roman" w:hAnsi="Times New Roman"/>
          <w:i/>
          <w:iCs/>
          <w:color w:val="FF0000"/>
          <w:sz w:val="24"/>
        </w:rPr>
        <w:t>T</w:t>
      </w:r>
      <w:r w:rsidRPr="00343161">
        <w:rPr>
          <w:rFonts w:cs="Arial"/>
          <w:color w:val="FF0000"/>
        </w:rPr>
        <w:t xml:space="preserve"> = 16 </w:t>
      </w:r>
      <w:r w:rsidR="00036154">
        <w:rPr>
          <w:rFonts w:cs="Arial"/>
          <w:color w:val="FF0000"/>
        </w:rPr>
        <w:t>×</w:t>
      </w:r>
      <w:r w:rsidRPr="00343161">
        <w:rPr>
          <w:rFonts w:cs="Arial"/>
          <w:color w:val="FF0000"/>
        </w:rPr>
        <w:t xml:space="preserve"> 10</w:t>
      </w:r>
      <w:r w:rsidR="005953B9">
        <w:rPr>
          <w:rFonts w:cs="Arial"/>
          <w:color w:val="FF0000"/>
          <w:vertAlign w:val="superscript"/>
        </w:rPr>
        <w:t>−</w:t>
      </w:r>
      <w:r w:rsidRPr="00343161">
        <w:rPr>
          <w:rFonts w:cs="Arial"/>
          <w:color w:val="FF0000"/>
          <w:vertAlign w:val="superscript"/>
        </w:rPr>
        <w:t>6</w:t>
      </w:r>
      <w:r w:rsidRPr="00343161">
        <w:rPr>
          <w:rFonts w:cs="Arial"/>
          <w:color w:val="FF0000"/>
        </w:rPr>
        <w:t xml:space="preserve"> </w:t>
      </w:r>
      <w:r w:rsidR="00036154">
        <w:rPr>
          <w:rFonts w:cs="Arial"/>
          <w:color w:val="FF0000"/>
        </w:rPr>
        <w:t>×</w:t>
      </w:r>
      <w:r w:rsidRPr="00343161">
        <w:rPr>
          <w:rFonts w:cs="Arial"/>
          <w:color w:val="FF0000"/>
        </w:rPr>
        <w:t xml:space="preserve"> 15</w:t>
      </w:r>
      <w:r w:rsidR="00D539A4" w:rsidRPr="00463253">
        <w:rPr>
          <w:rFonts w:cs="Arial"/>
          <w:color w:val="FF0000"/>
          <w:spacing w:val="-20"/>
        </w:rPr>
        <w:t xml:space="preserve"> </w:t>
      </w:r>
      <w:r w:rsidRPr="00343161">
        <w:rPr>
          <w:rFonts w:cs="Arial"/>
          <w:color w:val="FF0000"/>
        </w:rPr>
        <w:t xml:space="preserve">000 </w:t>
      </w:r>
      <w:r w:rsidR="00036154">
        <w:rPr>
          <w:rFonts w:cs="Arial"/>
          <w:color w:val="FF0000"/>
        </w:rPr>
        <w:t>×</w:t>
      </w:r>
      <w:r w:rsidRPr="00343161">
        <w:rPr>
          <w:rFonts w:cs="Arial"/>
          <w:color w:val="FF0000"/>
        </w:rPr>
        <w:t xml:space="preserve"> 228 = 54.72</w:t>
      </w:r>
      <w:r w:rsidRPr="00463253">
        <w:rPr>
          <w:rFonts w:cs="Arial"/>
          <w:color w:val="FF0000"/>
          <w:spacing w:val="-20"/>
        </w:rPr>
        <w:t xml:space="preserve"> </w:t>
      </w:r>
      <w:r w:rsidRPr="00343161">
        <w:rPr>
          <w:rFonts w:cs="Arial"/>
          <w:color w:val="FF0000"/>
        </w:rPr>
        <w:t>mm</w:t>
      </w:r>
    </w:p>
    <w:p w14:paraId="6567E212" w14:textId="77777777" w:rsidR="0044603F" w:rsidRDefault="0044603F" w:rsidP="0044603F">
      <w:pPr>
        <w:rPr>
          <w:rFonts w:cs="Arial"/>
          <w:szCs w:val="22"/>
        </w:rPr>
      </w:pPr>
    </w:p>
    <w:p w14:paraId="5D58B7E9" w14:textId="6B837F3E" w:rsidR="0044603F" w:rsidRPr="00AD6946" w:rsidRDefault="0044603F" w:rsidP="0044603F">
      <w:pPr>
        <w:pStyle w:val="ListParagraph"/>
        <w:numPr>
          <w:ilvl w:val="0"/>
          <w:numId w:val="42"/>
        </w:numPr>
        <w:spacing w:before="0" w:after="200" w:line="276" w:lineRule="auto"/>
        <w:rPr>
          <w:rFonts w:cs="Arial"/>
          <w:bCs/>
        </w:rPr>
      </w:pPr>
      <w:r w:rsidRPr="00596C50">
        <w:rPr>
          <w:rFonts w:cs="Arial"/>
          <w:bCs/>
        </w:rPr>
        <w:t xml:space="preserve">A </w:t>
      </w:r>
      <w:r w:rsidRPr="00AD6946">
        <w:rPr>
          <w:rFonts w:cs="Arial"/>
          <w:bCs/>
        </w:rPr>
        <w:t>sheet of material is 7500</w:t>
      </w:r>
      <w:r w:rsidRPr="00463253">
        <w:rPr>
          <w:rFonts w:cs="Arial"/>
          <w:bCs/>
          <w:spacing w:val="-20"/>
        </w:rPr>
        <w:t xml:space="preserve"> </w:t>
      </w:r>
      <w:r w:rsidRPr="00AD6946">
        <w:rPr>
          <w:rFonts w:cs="Arial"/>
          <w:bCs/>
        </w:rPr>
        <w:t>m long at 20</w:t>
      </w:r>
      <w:r w:rsidR="00D539A4" w:rsidRPr="00463253">
        <w:rPr>
          <w:rFonts w:cs="Arial"/>
          <w:bCs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AD6946">
        <w:rPr>
          <w:rFonts w:cs="Arial"/>
          <w:bCs/>
        </w:rPr>
        <w:t xml:space="preserve">C. Its length increases by </w:t>
      </w:r>
      <w:r>
        <w:rPr>
          <w:rFonts w:cs="Arial"/>
          <w:bCs/>
        </w:rPr>
        <w:t>0.6375</w:t>
      </w:r>
      <w:r w:rsidRPr="00463253">
        <w:rPr>
          <w:rFonts w:cs="Arial"/>
          <w:bCs/>
          <w:spacing w:val="-20"/>
        </w:rPr>
        <w:t xml:space="preserve"> </w:t>
      </w:r>
      <w:r w:rsidRPr="00AD6946">
        <w:rPr>
          <w:rFonts w:cs="Arial"/>
          <w:bCs/>
        </w:rPr>
        <w:t xml:space="preserve">m at </w:t>
      </w:r>
      <w:r>
        <w:rPr>
          <w:rFonts w:cs="Arial"/>
          <w:bCs/>
        </w:rPr>
        <w:t>70</w:t>
      </w:r>
      <w:r w:rsidR="00D539A4" w:rsidRPr="00463253">
        <w:rPr>
          <w:rFonts w:cs="Arial"/>
          <w:bCs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AD6946">
        <w:rPr>
          <w:rFonts w:cs="Arial"/>
          <w:bCs/>
        </w:rPr>
        <w:t xml:space="preserve">C. </w:t>
      </w:r>
    </w:p>
    <w:p w14:paraId="2F944AA6" w14:textId="61D9D6EB" w:rsidR="0044603F" w:rsidRDefault="0044603F" w:rsidP="0044603F">
      <w:pPr>
        <w:pStyle w:val="ListParagraph"/>
        <w:ind w:left="360"/>
        <w:rPr>
          <w:rFonts w:cs="Arial"/>
          <w:bCs/>
        </w:rPr>
      </w:pPr>
      <w:r w:rsidRPr="00AD6946">
        <w:rPr>
          <w:rFonts w:cs="Arial"/>
          <w:bCs/>
        </w:rPr>
        <w:t xml:space="preserve">Calculate </w:t>
      </w:r>
      <w:r>
        <w:rPr>
          <w:rFonts w:cs="Arial"/>
          <w:bCs/>
        </w:rPr>
        <w:t>the</w:t>
      </w:r>
      <w:r w:rsidRPr="00AD6946">
        <w:rPr>
          <w:rFonts w:cs="Arial"/>
          <w:bCs/>
        </w:rPr>
        <w:t xml:space="preserve"> coefficient of expansion</w:t>
      </w:r>
      <w:r>
        <w:rPr>
          <w:rFonts w:cs="Arial"/>
          <w:bCs/>
        </w:rPr>
        <w:t xml:space="preserve"> of the material</w:t>
      </w:r>
      <w:r w:rsidRPr="00596C50">
        <w:rPr>
          <w:rFonts w:cs="Arial"/>
          <w:bCs/>
        </w:rPr>
        <w:t>.</w:t>
      </w:r>
    </w:p>
    <w:p w14:paraId="7D16DA5F" w14:textId="77777777" w:rsidR="00F9522C" w:rsidRPr="00596C50" w:rsidRDefault="00F9522C" w:rsidP="0044603F">
      <w:pPr>
        <w:pStyle w:val="ListParagraph"/>
        <w:ind w:left="360"/>
        <w:rPr>
          <w:rFonts w:cs="Arial"/>
          <w:bCs/>
        </w:rPr>
      </w:pPr>
    </w:p>
    <w:p w14:paraId="67009672" w14:textId="33B8256B" w:rsidR="0044603F" w:rsidRPr="00F9522C" w:rsidRDefault="0044603F" w:rsidP="00463253">
      <w:pPr>
        <w:spacing w:after="0" w:line="360" w:lineRule="auto"/>
        <w:ind w:firstLine="360"/>
        <w:rPr>
          <w:rFonts w:cs="Arial"/>
          <w:color w:val="FF0000"/>
          <w:lang w:val="de-DE"/>
        </w:rPr>
      </w:pPr>
      <w:r w:rsidRPr="00F9522C">
        <w:rPr>
          <w:rFonts w:cs="Arial"/>
          <w:color w:val="FF0000"/>
          <w:lang w:val="de-DE"/>
        </w:rPr>
        <w:t xml:space="preserve">Answer: </w:t>
      </w:r>
      <w:r w:rsidRPr="00F9522C">
        <w:rPr>
          <w:rFonts w:cs="Arial"/>
          <w:color w:val="FF0000"/>
          <w:lang w:val="de-DE"/>
        </w:rPr>
        <w:tab/>
      </w:r>
      <w:r w:rsidRPr="00463253">
        <w:rPr>
          <w:rFonts w:ascii="Times New Roman" w:hAnsi="Times New Roman"/>
          <w:i/>
          <w:iCs/>
          <w:color w:val="FF0000"/>
          <w:sz w:val="24"/>
          <w:lang w:val="de-DE"/>
        </w:rPr>
        <w:t>L</w:t>
      </w:r>
      <w:r w:rsidRPr="00F9522C">
        <w:rPr>
          <w:rFonts w:cs="Arial"/>
          <w:color w:val="FF0000"/>
          <w:vertAlign w:val="subscript"/>
          <w:lang w:val="de-DE"/>
        </w:rPr>
        <w:t>2</w:t>
      </w:r>
      <w:r w:rsidRPr="00F9522C">
        <w:rPr>
          <w:rFonts w:cs="Arial"/>
          <w:color w:val="FF0000"/>
          <w:lang w:val="de-DE"/>
        </w:rPr>
        <w:t xml:space="preserve"> = </w:t>
      </w:r>
      <w:r w:rsidRPr="00463253">
        <w:rPr>
          <w:rFonts w:ascii="Times New Roman" w:hAnsi="Times New Roman"/>
          <w:i/>
          <w:iCs/>
          <w:color w:val="FF0000"/>
          <w:sz w:val="24"/>
          <w:lang w:val="de-DE"/>
        </w:rPr>
        <w:t>L</w:t>
      </w:r>
      <w:r w:rsidRPr="00F9522C">
        <w:rPr>
          <w:rFonts w:cs="Arial"/>
          <w:color w:val="FF0000"/>
          <w:vertAlign w:val="subscript"/>
          <w:lang w:val="de-DE"/>
        </w:rPr>
        <w:t>1</w:t>
      </w:r>
      <w:r w:rsidRPr="00F9522C">
        <w:rPr>
          <w:rFonts w:cs="Arial"/>
          <w:color w:val="FF0000"/>
          <w:lang w:val="de-DE"/>
        </w:rPr>
        <w:t xml:space="preserve"> [1 + </w:t>
      </w:r>
      <w:r w:rsidRPr="00463253">
        <w:rPr>
          <w:rFonts w:ascii="Times New Roman" w:hAnsi="Times New Roman"/>
          <w:i/>
          <w:iCs/>
          <w:color w:val="FF0000"/>
          <w:sz w:val="24"/>
        </w:rPr>
        <w:t>α</w:t>
      </w:r>
      <w:r w:rsidRPr="00F9522C">
        <w:rPr>
          <w:rFonts w:cs="Arial"/>
          <w:color w:val="FF0000"/>
          <w:lang w:val="de-DE"/>
        </w:rPr>
        <w:t xml:space="preserve"> (</w:t>
      </w:r>
      <w:r w:rsidR="00B548B0">
        <w:rPr>
          <w:rFonts w:ascii="Times New Roman" w:hAnsi="Times New Roman"/>
          <w:i/>
          <w:iCs/>
          <w:color w:val="FF0000"/>
          <w:sz w:val="24"/>
          <w:lang w:val="de-DE"/>
        </w:rPr>
        <w:t>T</w:t>
      </w:r>
      <w:r w:rsidRPr="00F9522C">
        <w:rPr>
          <w:rFonts w:cs="Arial"/>
          <w:color w:val="FF0000"/>
          <w:vertAlign w:val="subscript"/>
          <w:lang w:val="de-DE"/>
        </w:rPr>
        <w:t>2</w:t>
      </w:r>
      <w:r w:rsidRPr="00F9522C">
        <w:rPr>
          <w:rFonts w:cs="Arial"/>
          <w:color w:val="FF0000"/>
          <w:lang w:val="de-DE"/>
        </w:rPr>
        <w:t xml:space="preserve"> </w:t>
      </w:r>
      <w:r w:rsidR="005953B9">
        <w:rPr>
          <w:rFonts w:cs="Arial"/>
          <w:color w:val="FF0000"/>
          <w:lang w:val="de-DE"/>
        </w:rPr>
        <w:t>−</w:t>
      </w:r>
      <w:r w:rsidRPr="00F9522C">
        <w:rPr>
          <w:rFonts w:cs="Arial"/>
          <w:color w:val="FF0000"/>
          <w:lang w:val="de-DE"/>
        </w:rPr>
        <w:t xml:space="preserve"> </w:t>
      </w:r>
      <w:r w:rsidR="00B548B0">
        <w:rPr>
          <w:rFonts w:ascii="Times New Roman" w:hAnsi="Times New Roman"/>
          <w:i/>
          <w:iCs/>
          <w:color w:val="FF0000"/>
          <w:sz w:val="24"/>
          <w:lang w:val="de-DE"/>
        </w:rPr>
        <w:t>T</w:t>
      </w:r>
      <w:r w:rsidRPr="00F9522C">
        <w:rPr>
          <w:rFonts w:cs="Arial"/>
          <w:color w:val="FF0000"/>
          <w:vertAlign w:val="subscript"/>
          <w:lang w:val="de-DE"/>
        </w:rPr>
        <w:t>1</w:t>
      </w:r>
      <w:r w:rsidRPr="00F9522C">
        <w:rPr>
          <w:rFonts w:cs="Arial"/>
          <w:color w:val="FF0000"/>
          <w:lang w:val="de-DE"/>
        </w:rPr>
        <w:t>)]</w:t>
      </w:r>
    </w:p>
    <w:p w14:paraId="1C9892F2" w14:textId="4DEF91C7" w:rsidR="0044603F" w:rsidRPr="00F9522C" w:rsidRDefault="0044603F" w:rsidP="00463253">
      <w:pPr>
        <w:spacing w:after="0" w:line="360" w:lineRule="auto"/>
        <w:ind w:left="720" w:firstLine="720"/>
        <w:rPr>
          <w:rFonts w:cs="Arial"/>
          <w:color w:val="FF0000"/>
        </w:rPr>
      </w:pPr>
      <w:r w:rsidRPr="00F9522C">
        <w:rPr>
          <w:rFonts w:cs="Arial"/>
          <w:color w:val="FF0000"/>
        </w:rPr>
        <w:t xml:space="preserve">7500.6375 = 7500 [1 + </w:t>
      </w:r>
      <w:r w:rsidRPr="00463253">
        <w:rPr>
          <w:rFonts w:ascii="Times New Roman" w:hAnsi="Times New Roman"/>
          <w:i/>
          <w:iCs/>
          <w:color w:val="FF0000"/>
          <w:sz w:val="24"/>
        </w:rPr>
        <w:t>α</w:t>
      </w:r>
      <w:r w:rsidRPr="00F9522C">
        <w:rPr>
          <w:rFonts w:cs="Arial"/>
          <w:color w:val="FF0000"/>
        </w:rPr>
        <w:t xml:space="preserve">(70 </w:t>
      </w:r>
      <w:r w:rsidR="005953B9">
        <w:rPr>
          <w:rFonts w:cs="Arial"/>
          <w:color w:val="FF0000"/>
        </w:rPr>
        <w:t>−</w:t>
      </w:r>
      <w:r w:rsidRPr="00F9522C">
        <w:rPr>
          <w:rFonts w:cs="Arial"/>
          <w:color w:val="FF0000"/>
        </w:rPr>
        <w:t xml:space="preserve"> 20)] = 7500 + 7500 </w:t>
      </w:r>
      <w:r w:rsidR="00487031">
        <w:rPr>
          <w:rFonts w:cs="Arial"/>
          <w:color w:val="FF0000"/>
        </w:rPr>
        <w:t xml:space="preserve">× </w:t>
      </w:r>
      <w:r w:rsidRPr="00463253">
        <w:rPr>
          <w:rFonts w:ascii="Times New Roman" w:hAnsi="Times New Roman"/>
          <w:i/>
          <w:iCs/>
          <w:color w:val="FF0000"/>
          <w:sz w:val="24"/>
        </w:rPr>
        <w:t>α</w:t>
      </w:r>
      <w:r w:rsidR="00487031">
        <w:rPr>
          <w:rFonts w:cs="Arial"/>
          <w:color w:val="FF0000"/>
        </w:rPr>
        <w:t xml:space="preserve"> × </w:t>
      </w:r>
      <w:r w:rsidRPr="00F9522C">
        <w:rPr>
          <w:rFonts w:cs="Arial"/>
          <w:color w:val="FF0000"/>
        </w:rPr>
        <w:t>50</w:t>
      </w:r>
    </w:p>
    <w:p w14:paraId="244A073C" w14:textId="7FB12340" w:rsidR="0044603F" w:rsidRPr="00F9522C" w:rsidRDefault="0044603F" w:rsidP="00463253">
      <w:pPr>
        <w:spacing w:after="0" w:line="360" w:lineRule="auto"/>
        <w:ind w:left="720" w:firstLine="720"/>
        <w:rPr>
          <w:rFonts w:cs="Arial"/>
          <w:color w:val="FF0000"/>
        </w:rPr>
      </w:pPr>
      <w:r w:rsidRPr="00F9522C">
        <w:rPr>
          <w:rFonts w:cs="Arial"/>
          <w:color w:val="FF0000"/>
        </w:rPr>
        <w:t>Rearranging</w:t>
      </w:r>
      <w:r w:rsidR="005953B9">
        <w:rPr>
          <w:rFonts w:cs="Arial"/>
          <w:color w:val="FF0000"/>
        </w:rPr>
        <w:t xml:space="preserve"> gives</w:t>
      </w:r>
      <w:r w:rsidRPr="00F9522C">
        <w:rPr>
          <w:rFonts w:cs="Arial"/>
          <w:color w:val="FF0000"/>
        </w:rPr>
        <w:t xml:space="preserve"> </w:t>
      </w:r>
      <w:r w:rsidRPr="00463253">
        <w:rPr>
          <w:rFonts w:ascii="Times New Roman" w:hAnsi="Times New Roman"/>
          <w:i/>
          <w:iCs/>
          <w:color w:val="FF0000"/>
          <w:sz w:val="24"/>
        </w:rPr>
        <w:t>α</w:t>
      </w:r>
      <w:r w:rsidRPr="00F9522C">
        <w:rPr>
          <w:rFonts w:cs="Arial"/>
          <w:color w:val="FF0000"/>
        </w:rPr>
        <w:t xml:space="preserve"> = </w:t>
      </w:r>
      <m:oMath>
        <m:f>
          <m:fPr>
            <m:ctrlPr>
              <w:rPr>
                <w:rFonts w:ascii="Cambria Math" w:hAnsi="Cambria Math" w:cs="Arial"/>
                <w:i/>
                <w:color w:val="FF0000"/>
              </w:rPr>
            </m:ctrlPr>
          </m:fPr>
          <m:num>
            <m:r>
              <w:rPr>
                <w:rFonts w:ascii="Cambria Math" w:hAnsi="Cambria Math" w:cs="Arial"/>
                <w:color w:val="FF0000"/>
              </w:rPr>
              <m:t>7500.6375 - 7500</m:t>
            </m:r>
          </m:num>
          <m:den>
            <m:r>
              <w:rPr>
                <w:rFonts w:ascii="Cambria Math" w:hAnsi="Cambria Math" w:cs="Arial"/>
                <w:color w:val="FF0000"/>
              </w:rPr>
              <m:t>7500 × 50</m:t>
            </m:r>
          </m:den>
        </m:f>
      </m:oMath>
      <w:r w:rsidR="00036154">
        <w:rPr>
          <w:rFonts w:cs="Arial"/>
          <w:color w:val="FF0000"/>
        </w:rPr>
        <w:t xml:space="preserve"> </w:t>
      </w:r>
      <w:r w:rsidRPr="00F9522C">
        <w:rPr>
          <w:rFonts w:cs="Arial"/>
          <w:color w:val="FF0000"/>
        </w:rPr>
        <w:t>= 1</w:t>
      </w:r>
      <w:r w:rsidR="00EB6D5D">
        <w:rPr>
          <w:rFonts w:cs="Arial"/>
          <w:color w:val="FF0000"/>
        </w:rPr>
        <w:t>.</w:t>
      </w:r>
      <w:r w:rsidRPr="00F9522C">
        <w:rPr>
          <w:rFonts w:cs="Arial"/>
          <w:color w:val="FF0000"/>
        </w:rPr>
        <w:t xml:space="preserve">7 </w:t>
      </w:r>
      <w:r w:rsidR="005953B9">
        <w:rPr>
          <w:rFonts w:cs="Arial"/>
          <w:color w:val="FF0000"/>
        </w:rPr>
        <w:t>×</w:t>
      </w:r>
      <w:r w:rsidRPr="00F9522C">
        <w:rPr>
          <w:rFonts w:cs="Arial"/>
          <w:color w:val="FF0000"/>
        </w:rPr>
        <w:t xml:space="preserve"> 10</w:t>
      </w:r>
      <w:r w:rsidR="005953B9">
        <w:rPr>
          <w:rFonts w:cs="Arial"/>
          <w:color w:val="FF0000"/>
          <w:vertAlign w:val="superscript"/>
        </w:rPr>
        <w:t>−</w:t>
      </w:r>
      <w:r w:rsidRPr="00F9522C">
        <w:rPr>
          <w:rFonts w:cs="Arial"/>
          <w:color w:val="FF0000"/>
          <w:vertAlign w:val="superscript"/>
        </w:rPr>
        <w:t>6</w:t>
      </w:r>
      <w:r w:rsidRPr="00463253">
        <w:rPr>
          <w:rFonts w:cs="Arial"/>
          <w:color w:val="FF0000"/>
          <w:spacing w:val="-20"/>
        </w:rPr>
        <w:t xml:space="preserve"> </w:t>
      </w:r>
      <w:r w:rsidRPr="00F9522C">
        <w:rPr>
          <w:rFonts w:cs="Arial"/>
          <w:color w:val="FF0000"/>
        </w:rPr>
        <w:t>K</w:t>
      </w:r>
      <w:r w:rsidR="005953B9">
        <w:rPr>
          <w:rFonts w:cs="Arial"/>
          <w:color w:val="FF0000"/>
          <w:vertAlign w:val="superscript"/>
        </w:rPr>
        <w:t>−</w:t>
      </w:r>
      <w:r w:rsidRPr="00F9522C">
        <w:rPr>
          <w:rFonts w:cs="Arial"/>
          <w:color w:val="FF0000"/>
          <w:vertAlign w:val="superscript"/>
        </w:rPr>
        <w:t>1</w:t>
      </w:r>
    </w:p>
    <w:p w14:paraId="470460EA" w14:textId="77777777" w:rsidR="0044603F" w:rsidRDefault="0044603F" w:rsidP="0044603F">
      <w:pPr>
        <w:rPr>
          <w:rFonts w:cs="Arial"/>
          <w:szCs w:val="22"/>
        </w:rPr>
      </w:pPr>
    </w:p>
    <w:p w14:paraId="0E06BBDD" w14:textId="49A25CFD" w:rsidR="0044603F" w:rsidRPr="00AD6946" w:rsidRDefault="0044603F" w:rsidP="0044603F">
      <w:pPr>
        <w:pStyle w:val="ListParagraph"/>
        <w:numPr>
          <w:ilvl w:val="0"/>
          <w:numId w:val="42"/>
        </w:numPr>
        <w:spacing w:before="0" w:after="200" w:line="276" w:lineRule="auto"/>
        <w:rPr>
          <w:rFonts w:cs="Arial"/>
          <w:bCs/>
        </w:rPr>
      </w:pPr>
      <w:r w:rsidRPr="00596C50">
        <w:rPr>
          <w:rFonts w:cs="Arial"/>
          <w:bCs/>
        </w:rPr>
        <w:t xml:space="preserve">A </w:t>
      </w:r>
      <w:r>
        <w:rPr>
          <w:rFonts w:cs="Arial"/>
          <w:bCs/>
        </w:rPr>
        <w:t>brass component is 500</w:t>
      </w:r>
      <w:r w:rsidRPr="00463253">
        <w:rPr>
          <w:rFonts w:cs="Arial"/>
          <w:bCs/>
          <w:spacing w:val="-20"/>
        </w:rPr>
        <w:t xml:space="preserve"> </w:t>
      </w:r>
      <w:r>
        <w:rPr>
          <w:rFonts w:cs="Arial"/>
          <w:bCs/>
        </w:rPr>
        <w:t>mm</w:t>
      </w:r>
      <w:r w:rsidRPr="00AD6946">
        <w:rPr>
          <w:rFonts w:cs="Arial"/>
          <w:bCs/>
        </w:rPr>
        <w:t xml:space="preserve"> long at 20</w:t>
      </w:r>
      <w:r w:rsidR="00D539A4" w:rsidRPr="00463253">
        <w:rPr>
          <w:rFonts w:cs="Arial"/>
          <w:bCs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AD6946">
        <w:rPr>
          <w:rFonts w:cs="Arial"/>
          <w:bCs/>
        </w:rPr>
        <w:t xml:space="preserve">C. </w:t>
      </w:r>
      <w:r>
        <w:rPr>
          <w:rFonts w:cs="Arial"/>
          <w:bCs/>
        </w:rPr>
        <w:t>Determine the temperature at which the length of the component has increased to 505</w:t>
      </w:r>
      <w:r w:rsidRPr="00463253">
        <w:rPr>
          <w:rFonts w:cs="Arial"/>
          <w:bCs/>
          <w:spacing w:val="-20"/>
        </w:rPr>
        <w:t xml:space="preserve"> </w:t>
      </w:r>
      <w:r>
        <w:rPr>
          <w:rFonts w:cs="Arial"/>
          <w:bCs/>
        </w:rPr>
        <w:t>mm due to thermal expansion</w:t>
      </w:r>
      <w:r w:rsidRPr="00AD6946">
        <w:rPr>
          <w:rFonts w:cs="Arial"/>
          <w:bCs/>
        </w:rPr>
        <w:t xml:space="preserve">. </w:t>
      </w:r>
    </w:p>
    <w:p w14:paraId="3361D25F" w14:textId="7D168D2F" w:rsidR="0044603F" w:rsidRPr="009D4249" w:rsidRDefault="0044603F" w:rsidP="0044603F">
      <w:pPr>
        <w:pStyle w:val="ListParagraph"/>
        <w:ind w:left="360"/>
        <w:rPr>
          <w:rFonts w:cs="Arial"/>
          <w:bCs/>
        </w:rPr>
      </w:pPr>
      <w:r w:rsidRPr="009D4249">
        <w:rPr>
          <w:rFonts w:cs="Arial"/>
          <w:bCs/>
        </w:rPr>
        <w:t xml:space="preserve">Take the </w:t>
      </w:r>
      <w:r>
        <w:rPr>
          <w:rFonts w:cs="Arial"/>
          <w:bCs/>
        </w:rPr>
        <w:t>coefficient of linear expansion</w:t>
      </w:r>
      <w:r w:rsidRPr="009D4249">
        <w:rPr>
          <w:rFonts w:cs="Arial"/>
          <w:bCs/>
        </w:rPr>
        <w:t xml:space="preserve"> of </w:t>
      </w:r>
      <w:r>
        <w:rPr>
          <w:rFonts w:cs="Arial"/>
          <w:bCs/>
        </w:rPr>
        <w:t>brass</w:t>
      </w:r>
      <w:r w:rsidRPr="009D4249">
        <w:rPr>
          <w:rFonts w:cs="Arial"/>
          <w:bCs/>
        </w:rPr>
        <w:t xml:space="preserve"> to be </w:t>
      </w:r>
      <w:r w:rsidRPr="000E33D7">
        <w:rPr>
          <w:rFonts w:cs="Arial"/>
        </w:rPr>
        <w:t>2</w:t>
      </w:r>
      <w:r>
        <w:rPr>
          <w:rFonts w:cs="Arial"/>
        </w:rPr>
        <w:t>0</w:t>
      </w:r>
      <w:r w:rsidRPr="000E33D7">
        <w:rPr>
          <w:rFonts w:cs="Arial"/>
        </w:rPr>
        <w:t xml:space="preserve"> </w:t>
      </w:r>
      <w:r w:rsidR="005953B9">
        <w:rPr>
          <w:rFonts w:cs="Arial"/>
        </w:rPr>
        <w:t>×</w:t>
      </w:r>
      <w:r w:rsidRPr="000E33D7">
        <w:rPr>
          <w:rFonts w:cs="Arial"/>
        </w:rPr>
        <w:t xml:space="preserve"> 10</w:t>
      </w:r>
      <w:r w:rsidR="005953B9">
        <w:rPr>
          <w:rFonts w:cs="Arial"/>
          <w:vertAlign w:val="superscript"/>
        </w:rPr>
        <w:t>−</w:t>
      </w:r>
      <w:r w:rsidRPr="000E33D7">
        <w:rPr>
          <w:rFonts w:cs="Arial"/>
          <w:vertAlign w:val="superscript"/>
        </w:rPr>
        <w:t>6</w:t>
      </w:r>
      <w:r w:rsidRPr="00463253">
        <w:rPr>
          <w:rFonts w:cs="Arial"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9D4249">
        <w:rPr>
          <w:rFonts w:cs="Arial"/>
        </w:rPr>
        <w:t>C</w:t>
      </w:r>
      <w:r w:rsidR="005953B9">
        <w:rPr>
          <w:rFonts w:cs="Arial"/>
          <w:vertAlign w:val="superscript"/>
        </w:rPr>
        <w:t>−</w:t>
      </w:r>
      <w:r w:rsidRPr="009D4249">
        <w:rPr>
          <w:rFonts w:cs="Arial"/>
          <w:vertAlign w:val="superscript"/>
        </w:rPr>
        <w:t>1</w:t>
      </w:r>
      <w:r w:rsidRPr="009D4249">
        <w:rPr>
          <w:rFonts w:cs="Arial"/>
          <w:bCs/>
        </w:rPr>
        <w:t>.</w:t>
      </w:r>
    </w:p>
    <w:p w14:paraId="4AD04C1F" w14:textId="77777777" w:rsidR="0044603F" w:rsidRDefault="0044603F" w:rsidP="0044603F">
      <w:pPr>
        <w:spacing w:after="0" w:line="240" w:lineRule="auto"/>
        <w:ind w:firstLine="360"/>
        <w:rPr>
          <w:rFonts w:cs="Arial"/>
        </w:rPr>
      </w:pPr>
    </w:p>
    <w:p w14:paraId="34051149" w14:textId="256F1408" w:rsidR="0044603F" w:rsidRPr="00F9522C" w:rsidRDefault="0044603F" w:rsidP="00463253">
      <w:pPr>
        <w:spacing w:after="0" w:line="360" w:lineRule="auto"/>
        <w:ind w:firstLine="360"/>
        <w:rPr>
          <w:rFonts w:cs="Arial"/>
          <w:color w:val="FF0000"/>
        </w:rPr>
      </w:pPr>
      <w:r w:rsidRPr="00F9522C">
        <w:rPr>
          <w:rFonts w:cs="Arial"/>
          <w:color w:val="FF0000"/>
        </w:rPr>
        <w:t xml:space="preserve">Answer: </w:t>
      </w:r>
      <w:r w:rsidRPr="00F9522C">
        <w:rPr>
          <w:rFonts w:cs="Arial"/>
          <w:color w:val="FF0000"/>
        </w:rPr>
        <w:tab/>
        <w:t xml:space="preserve">Increase in length = </w:t>
      </w:r>
      <w:r w:rsidRPr="00463253">
        <w:rPr>
          <w:rFonts w:ascii="Times New Roman" w:hAnsi="Times New Roman"/>
          <w:i/>
          <w:iCs/>
          <w:color w:val="FF0000"/>
          <w:sz w:val="24"/>
        </w:rPr>
        <w:sym w:font="Symbol" w:char="F061"/>
      </w:r>
      <w:r w:rsidRPr="00F9522C">
        <w:rPr>
          <w:rFonts w:cs="Arial"/>
          <w:color w:val="FF0000"/>
        </w:rPr>
        <w:t xml:space="preserve"> </w:t>
      </w:r>
      <w:r w:rsidR="00036154">
        <w:rPr>
          <w:rFonts w:cs="Arial"/>
          <w:color w:val="FF0000"/>
        </w:rPr>
        <w:t>×</w:t>
      </w:r>
      <w:r w:rsidRPr="00F9522C">
        <w:rPr>
          <w:rFonts w:cs="Arial"/>
          <w:color w:val="FF0000"/>
        </w:rPr>
        <w:t xml:space="preserve"> </w:t>
      </w:r>
      <w:r w:rsidRPr="00463253">
        <w:rPr>
          <w:rFonts w:ascii="Times New Roman" w:hAnsi="Times New Roman"/>
          <w:i/>
          <w:iCs/>
          <w:color w:val="FF0000"/>
          <w:sz w:val="24"/>
        </w:rPr>
        <w:t>L</w:t>
      </w:r>
      <w:r w:rsidRPr="00F9522C">
        <w:rPr>
          <w:rFonts w:cs="Arial"/>
          <w:color w:val="FF0000"/>
        </w:rPr>
        <w:t xml:space="preserve"> </w:t>
      </w:r>
      <w:r w:rsidR="00036154">
        <w:rPr>
          <w:rFonts w:cs="Arial"/>
          <w:color w:val="FF0000"/>
        </w:rPr>
        <w:t>×</w:t>
      </w:r>
      <w:r w:rsidRPr="00F9522C">
        <w:rPr>
          <w:rFonts w:cs="Arial"/>
          <w:color w:val="FF0000"/>
        </w:rPr>
        <w:t xml:space="preserve"> </w:t>
      </w:r>
      <w:r w:rsidRPr="00F9522C">
        <w:rPr>
          <w:rFonts w:cs="Arial"/>
          <w:color w:val="FF0000"/>
        </w:rPr>
        <w:sym w:font="Symbol" w:char="F044"/>
      </w:r>
      <w:r w:rsidR="00B548B0">
        <w:rPr>
          <w:rFonts w:ascii="Times New Roman" w:hAnsi="Times New Roman"/>
          <w:i/>
          <w:iCs/>
          <w:color w:val="FF0000"/>
          <w:sz w:val="24"/>
        </w:rPr>
        <w:t>T</w:t>
      </w:r>
      <w:r w:rsidRPr="00F9522C">
        <w:rPr>
          <w:rFonts w:cs="Arial"/>
          <w:color w:val="FF0000"/>
        </w:rPr>
        <w:t xml:space="preserve"> </w:t>
      </w:r>
    </w:p>
    <w:p w14:paraId="4174F70F" w14:textId="73D35538" w:rsidR="0044603F" w:rsidRPr="00F9522C" w:rsidRDefault="0044603F" w:rsidP="00463253">
      <w:pPr>
        <w:spacing w:after="0" w:line="360" w:lineRule="auto"/>
        <w:ind w:left="720" w:firstLine="720"/>
        <w:rPr>
          <w:rFonts w:cs="Arial"/>
          <w:color w:val="FF0000"/>
        </w:rPr>
      </w:pPr>
      <w:r w:rsidRPr="00F9522C">
        <w:rPr>
          <w:rFonts w:cs="Arial"/>
          <w:color w:val="FF0000"/>
        </w:rPr>
        <w:t xml:space="preserve">Rearranging </w:t>
      </w:r>
      <m:oMath>
        <m:r>
          <w:rPr>
            <w:rFonts w:ascii="Cambria Math" w:hAnsi="Cambria Math" w:cs="Arial"/>
            <w:color w:val="FF0000"/>
          </w:rPr>
          <m:t>∆T=</m:t>
        </m:r>
        <m:f>
          <m:fPr>
            <m:ctrlPr>
              <w:rPr>
                <w:rFonts w:ascii="Cambria Math" w:hAnsi="Cambria Math" w:cs="Arial"/>
                <w:i/>
                <w:color w:val="FF0000"/>
              </w:rPr>
            </m:ctrlPr>
          </m:fPr>
          <m:num>
            <m:r>
              <w:rPr>
                <w:rFonts w:ascii="Cambria Math" w:hAnsi="Cambria Math" w:cs="Arial"/>
                <w:color w:val="FF0000"/>
              </w:rPr>
              <m:t>∆L</m:t>
            </m:r>
          </m:num>
          <m:den>
            <m:r>
              <w:rPr>
                <w:rFonts w:ascii="Cambria Math" w:hAnsi="Cambria Math" w:cs="Arial"/>
                <w:color w:val="FF0000"/>
              </w:rPr>
              <m:t>α × L</m:t>
            </m:r>
          </m:den>
        </m:f>
        <m:r>
          <w:rPr>
            <w:rFonts w:ascii="Cambria Math" w:hAnsi="Cambria Math" w:cs="Arial"/>
            <w:color w:val="FF0000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FF0000"/>
              </w:rPr>
            </m:ctrlPr>
          </m:fPr>
          <m:num>
            <m:r>
              <w:rPr>
                <w:rFonts w:ascii="Cambria Math" w:hAnsi="Cambria Math" w:cs="Arial"/>
                <w:color w:val="FF0000"/>
              </w:rPr>
              <m:t>505 - 500</m:t>
            </m:r>
          </m:num>
          <m:den>
            <m:r>
              <w:rPr>
                <w:rFonts w:ascii="Cambria Math" w:hAnsi="Cambria Math" w:cs="Arial"/>
                <w:color w:val="FF0000"/>
              </w:rPr>
              <m:t xml:space="preserve">20 × </m:t>
            </m:r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FF0000"/>
                  </w:rPr>
                  <m:t>10</m:t>
                </m:r>
              </m:e>
              <m:sup>
                <m:r>
                  <w:rPr>
                    <w:rFonts w:ascii="Cambria Math" w:hAnsi="Cambria Math" w:cs="Arial"/>
                    <w:color w:val="FF0000"/>
                  </w:rPr>
                  <m:t>-6</m:t>
                </m:r>
              </m:sup>
            </m:sSup>
            <m:r>
              <w:rPr>
                <w:rFonts w:ascii="Cambria Math" w:hAnsi="Cambria Math" w:cs="Arial"/>
                <w:color w:val="FF0000"/>
              </w:rPr>
              <m:t xml:space="preserve"> × 500</m:t>
            </m:r>
          </m:den>
        </m:f>
      </m:oMath>
      <w:r w:rsidR="00A544FC">
        <w:rPr>
          <w:rFonts w:cs="Arial"/>
          <w:color w:val="FF0000"/>
        </w:rPr>
        <w:t xml:space="preserve"> </w:t>
      </w:r>
      <w:r w:rsidRPr="00F9522C">
        <w:rPr>
          <w:rFonts w:cs="Arial"/>
          <w:color w:val="FF0000"/>
        </w:rPr>
        <w:t xml:space="preserve">= 500 </w:t>
      </w:r>
      <w:r w:rsidR="00A544FC" w:rsidRPr="00463253">
        <w:rPr>
          <w:rFonts w:cs="Arial"/>
          <w:bCs/>
          <w:color w:val="FF0000"/>
          <w:spacing w:val="-20"/>
        </w:rPr>
        <w:t>°</w:t>
      </w:r>
      <w:r w:rsidRPr="00F9522C">
        <w:rPr>
          <w:rFonts w:cs="Arial"/>
          <w:color w:val="FF0000"/>
        </w:rPr>
        <w:t>C</w:t>
      </w:r>
    </w:p>
    <w:p w14:paraId="3F36D69D" w14:textId="0D7940BF" w:rsidR="0044603F" w:rsidRPr="00F9522C" w:rsidRDefault="0044603F" w:rsidP="00463253">
      <w:pPr>
        <w:spacing w:after="0" w:line="360" w:lineRule="auto"/>
        <w:ind w:left="720" w:firstLine="720"/>
        <w:rPr>
          <w:rFonts w:cs="Arial"/>
          <w:color w:val="FF0000"/>
        </w:rPr>
      </w:pPr>
      <w:r w:rsidRPr="00F9522C">
        <w:rPr>
          <w:rFonts w:cs="Arial"/>
          <w:color w:val="FF0000"/>
        </w:rPr>
        <w:t>Temperature = 20</w:t>
      </w:r>
      <w:r w:rsidR="005E6EA5" w:rsidRPr="00463253">
        <w:rPr>
          <w:rFonts w:cs="Arial"/>
          <w:color w:val="FF0000"/>
          <w:spacing w:val="-20"/>
        </w:rPr>
        <w:t xml:space="preserve"> </w:t>
      </w:r>
      <w:r w:rsidR="005E6EA5" w:rsidRPr="00993393">
        <w:rPr>
          <w:rFonts w:cs="Arial"/>
          <w:color w:val="FF0000"/>
        </w:rPr>
        <w:t>°</w:t>
      </w:r>
      <w:r w:rsidR="005E6EA5" w:rsidRPr="00F9522C">
        <w:rPr>
          <w:rFonts w:cs="Arial"/>
          <w:color w:val="FF0000"/>
        </w:rPr>
        <w:t>C</w:t>
      </w:r>
      <w:r w:rsidRPr="00F9522C">
        <w:rPr>
          <w:rFonts w:cs="Arial"/>
          <w:color w:val="FF0000"/>
        </w:rPr>
        <w:t xml:space="preserve"> + 500</w:t>
      </w:r>
      <w:r w:rsidR="005E6EA5" w:rsidRPr="00463253">
        <w:rPr>
          <w:rFonts w:cs="Arial"/>
          <w:color w:val="FF0000"/>
          <w:spacing w:val="-20"/>
        </w:rPr>
        <w:t xml:space="preserve"> </w:t>
      </w:r>
      <w:r w:rsidR="005E6EA5" w:rsidRPr="00993393">
        <w:rPr>
          <w:rFonts w:cs="Arial"/>
          <w:color w:val="FF0000"/>
        </w:rPr>
        <w:t>°</w:t>
      </w:r>
      <w:r w:rsidR="005E6EA5" w:rsidRPr="00F9522C">
        <w:rPr>
          <w:rFonts w:cs="Arial"/>
          <w:color w:val="FF0000"/>
        </w:rPr>
        <w:t>C</w:t>
      </w:r>
      <w:r w:rsidRPr="00F9522C">
        <w:rPr>
          <w:rFonts w:cs="Arial"/>
          <w:color w:val="FF0000"/>
        </w:rPr>
        <w:t xml:space="preserve"> = 520</w:t>
      </w:r>
      <w:r w:rsidRPr="00463253">
        <w:rPr>
          <w:rFonts w:cs="Arial"/>
          <w:color w:val="FF0000"/>
          <w:spacing w:val="-20"/>
        </w:rPr>
        <w:t xml:space="preserve"> </w:t>
      </w:r>
      <w:r w:rsidR="00B548B0" w:rsidRPr="00463253">
        <w:rPr>
          <w:rFonts w:cs="Arial"/>
          <w:color w:val="FF0000"/>
        </w:rPr>
        <w:t>°</w:t>
      </w:r>
      <w:r w:rsidRPr="00F9522C">
        <w:rPr>
          <w:rFonts w:cs="Arial"/>
          <w:color w:val="FF0000"/>
        </w:rPr>
        <w:t>C</w:t>
      </w:r>
    </w:p>
    <w:p w14:paraId="35D4088C" w14:textId="77777777" w:rsidR="0044603F" w:rsidRDefault="0044603F" w:rsidP="0044603F">
      <w:pPr>
        <w:rPr>
          <w:rFonts w:cs="Arial"/>
          <w:szCs w:val="22"/>
        </w:rPr>
      </w:pPr>
    </w:p>
    <w:p w14:paraId="2258AF97" w14:textId="72770979" w:rsidR="0044603F" w:rsidRDefault="0044603F" w:rsidP="0044603F">
      <w:pPr>
        <w:pStyle w:val="ListParagraph"/>
        <w:numPr>
          <w:ilvl w:val="0"/>
          <w:numId w:val="42"/>
        </w:numPr>
        <w:spacing w:before="0" w:after="200" w:line="276" w:lineRule="auto"/>
        <w:rPr>
          <w:rFonts w:cs="Arial"/>
          <w:bCs/>
        </w:rPr>
      </w:pPr>
      <w:r w:rsidRPr="009D4249">
        <w:rPr>
          <w:rFonts w:cs="Arial"/>
          <w:bCs/>
        </w:rPr>
        <w:t>An aluminium bar is 200</w:t>
      </w:r>
      <w:r w:rsidRPr="00463253">
        <w:rPr>
          <w:rFonts w:cs="Arial"/>
          <w:bCs/>
          <w:spacing w:val="-20"/>
        </w:rPr>
        <w:t xml:space="preserve"> </w:t>
      </w:r>
      <w:r w:rsidRPr="009D4249">
        <w:rPr>
          <w:rFonts w:cs="Arial"/>
          <w:bCs/>
        </w:rPr>
        <w:t>mm long at 15</w:t>
      </w:r>
      <w:r w:rsidR="00D539A4" w:rsidRPr="00463253">
        <w:rPr>
          <w:rFonts w:cs="Arial"/>
          <w:bCs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9D4249">
        <w:rPr>
          <w:rFonts w:cs="Arial"/>
          <w:bCs/>
        </w:rPr>
        <w:t>C and is heated to 200</w:t>
      </w:r>
      <w:r w:rsidR="00D539A4" w:rsidRPr="00463253">
        <w:rPr>
          <w:rFonts w:cs="Arial"/>
          <w:bCs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9D4249">
        <w:rPr>
          <w:rFonts w:cs="Arial"/>
          <w:bCs/>
        </w:rPr>
        <w:t>C.</w:t>
      </w:r>
    </w:p>
    <w:p w14:paraId="3F54E755" w14:textId="5BB362AA" w:rsidR="0044603F" w:rsidRDefault="0044603F" w:rsidP="0044603F">
      <w:pPr>
        <w:pStyle w:val="ListParagraph"/>
        <w:ind w:left="360"/>
        <w:rPr>
          <w:rFonts w:cs="Arial"/>
          <w:bCs/>
        </w:rPr>
      </w:pPr>
      <w:r>
        <w:rPr>
          <w:rFonts w:cs="Arial"/>
          <w:bCs/>
        </w:rPr>
        <w:t xml:space="preserve">Calculate the length of </w:t>
      </w:r>
      <w:r w:rsidRPr="009D4249">
        <w:rPr>
          <w:rFonts w:cs="Arial"/>
          <w:bCs/>
        </w:rPr>
        <w:t>the bar at 200</w:t>
      </w:r>
      <w:r w:rsidR="00D539A4" w:rsidRPr="00463253">
        <w:rPr>
          <w:rFonts w:cs="Arial"/>
          <w:bCs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9D4249">
        <w:rPr>
          <w:rFonts w:cs="Arial"/>
          <w:bCs/>
        </w:rPr>
        <w:t>C</w:t>
      </w:r>
      <w:r>
        <w:rPr>
          <w:rFonts w:cs="Arial"/>
          <w:bCs/>
        </w:rPr>
        <w:t>.</w:t>
      </w:r>
    </w:p>
    <w:p w14:paraId="373B798D" w14:textId="7386DC3B" w:rsidR="0044603F" w:rsidRPr="009D4249" w:rsidRDefault="0044603F" w:rsidP="0044603F">
      <w:pPr>
        <w:pStyle w:val="ListParagraph"/>
        <w:ind w:left="360"/>
        <w:rPr>
          <w:rFonts w:cs="Arial"/>
          <w:bCs/>
        </w:rPr>
      </w:pPr>
      <w:r w:rsidRPr="009D4249">
        <w:rPr>
          <w:rFonts w:cs="Arial"/>
          <w:bCs/>
        </w:rPr>
        <w:t xml:space="preserve">Take the </w:t>
      </w:r>
      <w:r>
        <w:rPr>
          <w:rFonts w:cs="Arial"/>
          <w:bCs/>
        </w:rPr>
        <w:t>coefficient of linear expansion</w:t>
      </w:r>
      <w:r w:rsidRPr="009D4249">
        <w:rPr>
          <w:rFonts w:cs="Arial"/>
          <w:bCs/>
        </w:rPr>
        <w:t xml:space="preserve"> of </w:t>
      </w:r>
      <w:r>
        <w:rPr>
          <w:rFonts w:cs="Arial"/>
          <w:bCs/>
        </w:rPr>
        <w:t>aluminium</w:t>
      </w:r>
      <w:r w:rsidRPr="009D4249">
        <w:rPr>
          <w:rFonts w:cs="Arial"/>
          <w:bCs/>
        </w:rPr>
        <w:t xml:space="preserve"> to be </w:t>
      </w:r>
      <w:r w:rsidRPr="000E33D7">
        <w:rPr>
          <w:rFonts w:cs="Arial"/>
        </w:rPr>
        <w:t xml:space="preserve">23 </w:t>
      </w:r>
      <w:r w:rsidR="005953B9">
        <w:rPr>
          <w:rFonts w:cs="Arial"/>
        </w:rPr>
        <w:t>×</w:t>
      </w:r>
      <w:r w:rsidRPr="000E33D7">
        <w:rPr>
          <w:rFonts w:cs="Arial"/>
        </w:rPr>
        <w:t xml:space="preserve"> 10</w:t>
      </w:r>
      <w:r w:rsidR="005953B9">
        <w:rPr>
          <w:rFonts w:cs="Arial"/>
          <w:vertAlign w:val="superscript"/>
        </w:rPr>
        <w:t>−</w:t>
      </w:r>
      <w:r w:rsidRPr="000E33D7">
        <w:rPr>
          <w:rFonts w:cs="Arial"/>
          <w:vertAlign w:val="superscript"/>
        </w:rPr>
        <w:t>6</w:t>
      </w:r>
      <w:r w:rsidRPr="00463253">
        <w:rPr>
          <w:rFonts w:cs="Arial"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9D4249">
        <w:rPr>
          <w:rFonts w:cs="Arial"/>
        </w:rPr>
        <w:t>C</w:t>
      </w:r>
      <w:r w:rsidR="005953B9">
        <w:rPr>
          <w:rFonts w:cs="Arial"/>
          <w:vertAlign w:val="superscript"/>
        </w:rPr>
        <w:t>−</w:t>
      </w:r>
      <w:r w:rsidRPr="009D4249">
        <w:rPr>
          <w:rFonts w:cs="Arial"/>
          <w:vertAlign w:val="superscript"/>
        </w:rPr>
        <w:t>1</w:t>
      </w:r>
      <w:r w:rsidRPr="009D4249">
        <w:rPr>
          <w:rFonts w:cs="Arial"/>
          <w:bCs/>
        </w:rPr>
        <w:t>.</w:t>
      </w:r>
    </w:p>
    <w:p w14:paraId="7FB2EF9C" w14:textId="77777777" w:rsidR="0044603F" w:rsidRPr="00053DF0" w:rsidRDefault="0044603F" w:rsidP="0044603F">
      <w:pPr>
        <w:pStyle w:val="ListParagraph"/>
        <w:spacing w:after="0"/>
        <w:ind w:left="360"/>
        <w:rPr>
          <w:rFonts w:cs="Arial"/>
        </w:rPr>
      </w:pPr>
    </w:p>
    <w:p w14:paraId="0E9F2843" w14:textId="2230EBDB" w:rsidR="0044603F" w:rsidRPr="00F9522C" w:rsidRDefault="0044603F" w:rsidP="00463253">
      <w:pPr>
        <w:spacing w:after="0" w:line="360" w:lineRule="auto"/>
        <w:ind w:firstLine="360"/>
        <w:rPr>
          <w:rFonts w:cs="Arial"/>
          <w:color w:val="FF0000"/>
        </w:rPr>
      </w:pPr>
      <w:r w:rsidRPr="00F9522C">
        <w:rPr>
          <w:rFonts w:cs="Arial"/>
          <w:color w:val="FF0000"/>
        </w:rPr>
        <w:t xml:space="preserve">Answer: </w:t>
      </w:r>
      <w:r w:rsidRPr="00F9522C">
        <w:rPr>
          <w:rFonts w:cs="Arial"/>
          <w:color w:val="FF0000"/>
        </w:rPr>
        <w:tab/>
        <w:t xml:space="preserve">Increase in length = </w:t>
      </w:r>
      <w:r w:rsidRPr="00463253">
        <w:rPr>
          <w:rFonts w:ascii="Times New Roman" w:hAnsi="Times New Roman"/>
          <w:i/>
          <w:iCs/>
          <w:color w:val="FF0000"/>
          <w:sz w:val="24"/>
        </w:rPr>
        <w:sym w:font="Symbol" w:char="F061"/>
      </w:r>
      <w:r w:rsidRPr="00F9522C">
        <w:rPr>
          <w:rFonts w:cs="Arial"/>
          <w:color w:val="FF0000"/>
        </w:rPr>
        <w:t xml:space="preserve"> </w:t>
      </w:r>
      <w:r w:rsidR="00036154">
        <w:rPr>
          <w:rFonts w:cs="Arial"/>
          <w:color w:val="FF0000"/>
        </w:rPr>
        <w:t>×</w:t>
      </w:r>
      <w:r w:rsidRPr="00F9522C">
        <w:rPr>
          <w:rFonts w:cs="Arial"/>
          <w:color w:val="FF0000"/>
        </w:rPr>
        <w:t xml:space="preserve"> </w:t>
      </w:r>
      <w:r w:rsidRPr="00463253">
        <w:rPr>
          <w:rFonts w:ascii="Times New Roman" w:hAnsi="Times New Roman"/>
          <w:i/>
          <w:iCs/>
          <w:color w:val="FF0000"/>
          <w:sz w:val="24"/>
        </w:rPr>
        <w:t>L</w:t>
      </w:r>
      <w:r w:rsidRPr="00F9522C">
        <w:rPr>
          <w:rFonts w:cs="Arial"/>
          <w:color w:val="FF0000"/>
        </w:rPr>
        <w:t xml:space="preserve"> </w:t>
      </w:r>
      <w:r w:rsidR="00036154">
        <w:rPr>
          <w:rFonts w:cs="Arial"/>
          <w:color w:val="FF0000"/>
        </w:rPr>
        <w:t>×</w:t>
      </w:r>
      <w:r w:rsidRPr="00F9522C">
        <w:rPr>
          <w:rFonts w:cs="Arial"/>
          <w:color w:val="FF0000"/>
        </w:rPr>
        <w:t xml:space="preserve"> </w:t>
      </w:r>
      <w:r w:rsidRPr="00F9522C">
        <w:rPr>
          <w:rFonts w:cs="Arial"/>
          <w:color w:val="FF0000"/>
        </w:rPr>
        <w:sym w:font="Symbol" w:char="F044"/>
      </w:r>
      <w:r w:rsidR="008E3AC8">
        <w:rPr>
          <w:rFonts w:ascii="Times New Roman" w:hAnsi="Times New Roman"/>
          <w:i/>
          <w:iCs/>
          <w:color w:val="FF0000"/>
          <w:sz w:val="24"/>
        </w:rPr>
        <w:t>T</w:t>
      </w:r>
      <w:r w:rsidRPr="00F9522C">
        <w:rPr>
          <w:rFonts w:cs="Arial"/>
          <w:color w:val="FF0000"/>
        </w:rPr>
        <w:t xml:space="preserve"> = 23 </w:t>
      </w:r>
      <w:r w:rsidR="00036154">
        <w:rPr>
          <w:rFonts w:cs="Arial"/>
          <w:color w:val="FF0000"/>
        </w:rPr>
        <w:t>×</w:t>
      </w:r>
      <w:r w:rsidRPr="00F9522C">
        <w:rPr>
          <w:rFonts w:cs="Arial"/>
          <w:color w:val="FF0000"/>
        </w:rPr>
        <w:t xml:space="preserve"> 10</w:t>
      </w:r>
      <w:r w:rsidR="005953B9">
        <w:rPr>
          <w:rFonts w:cs="Arial"/>
          <w:color w:val="FF0000"/>
          <w:vertAlign w:val="superscript"/>
        </w:rPr>
        <w:t>−</w:t>
      </w:r>
      <w:r w:rsidRPr="00F9522C">
        <w:rPr>
          <w:rFonts w:cs="Arial"/>
          <w:color w:val="FF0000"/>
          <w:vertAlign w:val="superscript"/>
        </w:rPr>
        <w:t>6</w:t>
      </w:r>
      <w:r w:rsidRPr="00F9522C">
        <w:rPr>
          <w:rFonts w:cs="Arial"/>
          <w:color w:val="FF0000"/>
        </w:rPr>
        <w:t xml:space="preserve"> </w:t>
      </w:r>
      <w:r w:rsidR="00036154">
        <w:rPr>
          <w:rFonts w:cs="Arial"/>
          <w:color w:val="FF0000"/>
        </w:rPr>
        <w:t>×</w:t>
      </w:r>
      <w:r w:rsidRPr="00F9522C">
        <w:rPr>
          <w:rFonts w:cs="Arial"/>
          <w:color w:val="FF0000"/>
        </w:rPr>
        <w:t xml:space="preserve"> 200 </w:t>
      </w:r>
      <w:r w:rsidR="00036154">
        <w:rPr>
          <w:rFonts w:cs="Arial"/>
          <w:color w:val="FF0000"/>
        </w:rPr>
        <w:t>×</w:t>
      </w:r>
      <w:r w:rsidRPr="00F9522C">
        <w:rPr>
          <w:rFonts w:cs="Arial"/>
          <w:color w:val="FF0000"/>
        </w:rPr>
        <w:t xml:space="preserve"> 1</w:t>
      </w:r>
      <w:r w:rsidR="00611367">
        <w:rPr>
          <w:rFonts w:cs="Arial"/>
          <w:color w:val="FF0000"/>
        </w:rPr>
        <w:t>8</w:t>
      </w:r>
      <w:r w:rsidRPr="00F9522C">
        <w:rPr>
          <w:rFonts w:cs="Arial"/>
          <w:color w:val="FF0000"/>
        </w:rPr>
        <w:t>5 = 0.851</w:t>
      </w:r>
      <w:r w:rsidRPr="00463253">
        <w:rPr>
          <w:rFonts w:cs="Arial"/>
          <w:color w:val="FF0000"/>
          <w:spacing w:val="-20"/>
        </w:rPr>
        <w:t xml:space="preserve"> </w:t>
      </w:r>
      <w:r w:rsidRPr="00F9522C">
        <w:rPr>
          <w:rFonts w:cs="Arial"/>
          <w:color w:val="FF0000"/>
        </w:rPr>
        <w:t>mm</w:t>
      </w:r>
    </w:p>
    <w:p w14:paraId="0AD85E19" w14:textId="223AD99B" w:rsidR="0044603F" w:rsidRPr="00F9522C" w:rsidRDefault="0044603F" w:rsidP="00463253">
      <w:pPr>
        <w:pStyle w:val="ListParagraph"/>
        <w:spacing w:after="0" w:line="360" w:lineRule="auto"/>
        <w:rPr>
          <w:rFonts w:cs="Arial"/>
          <w:color w:val="FF0000"/>
        </w:rPr>
      </w:pPr>
      <w:r w:rsidRPr="00F9522C">
        <w:rPr>
          <w:rFonts w:cs="Arial"/>
          <w:color w:val="FF0000"/>
        </w:rPr>
        <w:tab/>
        <w:t>Length at 200</w:t>
      </w:r>
      <w:r w:rsidR="00611367" w:rsidRPr="00463253">
        <w:rPr>
          <w:rFonts w:cs="Arial"/>
          <w:color w:val="FF0000"/>
          <w:spacing w:val="-20"/>
        </w:rPr>
        <w:t xml:space="preserve"> </w:t>
      </w:r>
      <w:r w:rsidRPr="00F9522C">
        <w:rPr>
          <w:rFonts w:cs="Arial"/>
          <w:color w:val="FF0000"/>
        </w:rPr>
        <w:t>°C = original length + increase = 200 + 0.851 = 200.851</w:t>
      </w:r>
      <w:r w:rsidRPr="00463253">
        <w:rPr>
          <w:rFonts w:cs="Arial"/>
          <w:color w:val="FF0000"/>
          <w:spacing w:val="-20"/>
        </w:rPr>
        <w:t xml:space="preserve"> </w:t>
      </w:r>
      <w:r w:rsidRPr="00F9522C">
        <w:rPr>
          <w:rFonts w:cs="Arial"/>
          <w:color w:val="FF0000"/>
        </w:rPr>
        <w:t>mm</w:t>
      </w:r>
    </w:p>
    <w:p w14:paraId="299E8AB3" w14:textId="77777777" w:rsidR="0044603F" w:rsidRPr="00053DF0" w:rsidRDefault="0044603F" w:rsidP="0044603F">
      <w:pPr>
        <w:tabs>
          <w:tab w:val="left" w:pos="-720"/>
        </w:tabs>
        <w:suppressAutoHyphens/>
        <w:spacing w:line="240" w:lineRule="atLeast"/>
        <w:rPr>
          <w:rFonts w:cs="Arial"/>
          <w:bCs/>
          <w:sz w:val="24"/>
        </w:rPr>
      </w:pPr>
    </w:p>
    <w:p w14:paraId="423BAF8C" w14:textId="77777777" w:rsidR="0044603F" w:rsidRPr="00053DF0" w:rsidRDefault="0044603F" w:rsidP="0044603F">
      <w:pPr>
        <w:pStyle w:val="ListParagraph"/>
        <w:ind w:left="360"/>
        <w:rPr>
          <w:rFonts w:cs="Arial"/>
        </w:rPr>
      </w:pPr>
    </w:p>
    <w:p w14:paraId="0B3A8C33" w14:textId="52C1E8CD" w:rsidR="00E5162A" w:rsidRDefault="00E5162A" w:rsidP="0044603F">
      <w:pPr>
        <w:spacing w:before="0" w:after="200" w:line="276" w:lineRule="auto"/>
      </w:pPr>
    </w:p>
    <w:sectPr w:rsidR="00E5162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F386F" w14:textId="77777777" w:rsidR="00C67F9D" w:rsidRDefault="00C67F9D">
      <w:pPr>
        <w:spacing w:before="0" w:after="0"/>
      </w:pPr>
      <w:r>
        <w:separator/>
      </w:r>
    </w:p>
  </w:endnote>
  <w:endnote w:type="continuationSeparator" w:id="0">
    <w:p w14:paraId="7149410E" w14:textId="77777777" w:rsidR="00C67F9D" w:rsidRDefault="00C67F9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01BE" w14:textId="77777777" w:rsidR="001C1DE7" w:rsidRDefault="001C1D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A5D0AFA" w:rsidR="00110217" w:rsidRPr="00F03E33" w:rsidRDefault="001C1DE7" w:rsidP="001C1DE7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FDE18E4">
          <wp:simplePos x="0" y="0"/>
          <wp:positionH relativeFrom="margin">
            <wp:posOffset>5114465</wp:posOffset>
          </wp:positionH>
          <wp:positionV relativeFrom="bottomMargin">
            <wp:posOffset>131445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br/>
    </w:r>
    <w:r>
      <w:t xml:space="preserve">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D5AFE" w14:textId="77777777" w:rsidR="001C1DE7" w:rsidRDefault="001C1D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2793A" w14:textId="77777777" w:rsidR="00C67F9D" w:rsidRDefault="00C67F9D">
      <w:pPr>
        <w:spacing w:before="0" w:after="0"/>
      </w:pPr>
      <w:r>
        <w:separator/>
      </w:r>
    </w:p>
  </w:footnote>
  <w:footnote w:type="continuationSeparator" w:id="0">
    <w:p w14:paraId="601C03B7" w14:textId="77777777" w:rsidR="00C67F9D" w:rsidRDefault="00C67F9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DC98F" w14:textId="77777777" w:rsidR="001C1DE7" w:rsidRDefault="001C1D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2E06" w14:textId="6D2D742E" w:rsidR="00CD39AA" w:rsidRDefault="00CD39AA" w:rsidP="00CD39A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3029BCC6" wp14:editId="4C3BC8C7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 xml:space="preserve">T </w:t>
    </w:r>
    <w:r w:rsidR="009000B1">
      <w:rPr>
        <w:rFonts w:cs="Arial"/>
        <w:noProof/>
        <w:sz w:val="24"/>
      </w:rPr>
      <w:t>L</w:t>
    </w:r>
    <w:r>
      <w:rPr>
        <w:rFonts w:cs="Arial"/>
        <w:noProof/>
        <w:sz w:val="24"/>
      </w:rPr>
      <w:t>evel Technical Qualification in</w:t>
    </w:r>
    <w:r>
      <w:rPr>
        <w:sz w:val="24"/>
      </w:rPr>
      <w:t xml:space="preserve"> </w:t>
    </w:r>
    <w:r w:rsidR="00CF784F">
      <w:rPr>
        <w:b/>
        <w:bCs/>
        <w:sz w:val="24"/>
      </w:rPr>
      <w:t>Engineering and Manufacturing (Level 3)</w:t>
    </w:r>
  </w:p>
  <w:p w14:paraId="7BD6847A" w14:textId="5EFAA686" w:rsidR="00CD39AA" w:rsidRPr="00CF784F" w:rsidRDefault="00CD39AA" w:rsidP="00CD39AA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2C9253C2" wp14:editId="04A40EA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1F9397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</w:t>
    </w:r>
    <w:r w:rsidR="00CF784F">
      <w:rPr>
        <w:color w:val="0077E3"/>
        <w:sz w:val="24"/>
        <w:szCs w:val="28"/>
      </w:rPr>
      <w:t>0</w:t>
    </w:r>
    <w:r>
      <w:rPr>
        <w:color w:val="0077E3"/>
        <w:sz w:val="24"/>
        <w:szCs w:val="28"/>
      </w:rPr>
      <w:t xml:space="preserve">0 Engineering </w:t>
    </w:r>
    <w:r w:rsidR="00CF784F">
      <w:rPr>
        <w:color w:val="0077E3"/>
        <w:sz w:val="24"/>
        <w:szCs w:val="28"/>
      </w:rPr>
      <w:t xml:space="preserve">Common </w:t>
    </w:r>
    <w:r>
      <w:rPr>
        <w:color w:val="0077E3"/>
        <w:sz w:val="24"/>
        <w:szCs w:val="28"/>
      </w:rPr>
      <w:t>Core</w:t>
    </w:r>
    <w:r w:rsidR="009000B1">
      <w:rPr>
        <w:color w:val="0077E3"/>
        <w:sz w:val="24"/>
        <w:szCs w:val="28"/>
      </w:rPr>
      <w:t xml:space="preserve"> Content</w:t>
    </w:r>
  </w:p>
  <w:p w14:paraId="6FA53687" w14:textId="77777777" w:rsidR="00CD39AA" w:rsidRPr="00F03E33" w:rsidRDefault="00CD39AA" w:rsidP="00CD39AA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0F195DE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25238" w14:textId="77777777" w:rsidR="001C1DE7" w:rsidRDefault="001C1D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17C86"/>
    <w:multiLevelType w:val="hybridMultilevel"/>
    <w:tmpl w:val="E4CE599A"/>
    <w:lvl w:ilvl="0" w:tplc="701C4AF0">
      <w:start w:val="1"/>
      <w:numFmt w:val="bullet"/>
      <w:lvlText w:val=""/>
      <w:lvlJc w:val="left"/>
      <w:pPr>
        <w:tabs>
          <w:tab w:val="num" w:pos="1854"/>
        </w:tabs>
        <w:ind w:left="1854" w:hanging="936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E5F10"/>
    <w:multiLevelType w:val="hybridMultilevel"/>
    <w:tmpl w:val="0468675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F07DFC"/>
    <w:multiLevelType w:val="hybridMultilevel"/>
    <w:tmpl w:val="EEC6CD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3C1C02"/>
    <w:multiLevelType w:val="hybridMultilevel"/>
    <w:tmpl w:val="5E486AE8"/>
    <w:lvl w:ilvl="0" w:tplc="C6E4D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4C5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D07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C6D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3E0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3E6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32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A1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C6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7380F"/>
    <w:multiLevelType w:val="hybridMultilevel"/>
    <w:tmpl w:val="729429C8"/>
    <w:lvl w:ilvl="0" w:tplc="BC409CB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126DCC"/>
    <w:multiLevelType w:val="hybridMultilevel"/>
    <w:tmpl w:val="041E3D96"/>
    <w:lvl w:ilvl="0" w:tplc="12327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9EFA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700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B4B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61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767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0D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2EF7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30F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873533">
    <w:abstractNumId w:val="5"/>
  </w:num>
  <w:num w:numId="2" w16cid:durableId="673454897">
    <w:abstractNumId w:val="20"/>
  </w:num>
  <w:num w:numId="3" w16cid:durableId="1267076241">
    <w:abstractNumId w:val="29"/>
  </w:num>
  <w:num w:numId="4" w16cid:durableId="381364154">
    <w:abstractNumId w:val="22"/>
  </w:num>
  <w:num w:numId="5" w16cid:durableId="2130199574">
    <w:abstractNumId w:val="8"/>
  </w:num>
  <w:num w:numId="6" w16cid:durableId="291520606">
    <w:abstractNumId w:val="21"/>
  </w:num>
  <w:num w:numId="7" w16cid:durableId="1960329687">
    <w:abstractNumId w:val="8"/>
  </w:num>
  <w:num w:numId="8" w16cid:durableId="121005020">
    <w:abstractNumId w:val="1"/>
  </w:num>
  <w:num w:numId="9" w16cid:durableId="1035695695">
    <w:abstractNumId w:val="8"/>
    <w:lvlOverride w:ilvl="0">
      <w:startOverride w:val="1"/>
    </w:lvlOverride>
  </w:num>
  <w:num w:numId="10" w16cid:durableId="477499673">
    <w:abstractNumId w:val="23"/>
  </w:num>
  <w:num w:numId="11" w16cid:durableId="1825848762">
    <w:abstractNumId w:val="18"/>
  </w:num>
  <w:num w:numId="12" w16cid:durableId="2018075809">
    <w:abstractNumId w:val="6"/>
  </w:num>
  <w:num w:numId="13" w16cid:durableId="1759322363">
    <w:abstractNumId w:val="17"/>
  </w:num>
  <w:num w:numId="14" w16cid:durableId="1682046999">
    <w:abstractNumId w:val="25"/>
  </w:num>
  <w:num w:numId="15" w16cid:durableId="820389411">
    <w:abstractNumId w:val="15"/>
  </w:num>
  <w:num w:numId="16" w16cid:durableId="1034160732">
    <w:abstractNumId w:val="7"/>
  </w:num>
  <w:num w:numId="17" w16cid:durableId="1370106347">
    <w:abstractNumId w:val="31"/>
  </w:num>
  <w:num w:numId="18" w16cid:durableId="1047342054">
    <w:abstractNumId w:val="32"/>
  </w:num>
  <w:num w:numId="19" w16cid:durableId="1440682997">
    <w:abstractNumId w:val="4"/>
  </w:num>
  <w:num w:numId="20" w16cid:durableId="240601641">
    <w:abstractNumId w:val="3"/>
  </w:num>
  <w:num w:numId="21" w16cid:durableId="1734113539">
    <w:abstractNumId w:val="13"/>
  </w:num>
  <w:num w:numId="22" w16cid:durableId="1918124221">
    <w:abstractNumId w:val="13"/>
    <w:lvlOverride w:ilvl="0">
      <w:startOverride w:val="1"/>
    </w:lvlOverride>
  </w:num>
  <w:num w:numId="23" w16cid:durableId="431322039">
    <w:abstractNumId w:val="30"/>
  </w:num>
  <w:num w:numId="24" w16cid:durableId="1988237274">
    <w:abstractNumId w:val="13"/>
    <w:lvlOverride w:ilvl="0">
      <w:startOverride w:val="1"/>
    </w:lvlOverride>
  </w:num>
  <w:num w:numId="25" w16cid:durableId="833187086">
    <w:abstractNumId w:val="13"/>
    <w:lvlOverride w:ilvl="0">
      <w:startOverride w:val="1"/>
    </w:lvlOverride>
  </w:num>
  <w:num w:numId="26" w16cid:durableId="1730032504">
    <w:abstractNumId w:val="14"/>
  </w:num>
  <w:num w:numId="27" w16cid:durableId="1791587225">
    <w:abstractNumId w:val="27"/>
  </w:num>
  <w:num w:numId="28" w16cid:durableId="2132900528">
    <w:abstractNumId w:val="13"/>
    <w:lvlOverride w:ilvl="0">
      <w:startOverride w:val="1"/>
    </w:lvlOverride>
  </w:num>
  <w:num w:numId="29" w16cid:durableId="15936265">
    <w:abstractNumId w:val="28"/>
  </w:num>
  <w:num w:numId="30" w16cid:durableId="1580559545">
    <w:abstractNumId w:val="13"/>
  </w:num>
  <w:num w:numId="31" w16cid:durableId="738018996">
    <w:abstractNumId w:val="13"/>
    <w:lvlOverride w:ilvl="0">
      <w:startOverride w:val="1"/>
    </w:lvlOverride>
  </w:num>
  <w:num w:numId="32" w16cid:durableId="1308241217">
    <w:abstractNumId w:val="13"/>
    <w:lvlOverride w:ilvl="0">
      <w:startOverride w:val="1"/>
    </w:lvlOverride>
  </w:num>
  <w:num w:numId="33" w16cid:durableId="1271668411">
    <w:abstractNumId w:val="0"/>
  </w:num>
  <w:num w:numId="34" w16cid:durableId="952977553">
    <w:abstractNumId w:val="16"/>
  </w:num>
  <w:num w:numId="35" w16cid:durableId="1810005600">
    <w:abstractNumId w:val="26"/>
  </w:num>
  <w:num w:numId="36" w16cid:durableId="733087214">
    <w:abstractNumId w:val="11"/>
  </w:num>
  <w:num w:numId="37" w16cid:durableId="1084103823">
    <w:abstractNumId w:val="12"/>
  </w:num>
  <w:num w:numId="38" w16cid:durableId="717818742">
    <w:abstractNumId w:val="24"/>
  </w:num>
  <w:num w:numId="39" w16cid:durableId="1333751677">
    <w:abstractNumId w:val="2"/>
  </w:num>
  <w:num w:numId="40" w16cid:durableId="1575168440">
    <w:abstractNumId w:val="10"/>
  </w:num>
  <w:num w:numId="41" w16cid:durableId="1503006974">
    <w:abstractNumId w:val="19"/>
  </w:num>
  <w:num w:numId="42" w16cid:durableId="5964012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3335"/>
    <w:rsid w:val="00034F28"/>
    <w:rsid w:val="00036154"/>
    <w:rsid w:val="00082C62"/>
    <w:rsid w:val="000B231F"/>
    <w:rsid w:val="000E194B"/>
    <w:rsid w:val="000F692F"/>
    <w:rsid w:val="00110217"/>
    <w:rsid w:val="00127EA7"/>
    <w:rsid w:val="00152AC3"/>
    <w:rsid w:val="00156AF3"/>
    <w:rsid w:val="00162AE9"/>
    <w:rsid w:val="0019491D"/>
    <w:rsid w:val="00197322"/>
    <w:rsid w:val="001C1DE7"/>
    <w:rsid w:val="001F74AD"/>
    <w:rsid w:val="00272E2B"/>
    <w:rsid w:val="0027350E"/>
    <w:rsid w:val="002C581F"/>
    <w:rsid w:val="002D07A8"/>
    <w:rsid w:val="002D1069"/>
    <w:rsid w:val="002D275C"/>
    <w:rsid w:val="00302CA4"/>
    <w:rsid w:val="0033729A"/>
    <w:rsid w:val="003405EA"/>
    <w:rsid w:val="00343161"/>
    <w:rsid w:val="00366A2D"/>
    <w:rsid w:val="003B5EF5"/>
    <w:rsid w:val="003C5087"/>
    <w:rsid w:val="003E0CB2"/>
    <w:rsid w:val="003F7F14"/>
    <w:rsid w:val="00404B31"/>
    <w:rsid w:val="0044603F"/>
    <w:rsid w:val="00446647"/>
    <w:rsid w:val="00463253"/>
    <w:rsid w:val="00474F67"/>
    <w:rsid w:val="0048500D"/>
    <w:rsid w:val="00487031"/>
    <w:rsid w:val="0049157E"/>
    <w:rsid w:val="004C03E5"/>
    <w:rsid w:val="00524E1B"/>
    <w:rsid w:val="00531FF4"/>
    <w:rsid w:val="00571383"/>
    <w:rsid w:val="005953B9"/>
    <w:rsid w:val="005E6EA5"/>
    <w:rsid w:val="005F0FB6"/>
    <w:rsid w:val="00611367"/>
    <w:rsid w:val="006124C0"/>
    <w:rsid w:val="006135C0"/>
    <w:rsid w:val="006642FD"/>
    <w:rsid w:val="006807B0"/>
    <w:rsid w:val="00683DD4"/>
    <w:rsid w:val="00691B95"/>
    <w:rsid w:val="006976D5"/>
    <w:rsid w:val="006A24CB"/>
    <w:rsid w:val="006B6175"/>
    <w:rsid w:val="006B798A"/>
    <w:rsid w:val="006D117C"/>
    <w:rsid w:val="006D3AA3"/>
    <w:rsid w:val="006D4994"/>
    <w:rsid w:val="006E1028"/>
    <w:rsid w:val="006E19C2"/>
    <w:rsid w:val="006F7BAF"/>
    <w:rsid w:val="007534CE"/>
    <w:rsid w:val="00784F1D"/>
    <w:rsid w:val="00797FA7"/>
    <w:rsid w:val="007D6DEC"/>
    <w:rsid w:val="007E72B9"/>
    <w:rsid w:val="007F4B00"/>
    <w:rsid w:val="0082445C"/>
    <w:rsid w:val="00827DD6"/>
    <w:rsid w:val="008B579D"/>
    <w:rsid w:val="008C1F1C"/>
    <w:rsid w:val="008C4D5B"/>
    <w:rsid w:val="008D47A6"/>
    <w:rsid w:val="008E3AC8"/>
    <w:rsid w:val="009000B1"/>
    <w:rsid w:val="00906FAA"/>
    <w:rsid w:val="00922EAE"/>
    <w:rsid w:val="00992F16"/>
    <w:rsid w:val="009975A0"/>
    <w:rsid w:val="009C5C6E"/>
    <w:rsid w:val="009F6DFF"/>
    <w:rsid w:val="00A06DCA"/>
    <w:rsid w:val="00A2454C"/>
    <w:rsid w:val="00A2527D"/>
    <w:rsid w:val="00A544FC"/>
    <w:rsid w:val="00A57A56"/>
    <w:rsid w:val="00A64826"/>
    <w:rsid w:val="00A73EB6"/>
    <w:rsid w:val="00AC1856"/>
    <w:rsid w:val="00AD179E"/>
    <w:rsid w:val="00AE245C"/>
    <w:rsid w:val="00B054EC"/>
    <w:rsid w:val="00B548B0"/>
    <w:rsid w:val="00BE2C21"/>
    <w:rsid w:val="00C01D20"/>
    <w:rsid w:val="00C10D0F"/>
    <w:rsid w:val="00C202BF"/>
    <w:rsid w:val="00C446AF"/>
    <w:rsid w:val="00C60280"/>
    <w:rsid w:val="00C67F9D"/>
    <w:rsid w:val="00C84AAA"/>
    <w:rsid w:val="00C858D7"/>
    <w:rsid w:val="00C92F19"/>
    <w:rsid w:val="00CD39AA"/>
    <w:rsid w:val="00CE5891"/>
    <w:rsid w:val="00CF784F"/>
    <w:rsid w:val="00D073BC"/>
    <w:rsid w:val="00D5137F"/>
    <w:rsid w:val="00D539A4"/>
    <w:rsid w:val="00D56B82"/>
    <w:rsid w:val="00DA2485"/>
    <w:rsid w:val="00DC6A19"/>
    <w:rsid w:val="00DE29A8"/>
    <w:rsid w:val="00DF458A"/>
    <w:rsid w:val="00DF6C96"/>
    <w:rsid w:val="00E04086"/>
    <w:rsid w:val="00E5162A"/>
    <w:rsid w:val="00E663B8"/>
    <w:rsid w:val="00E72D20"/>
    <w:rsid w:val="00EB6D5D"/>
    <w:rsid w:val="00F019CF"/>
    <w:rsid w:val="00F03E33"/>
    <w:rsid w:val="00F15749"/>
    <w:rsid w:val="00F204A5"/>
    <w:rsid w:val="00F31F01"/>
    <w:rsid w:val="00F42A36"/>
    <w:rsid w:val="00F677F9"/>
    <w:rsid w:val="00F70FC6"/>
    <w:rsid w:val="00F838D5"/>
    <w:rsid w:val="00F9522C"/>
    <w:rsid w:val="00FA7BFB"/>
    <w:rsid w:val="00FB6CE9"/>
    <w:rsid w:val="00FC2B0E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62A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AC1856"/>
    <w:rPr>
      <w:rFonts w:ascii="Arial" w:hAnsi="Arial"/>
      <w:sz w:val="22"/>
      <w:szCs w:val="24"/>
      <w:lang w:eastAsia="en-US"/>
    </w:rPr>
  </w:style>
  <w:style w:type="character" w:styleId="PlaceholderText">
    <w:name w:val="Placeholder Text"/>
    <w:basedOn w:val="DefaultParagraphFont"/>
    <w:semiHidden/>
    <w:rsid w:val="00A544F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585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78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364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00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7D3507-4D35-4DA0-BBFA-819E5CDAC9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3DCAFB-F0F2-495B-88E0-1C2305D41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3A747E-6933-47BC-8DF0-6D6D38D113A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23</cp:revision>
  <cp:lastPrinted>2013-05-15T12:05:00Z</cp:lastPrinted>
  <dcterms:created xsi:type="dcterms:W3CDTF">2022-11-25T00:04:00Z</dcterms:created>
  <dcterms:modified xsi:type="dcterms:W3CDTF">2022-12-19T13:08:00Z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