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F17A6" w14:textId="77777777" w:rsidR="00A01024" w:rsidRDefault="00A01024" w:rsidP="00A01024">
      <w:pPr>
        <w:pStyle w:val="Unittitle"/>
      </w:pPr>
      <w:r>
        <w:t>5. Essential science for engineering and manufacturing</w:t>
      </w:r>
    </w:p>
    <w:p w14:paraId="3C9B1B70" w14:textId="6E577ECF" w:rsidR="00A01024" w:rsidRDefault="00A01024" w:rsidP="00A01024">
      <w:pPr>
        <w:pStyle w:val="Heading1"/>
      </w:pPr>
      <w:r>
        <w:t xml:space="preserve">Worksheet 1: SI </w:t>
      </w:r>
      <w:proofErr w:type="gramStart"/>
      <w:r>
        <w:t>units</w:t>
      </w:r>
      <w:proofErr w:type="gramEnd"/>
      <w:r>
        <w:t xml:space="preserve"> activity (tutor)</w:t>
      </w:r>
    </w:p>
    <w:p w14:paraId="25787340" w14:textId="77777777" w:rsidR="00A01024" w:rsidRDefault="00A01024" w:rsidP="00A01024">
      <w:pPr>
        <w:pStyle w:val="ListParagraph"/>
        <w:numPr>
          <w:ilvl w:val="0"/>
          <w:numId w:val="44"/>
        </w:numPr>
        <w:rPr>
          <w:rFonts w:cs="Arial"/>
          <w:bCs/>
          <w:szCs w:val="22"/>
        </w:rPr>
      </w:pPr>
      <w:r>
        <w:rPr>
          <w:rFonts w:cs="Arial"/>
          <w:bCs/>
          <w:szCs w:val="22"/>
        </w:rPr>
        <w:t xml:space="preserve">Cut out the key </w:t>
      </w:r>
      <w:proofErr w:type="gramStart"/>
      <w:r>
        <w:rPr>
          <w:rFonts w:cs="Arial"/>
          <w:bCs/>
          <w:szCs w:val="22"/>
        </w:rPr>
        <w:t>terms</w:t>
      </w:r>
      <w:proofErr w:type="gramEnd"/>
      <w:r>
        <w:rPr>
          <w:rFonts w:cs="Arial"/>
          <w:bCs/>
          <w:szCs w:val="22"/>
        </w:rPr>
        <w:t xml:space="preserve"> cards below, and the units card.</w:t>
      </w:r>
    </w:p>
    <w:p w14:paraId="18EA36BE" w14:textId="77777777" w:rsidR="00A01024" w:rsidRDefault="00A01024" w:rsidP="00A01024">
      <w:pPr>
        <w:pStyle w:val="ListParagraph"/>
        <w:numPr>
          <w:ilvl w:val="0"/>
          <w:numId w:val="44"/>
        </w:numPr>
        <w:spacing w:after="120"/>
        <w:ind w:left="357" w:hanging="357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Shuffle the cards, then sort them to match the key term with the correct units.</w:t>
      </w:r>
    </w:p>
    <w:p w14:paraId="4D1CE19D" w14:textId="77777777" w:rsidR="009B0435" w:rsidRDefault="009B0435" w:rsidP="009B0435">
      <w:pPr>
        <w:rPr>
          <w:rFonts w:cs="Arial"/>
          <w:b/>
          <w:szCs w:val="22"/>
        </w:rPr>
      </w:pPr>
      <w:r>
        <w:rPr>
          <w:rFonts w:cs="Arial"/>
          <w:b/>
          <w:szCs w:val="22"/>
        </w:rPr>
        <w:t>Answers</w:t>
      </w:r>
    </w:p>
    <w:tbl>
      <w:tblPr>
        <w:tblStyle w:val="TableGrid"/>
        <w:tblW w:w="9508" w:type="dxa"/>
        <w:tblLook w:val="04A0" w:firstRow="1" w:lastRow="0" w:firstColumn="1" w:lastColumn="0" w:noHBand="0" w:noVBand="1"/>
      </w:tblPr>
      <w:tblGrid>
        <w:gridCol w:w="4754"/>
        <w:gridCol w:w="4754"/>
      </w:tblGrid>
      <w:tr w:rsidR="00A01024" w:rsidRPr="00A01024" w14:paraId="0485DBDF" w14:textId="77777777" w:rsidTr="001D5F2D">
        <w:trPr>
          <w:trHeight w:val="1021"/>
        </w:trPr>
        <w:tc>
          <w:tcPr>
            <w:tcW w:w="4754" w:type="dxa"/>
            <w:vAlign w:val="center"/>
          </w:tcPr>
          <w:p w14:paraId="680830FB" w14:textId="77777777" w:rsidR="009B0435" w:rsidRPr="00A01024" w:rsidRDefault="009B0435" w:rsidP="001D5F2D">
            <w:pPr>
              <w:spacing w:before="120" w:after="120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Length</w:t>
            </w:r>
          </w:p>
        </w:tc>
        <w:tc>
          <w:tcPr>
            <w:tcW w:w="4754" w:type="dxa"/>
            <w:vAlign w:val="center"/>
          </w:tcPr>
          <w:p w14:paraId="1D4BEB12" w14:textId="77777777" w:rsidR="009B0435" w:rsidRPr="00A01024" w:rsidRDefault="009B0435" w:rsidP="001D5F2D">
            <w:pPr>
              <w:spacing w:before="120" w:after="120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metre (m)</w:t>
            </w:r>
          </w:p>
        </w:tc>
      </w:tr>
      <w:tr w:rsidR="00A01024" w:rsidRPr="00A01024" w14:paraId="6EECC285" w14:textId="77777777" w:rsidTr="001D5F2D">
        <w:trPr>
          <w:trHeight w:val="1021"/>
        </w:trPr>
        <w:tc>
          <w:tcPr>
            <w:tcW w:w="4754" w:type="dxa"/>
            <w:vAlign w:val="center"/>
          </w:tcPr>
          <w:p w14:paraId="1E50B4AF" w14:textId="77777777" w:rsidR="009B0435" w:rsidRPr="00A01024" w:rsidRDefault="009B0435" w:rsidP="001D5F2D">
            <w:pPr>
              <w:spacing w:before="120" w:after="120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Mass</w:t>
            </w:r>
          </w:p>
        </w:tc>
        <w:tc>
          <w:tcPr>
            <w:tcW w:w="4754" w:type="dxa"/>
            <w:vAlign w:val="center"/>
          </w:tcPr>
          <w:p w14:paraId="193059AB" w14:textId="773E74DD" w:rsidR="009B0435" w:rsidRPr="00A01024" w:rsidRDefault="009B0435" w:rsidP="001D5F2D">
            <w:pPr>
              <w:spacing w:before="120" w:after="120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kilogram (kg)</w:t>
            </w:r>
          </w:p>
        </w:tc>
      </w:tr>
      <w:tr w:rsidR="00A01024" w:rsidRPr="00A01024" w14:paraId="7BC374BE" w14:textId="77777777" w:rsidTr="001D5F2D">
        <w:trPr>
          <w:trHeight w:val="1021"/>
        </w:trPr>
        <w:tc>
          <w:tcPr>
            <w:tcW w:w="4754" w:type="dxa"/>
            <w:vAlign w:val="center"/>
          </w:tcPr>
          <w:p w14:paraId="0BEF5A83" w14:textId="77777777" w:rsidR="009B0435" w:rsidRPr="00A01024" w:rsidRDefault="009B0435" w:rsidP="001D5F2D">
            <w:pPr>
              <w:spacing w:before="120" w:after="120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Time</w:t>
            </w:r>
          </w:p>
        </w:tc>
        <w:tc>
          <w:tcPr>
            <w:tcW w:w="4754" w:type="dxa"/>
            <w:vAlign w:val="center"/>
          </w:tcPr>
          <w:p w14:paraId="7870002B" w14:textId="77777777" w:rsidR="009B0435" w:rsidRPr="00A01024" w:rsidRDefault="009B0435" w:rsidP="001D5F2D">
            <w:pPr>
              <w:spacing w:before="120" w:after="120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second (s)</w:t>
            </w:r>
          </w:p>
        </w:tc>
      </w:tr>
      <w:tr w:rsidR="00A01024" w:rsidRPr="00A01024" w14:paraId="04043849" w14:textId="77777777" w:rsidTr="001D5F2D">
        <w:trPr>
          <w:trHeight w:val="1021"/>
        </w:trPr>
        <w:tc>
          <w:tcPr>
            <w:tcW w:w="4754" w:type="dxa"/>
            <w:vAlign w:val="center"/>
          </w:tcPr>
          <w:p w14:paraId="1462986F" w14:textId="77777777" w:rsidR="009B0435" w:rsidRPr="00A01024" w:rsidRDefault="009B0435" w:rsidP="001D5F2D">
            <w:pPr>
              <w:spacing w:before="120" w:after="120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Force</w:t>
            </w:r>
          </w:p>
        </w:tc>
        <w:tc>
          <w:tcPr>
            <w:tcW w:w="4754" w:type="dxa"/>
            <w:vAlign w:val="center"/>
          </w:tcPr>
          <w:p w14:paraId="257E9419" w14:textId="77777777" w:rsidR="009B0435" w:rsidRPr="00A01024" w:rsidRDefault="009B0435" w:rsidP="001D5F2D">
            <w:pPr>
              <w:spacing w:before="120" w:after="120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newton (N)</w:t>
            </w:r>
          </w:p>
        </w:tc>
      </w:tr>
      <w:tr w:rsidR="00A01024" w:rsidRPr="004057DA" w14:paraId="2C9A390F" w14:textId="77777777" w:rsidTr="001D5F2D">
        <w:trPr>
          <w:trHeight w:val="1021"/>
        </w:trPr>
        <w:tc>
          <w:tcPr>
            <w:tcW w:w="4754" w:type="dxa"/>
            <w:vAlign w:val="center"/>
          </w:tcPr>
          <w:p w14:paraId="30EFFAA6" w14:textId="77777777" w:rsidR="009B0435" w:rsidRPr="00A01024" w:rsidRDefault="009B0435" w:rsidP="001D5F2D">
            <w:pPr>
              <w:spacing w:before="120" w:after="120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Velocity</w:t>
            </w:r>
          </w:p>
        </w:tc>
        <w:tc>
          <w:tcPr>
            <w:tcW w:w="4754" w:type="dxa"/>
            <w:vAlign w:val="center"/>
          </w:tcPr>
          <w:p w14:paraId="016F79A4" w14:textId="1AF6EB4C" w:rsidR="009B0435" w:rsidRPr="00A01024" w:rsidRDefault="009B0435" w:rsidP="001D5F2D">
            <w:pPr>
              <w:spacing w:before="120" w:after="120"/>
              <w:jc w:val="center"/>
              <w:rPr>
                <w:rFonts w:cs="Arial"/>
                <w:b/>
                <w:color w:val="FF0000"/>
                <w:sz w:val="28"/>
                <w:szCs w:val="28"/>
                <w:lang w:val="it-IT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  <w:lang w:val="it-IT"/>
              </w:rPr>
              <w:t>metre per second (m s</w:t>
            </w:r>
            <w:r w:rsidR="009B29D6">
              <w:rPr>
                <w:rFonts w:cs="Arial"/>
                <w:b/>
                <w:color w:val="FF0000"/>
                <w:sz w:val="28"/>
                <w:szCs w:val="28"/>
                <w:vertAlign w:val="superscript"/>
                <w:lang w:val="it-IT"/>
              </w:rPr>
              <w:t>−</w:t>
            </w:r>
            <w:r w:rsidRPr="00A01024">
              <w:rPr>
                <w:rFonts w:cs="Arial"/>
                <w:b/>
                <w:color w:val="FF0000"/>
                <w:sz w:val="28"/>
                <w:szCs w:val="28"/>
                <w:vertAlign w:val="superscript"/>
                <w:lang w:val="it-IT"/>
              </w:rPr>
              <w:t>1</w:t>
            </w:r>
            <w:r w:rsidRPr="00A01024">
              <w:rPr>
                <w:rFonts w:cs="Arial"/>
                <w:b/>
                <w:color w:val="FF0000"/>
                <w:sz w:val="28"/>
                <w:szCs w:val="28"/>
                <w:lang w:val="it-IT"/>
              </w:rPr>
              <w:t>)</w:t>
            </w:r>
          </w:p>
        </w:tc>
      </w:tr>
      <w:tr w:rsidR="00A01024" w:rsidRPr="00A01024" w14:paraId="59720BE9" w14:textId="77777777" w:rsidTr="001D5F2D">
        <w:trPr>
          <w:trHeight w:val="1021"/>
        </w:trPr>
        <w:tc>
          <w:tcPr>
            <w:tcW w:w="4754" w:type="dxa"/>
            <w:vAlign w:val="center"/>
          </w:tcPr>
          <w:p w14:paraId="338BBBEF" w14:textId="77777777" w:rsidR="009B0435" w:rsidRPr="00A01024" w:rsidRDefault="009B0435" w:rsidP="001D5F2D">
            <w:pPr>
              <w:spacing w:before="120" w:after="120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Acceleration</w:t>
            </w:r>
          </w:p>
        </w:tc>
        <w:tc>
          <w:tcPr>
            <w:tcW w:w="4754" w:type="dxa"/>
            <w:vAlign w:val="center"/>
          </w:tcPr>
          <w:p w14:paraId="12B589BE" w14:textId="04312534" w:rsidR="009B0435" w:rsidRPr="00A01024" w:rsidRDefault="009B0435" w:rsidP="001D5F2D">
            <w:pPr>
              <w:spacing w:before="120" w:after="120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metre per second squared (m s</w:t>
            </w:r>
            <w:r w:rsidR="009B29D6">
              <w:rPr>
                <w:rFonts w:cs="Arial"/>
                <w:b/>
                <w:color w:val="FF0000"/>
                <w:sz w:val="28"/>
                <w:szCs w:val="28"/>
                <w:vertAlign w:val="superscript"/>
              </w:rPr>
              <w:t>−</w:t>
            </w:r>
            <w:r w:rsidRPr="00A01024">
              <w:rPr>
                <w:rFonts w:cs="Arial"/>
                <w:b/>
                <w:color w:val="FF0000"/>
                <w:sz w:val="28"/>
                <w:szCs w:val="28"/>
                <w:vertAlign w:val="superscript"/>
              </w:rPr>
              <w:t>2</w:t>
            </w: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)</w:t>
            </w:r>
          </w:p>
        </w:tc>
      </w:tr>
      <w:tr w:rsidR="00A01024" w:rsidRPr="00A01024" w14:paraId="7128D282" w14:textId="77777777" w:rsidTr="001D5F2D">
        <w:trPr>
          <w:trHeight w:val="1021"/>
        </w:trPr>
        <w:tc>
          <w:tcPr>
            <w:tcW w:w="4754" w:type="dxa"/>
            <w:vAlign w:val="center"/>
          </w:tcPr>
          <w:p w14:paraId="073FCF97" w14:textId="77777777" w:rsidR="009B0435" w:rsidRPr="00A01024" w:rsidRDefault="009B0435" w:rsidP="001D5F2D">
            <w:pPr>
              <w:spacing w:before="120" w:after="120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Moment</w:t>
            </w:r>
          </w:p>
        </w:tc>
        <w:tc>
          <w:tcPr>
            <w:tcW w:w="4754" w:type="dxa"/>
            <w:vAlign w:val="center"/>
          </w:tcPr>
          <w:p w14:paraId="360B78DF" w14:textId="77777777" w:rsidR="009B0435" w:rsidRPr="00A01024" w:rsidRDefault="009B0435" w:rsidP="001D5F2D">
            <w:pPr>
              <w:spacing w:before="120" w:after="120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newton metre (N)</w:t>
            </w:r>
          </w:p>
        </w:tc>
      </w:tr>
      <w:tr w:rsidR="00A01024" w:rsidRPr="00A01024" w14:paraId="591839E7" w14:textId="77777777" w:rsidTr="001D5F2D">
        <w:trPr>
          <w:trHeight w:val="1021"/>
        </w:trPr>
        <w:tc>
          <w:tcPr>
            <w:tcW w:w="4754" w:type="dxa"/>
            <w:vAlign w:val="center"/>
          </w:tcPr>
          <w:p w14:paraId="4620BAB7" w14:textId="77777777" w:rsidR="009B0435" w:rsidRPr="00A01024" w:rsidRDefault="009B0435" w:rsidP="001D5F2D">
            <w:pPr>
              <w:spacing w:before="120" w:after="120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Pressure</w:t>
            </w:r>
          </w:p>
        </w:tc>
        <w:tc>
          <w:tcPr>
            <w:tcW w:w="4754" w:type="dxa"/>
            <w:vAlign w:val="center"/>
          </w:tcPr>
          <w:p w14:paraId="70A7D120" w14:textId="77777777" w:rsidR="009B0435" w:rsidRPr="00A01024" w:rsidRDefault="009B0435" w:rsidP="001D5F2D">
            <w:pPr>
              <w:spacing w:before="0" w:after="0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 xml:space="preserve">pascal (Pa) or </w:t>
            </w:r>
          </w:p>
          <w:p w14:paraId="710E9FE0" w14:textId="5C929CFB" w:rsidR="009B0435" w:rsidRPr="00A01024" w:rsidRDefault="009B0435" w:rsidP="001D5F2D">
            <w:pPr>
              <w:spacing w:before="120" w:after="120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newton per metr</w:t>
            </w:r>
            <w:r w:rsidR="000547A6">
              <w:rPr>
                <w:rFonts w:cs="Arial"/>
                <w:b/>
                <w:color w:val="FF0000"/>
                <w:sz w:val="28"/>
                <w:szCs w:val="28"/>
              </w:rPr>
              <w:t>e</w:t>
            </w: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 xml:space="preserve"> squared (N m</w:t>
            </w:r>
            <w:r w:rsidR="009B29D6">
              <w:rPr>
                <w:rFonts w:cs="Arial"/>
                <w:b/>
                <w:color w:val="FF0000"/>
                <w:sz w:val="28"/>
                <w:szCs w:val="28"/>
                <w:vertAlign w:val="superscript"/>
              </w:rPr>
              <w:t>−</w:t>
            </w:r>
            <w:r w:rsidRPr="00A01024">
              <w:rPr>
                <w:rFonts w:cs="Arial"/>
                <w:b/>
                <w:color w:val="FF0000"/>
                <w:sz w:val="28"/>
                <w:szCs w:val="28"/>
                <w:vertAlign w:val="superscript"/>
              </w:rPr>
              <w:t>2</w:t>
            </w: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)</w:t>
            </w:r>
          </w:p>
        </w:tc>
      </w:tr>
      <w:tr w:rsidR="00A01024" w:rsidRPr="00A01024" w14:paraId="2F59B85E" w14:textId="77777777" w:rsidTr="001D5F2D">
        <w:trPr>
          <w:trHeight w:val="1021"/>
        </w:trPr>
        <w:tc>
          <w:tcPr>
            <w:tcW w:w="4754" w:type="dxa"/>
            <w:vAlign w:val="center"/>
          </w:tcPr>
          <w:p w14:paraId="1172318E" w14:textId="77777777" w:rsidR="009B0435" w:rsidRPr="00A01024" w:rsidRDefault="009B0435" w:rsidP="001D5F2D">
            <w:pPr>
              <w:spacing w:before="120" w:after="120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Efficiency</w:t>
            </w:r>
          </w:p>
        </w:tc>
        <w:tc>
          <w:tcPr>
            <w:tcW w:w="4754" w:type="dxa"/>
            <w:vAlign w:val="center"/>
          </w:tcPr>
          <w:p w14:paraId="64E3D7DF" w14:textId="0CEB17D8" w:rsidR="009B0435" w:rsidRPr="00A01024" w:rsidRDefault="009B0435" w:rsidP="001D5F2D">
            <w:pPr>
              <w:spacing w:before="0" w:after="0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 xml:space="preserve">no units </w:t>
            </w:r>
            <w:r w:rsidR="009B29D6">
              <w:rPr>
                <w:rFonts w:cs="Arial"/>
                <w:b/>
                <w:color w:val="FF0000"/>
                <w:sz w:val="28"/>
                <w:szCs w:val="28"/>
              </w:rPr>
              <w:t>–</w:t>
            </w: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 xml:space="preserve"> </w:t>
            </w:r>
          </w:p>
          <w:p w14:paraId="13DD6433" w14:textId="77777777" w:rsidR="009B0435" w:rsidRPr="00A01024" w:rsidRDefault="009B0435" w:rsidP="001D5F2D">
            <w:pPr>
              <w:spacing w:before="120" w:after="120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it is a ratio or percentage</w:t>
            </w:r>
          </w:p>
        </w:tc>
      </w:tr>
      <w:tr w:rsidR="00A01024" w:rsidRPr="00A01024" w14:paraId="42511114" w14:textId="77777777" w:rsidTr="001D5F2D">
        <w:trPr>
          <w:trHeight w:val="1021"/>
        </w:trPr>
        <w:tc>
          <w:tcPr>
            <w:tcW w:w="4754" w:type="dxa"/>
            <w:vAlign w:val="center"/>
          </w:tcPr>
          <w:p w14:paraId="2002BEB3" w14:textId="77777777" w:rsidR="009B0435" w:rsidRPr="00A01024" w:rsidRDefault="009B0435" w:rsidP="001D5F2D">
            <w:pPr>
              <w:spacing w:before="120" w:after="120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Density</w:t>
            </w:r>
          </w:p>
        </w:tc>
        <w:tc>
          <w:tcPr>
            <w:tcW w:w="4754" w:type="dxa"/>
            <w:vAlign w:val="center"/>
          </w:tcPr>
          <w:p w14:paraId="245A969F" w14:textId="3560855F" w:rsidR="009B0435" w:rsidRPr="00A01024" w:rsidRDefault="009B0435" w:rsidP="001D5F2D">
            <w:pPr>
              <w:spacing w:before="120" w:after="120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mass per unit volume (kg m</w:t>
            </w:r>
            <w:r w:rsidR="009B29D6">
              <w:rPr>
                <w:rFonts w:cs="Arial"/>
                <w:b/>
                <w:color w:val="FF0000"/>
                <w:sz w:val="28"/>
                <w:szCs w:val="28"/>
                <w:vertAlign w:val="superscript"/>
              </w:rPr>
              <w:t>−</w:t>
            </w:r>
            <w:r w:rsidRPr="00A01024">
              <w:rPr>
                <w:rFonts w:cs="Arial"/>
                <w:b/>
                <w:color w:val="FF0000"/>
                <w:sz w:val="28"/>
                <w:szCs w:val="28"/>
                <w:vertAlign w:val="superscript"/>
              </w:rPr>
              <w:t>3</w:t>
            </w: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)</w:t>
            </w:r>
          </w:p>
        </w:tc>
      </w:tr>
    </w:tbl>
    <w:p w14:paraId="46B5F24A" w14:textId="77777777" w:rsidR="009B0435" w:rsidRPr="009B0435" w:rsidRDefault="009B0435" w:rsidP="009B0435"/>
    <w:sectPr w:rsidR="009B0435" w:rsidRPr="009B0435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F654A" w14:textId="77777777" w:rsidR="00FC404F" w:rsidRDefault="00FC404F">
      <w:pPr>
        <w:spacing w:before="0" w:after="0"/>
      </w:pPr>
      <w:r>
        <w:separator/>
      </w:r>
    </w:p>
  </w:endnote>
  <w:endnote w:type="continuationSeparator" w:id="0">
    <w:p w14:paraId="29F9CFD8" w14:textId="77777777" w:rsidR="00FC404F" w:rsidRDefault="00FC404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F7216" w14:textId="77777777" w:rsidR="002F36DA" w:rsidRDefault="002F36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986A73E" w:rsidR="00110217" w:rsidRPr="00F03E33" w:rsidRDefault="002F36DA" w:rsidP="002F36DA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1483A72">
          <wp:simplePos x="0" y="0"/>
          <wp:positionH relativeFrom="margin">
            <wp:posOffset>5147945</wp:posOffset>
          </wp:positionH>
          <wp:positionV relativeFrom="bottomMargin">
            <wp:posOffset>112395</wp:posOffset>
          </wp:positionV>
          <wp:extent cx="932462" cy="298800"/>
          <wp:effectExtent l="0" t="0" r="1270" b="635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t xml:space="preserve">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EEB5C" w14:textId="77777777" w:rsidR="002F36DA" w:rsidRDefault="002F36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B4C3D" w14:textId="77777777" w:rsidR="00FC404F" w:rsidRDefault="00FC404F">
      <w:pPr>
        <w:spacing w:before="0" w:after="0"/>
      </w:pPr>
      <w:r>
        <w:separator/>
      </w:r>
    </w:p>
  </w:footnote>
  <w:footnote w:type="continuationSeparator" w:id="0">
    <w:p w14:paraId="3182E8FA" w14:textId="77777777" w:rsidR="00FC404F" w:rsidRDefault="00FC404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7B4A" w14:textId="77777777" w:rsidR="002F36DA" w:rsidRDefault="002F36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2E06" w14:textId="15E11EE0" w:rsidR="00CD39AA" w:rsidRDefault="00CD39AA" w:rsidP="00CD39A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3029BCC6" wp14:editId="4C3BC8C7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 xml:space="preserve">T </w:t>
    </w:r>
    <w:r w:rsidR="009000B1">
      <w:rPr>
        <w:rFonts w:cs="Arial"/>
        <w:noProof/>
        <w:sz w:val="24"/>
      </w:rPr>
      <w:t>L</w:t>
    </w:r>
    <w:r>
      <w:rPr>
        <w:rFonts w:cs="Arial"/>
        <w:noProof/>
        <w:sz w:val="24"/>
      </w:rPr>
      <w:t>evel Technical Qualification in</w:t>
    </w:r>
    <w:r>
      <w:rPr>
        <w:sz w:val="24"/>
      </w:rPr>
      <w:t xml:space="preserve"> </w:t>
    </w:r>
    <w:r w:rsidR="00CF784F">
      <w:rPr>
        <w:b/>
        <w:bCs/>
        <w:sz w:val="24"/>
      </w:rPr>
      <w:t>Engineering and Manufacturing (Level 3)</w:t>
    </w:r>
  </w:p>
  <w:p w14:paraId="6D5BF42A" w14:textId="5A681644" w:rsidR="00110217" w:rsidRPr="002F36DA" w:rsidRDefault="00CD39AA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2C9253C2" wp14:editId="04A40EA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1F9397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</w:t>
    </w:r>
    <w:r w:rsidR="00CF784F">
      <w:rPr>
        <w:color w:val="0077E3"/>
        <w:sz w:val="24"/>
        <w:szCs w:val="28"/>
      </w:rPr>
      <w:t>0</w:t>
    </w:r>
    <w:r>
      <w:rPr>
        <w:color w:val="0077E3"/>
        <w:sz w:val="24"/>
        <w:szCs w:val="28"/>
      </w:rPr>
      <w:t xml:space="preserve">0 Engineering </w:t>
    </w:r>
    <w:r w:rsidR="00CF784F">
      <w:rPr>
        <w:color w:val="0077E3"/>
        <w:sz w:val="24"/>
        <w:szCs w:val="28"/>
      </w:rPr>
      <w:t xml:space="preserve">Common </w:t>
    </w:r>
    <w:r>
      <w:rPr>
        <w:color w:val="0077E3"/>
        <w:sz w:val="24"/>
        <w:szCs w:val="28"/>
      </w:rPr>
      <w:t>Core</w:t>
    </w:r>
    <w:r w:rsidR="009000B1">
      <w:rPr>
        <w:color w:val="0077E3"/>
        <w:sz w:val="24"/>
        <w:szCs w:val="28"/>
      </w:rPr>
      <w:t xml:space="preserve"> 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42983" w14:textId="77777777" w:rsidR="002F36DA" w:rsidRDefault="002F36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17C86"/>
    <w:multiLevelType w:val="hybridMultilevel"/>
    <w:tmpl w:val="E4CE599A"/>
    <w:lvl w:ilvl="0" w:tplc="701C4AF0">
      <w:start w:val="1"/>
      <w:numFmt w:val="bullet"/>
      <w:lvlText w:val=""/>
      <w:lvlJc w:val="left"/>
      <w:pPr>
        <w:tabs>
          <w:tab w:val="num" w:pos="1854"/>
        </w:tabs>
        <w:ind w:left="1854" w:hanging="936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DC57A2"/>
    <w:multiLevelType w:val="hybridMultilevel"/>
    <w:tmpl w:val="F132966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E5F10"/>
    <w:multiLevelType w:val="hybridMultilevel"/>
    <w:tmpl w:val="0468675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F07DFC"/>
    <w:multiLevelType w:val="hybridMultilevel"/>
    <w:tmpl w:val="EEC6CD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3C1C02"/>
    <w:multiLevelType w:val="hybridMultilevel"/>
    <w:tmpl w:val="5E486AE8"/>
    <w:lvl w:ilvl="0" w:tplc="C6E4D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4C5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D075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C6D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3E0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3E6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32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A1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C6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F7380F"/>
    <w:multiLevelType w:val="hybridMultilevel"/>
    <w:tmpl w:val="729429C8"/>
    <w:lvl w:ilvl="0" w:tplc="BC409CB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126DCC"/>
    <w:multiLevelType w:val="hybridMultilevel"/>
    <w:tmpl w:val="041E3D96"/>
    <w:lvl w:ilvl="0" w:tplc="12327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9EFA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7004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B4B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61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767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0D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2EF7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30F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873533">
    <w:abstractNumId w:val="5"/>
  </w:num>
  <w:num w:numId="2" w16cid:durableId="673454897">
    <w:abstractNumId w:val="21"/>
  </w:num>
  <w:num w:numId="3" w16cid:durableId="1267076241">
    <w:abstractNumId w:val="30"/>
  </w:num>
  <w:num w:numId="4" w16cid:durableId="381364154">
    <w:abstractNumId w:val="23"/>
  </w:num>
  <w:num w:numId="5" w16cid:durableId="2130199574">
    <w:abstractNumId w:val="9"/>
  </w:num>
  <w:num w:numId="6" w16cid:durableId="291520606">
    <w:abstractNumId w:val="22"/>
  </w:num>
  <w:num w:numId="7" w16cid:durableId="1960329687">
    <w:abstractNumId w:val="9"/>
  </w:num>
  <w:num w:numId="8" w16cid:durableId="121005020">
    <w:abstractNumId w:val="1"/>
  </w:num>
  <w:num w:numId="9" w16cid:durableId="1035695695">
    <w:abstractNumId w:val="9"/>
    <w:lvlOverride w:ilvl="0">
      <w:startOverride w:val="1"/>
    </w:lvlOverride>
  </w:num>
  <w:num w:numId="10" w16cid:durableId="477499673">
    <w:abstractNumId w:val="24"/>
  </w:num>
  <w:num w:numId="11" w16cid:durableId="1825848762">
    <w:abstractNumId w:val="19"/>
  </w:num>
  <w:num w:numId="12" w16cid:durableId="2018075809">
    <w:abstractNumId w:val="6"/>
  </w:num>
  <w:num w:numId="13" w16cid:durableId="1759322363">
    <w:abstractNumId w:val="18"/>
  </w:num>
  <w:num w:numId="14" w16cid:durableId="1682046999">
    <w:abstractNumId w:val="26"/>
  </w:num>
  <w:num w:numId="15" w16cid:durableId="820389411">
    <w:abstractNumId w:val="16"/>
  </w:num>
  <w:num w:numId="16" w16cid:durableId="1034160732">
    <w:abstractNumId w:val="7"/>
  </w:num>
  <w:num w:numId="17" w16cid:durableId="1370106347">
    <w:abstractNumId w:val="32"/>
  </w:num>
  <w:num w:numId="18" w16cid:durableId="1047342054">
    <w:abstractNumId w:val="33"/>
  </w:num>
  <w:num w:numId="19" w16cid:durableId="1440682997">
    <w:abstractNumId w:val="4"/>
  </w:num>
  <w:num w:numId="20" w16cid:durableId="240601641">
    <w:abstractNumId w:val="3"/>
  </w:num>
  <w:num w:numId="21" w16cid:durableId="1734113539">
    <w:abstractNumId w:val="14"/>
  </w:num>
  <w:num w:numId="22" w16cid:durableId="1918124221">
    <w:abstractNumId w:val="14"/>
    <w:lvlOverride w:ilvl="0">
      <w:startOverride w:val="1"/>
    </w:lvlOverride>
  </w:num>
  <w:num w:numId="23" w16cid:durableId="431322039">
    <w:abstractNumId w:val="31"/>
  </w:num>
  <w:num w:numId="24" w16cid:durableId="1988237274">
    <w:abstractNumId w:val="14"/>
    <w:lvlOverride w:ilvl="0">
      <w:startOverride w:val="1"/>
    </w:lvlOverride>
  </w:num>
  <w:num w:numId="25" w16cid:durableId="833187086">
    <w:abstractNumId w:val="14"/>
    <w:lvlOverride w:ilvl="0">
      <w:startOverride w:val="1"/>
    </w:lvlOverride>
  </w:num>
  <w:num w:numId="26" w16cid:durableId="1730032504">
    <w:abstractNumId w:val="15"/>
  </w:num>
  <w:num w:numId="27" w16cid:durableId="1791587225">
    <w:abstractNumId w:val="28"/>
  </w:num>
  <w:num w:numId="28" w16cid:durableId="2132900528">
    <w:abstractNumId w:val="14"/>
    <w:lvlOverride w:ilvl="0">
      <w:startOverride w:val="1"/>
    </w:lvlOverride>
  </w:num>
  <w:num w:numId="29" w16cid:durableId="15936265">
    <w:abstractNumId w:val="29"/>
  </w:num>
  <w:num w:numId="30" w16cid:durableId="1580559545">
    <w:abstractNumId w:val="14"/>
  </w:num>
  <w:num w:numId="31" w16cid:durableId="738018996">
    <w:abstractNumId w:val="14"/>
    <w:lvlOverride w:ilvl="0">
      <w:startOverride w:val="1"/>
    </w:lvlOverride>
  </w:num>
  <w:num w:numId="32" w16cid:durableId="1308241217">
    <w:abstractNumId w:val="14"/>
    <w:lvlOverride w:ilvl="0">
      <w:startOverride w:val="1"/>
    </w:lvlOverride>
  </w:num>
  <w:num w:numId="33" w16cid:durableId="1271668411">
    <w:abstractNumId w:val="0"/>
  </w:num>
  <w:num w:numId="34" w16cid:durableId="952977553">
    <w:abstractNumId w:val="17"/>
  </w:num>
  <w:num w:numId="35" w16cid:durableId="1810005600">
    <w:abstractNumId w:val="27"/>
  </w:num>
  <w:num w:numId="36" w16cid:durableId="733087214">
    <w:abstractNumId w:val="12"/>
  </w:num>
  <w:num w:numId="37" w16cid:durableId="1084103823">
    <w:abstractNumId w:val="13"/>
  </w:num>
  <w:num w:numId="38" w16cid:durableId="717818742">
    <w:abstractNumId w:val="25"/>
  </w:num>
  <w:num w:numId="39" w16cid:durableId="1333751677">
    <w:abstractNumId w:val="2"/>
  </w:num>
  <w:num w:numId="40" w16cid:durableId="1575168440">
    <w:abstractNumId w:val="11"/>
  </w:num>
  <w:num w:numId="41" w16cid:durableId="1503006974">
    <w:abstractNumId w:val="20"/>
  </w:num>
  <w:num w:numId="42" w16cid:durableId="596401253">
    <w:abstractNumId w:val="10"/>
  </w:num>
  <w:num w:numId="43" w16cid:durableId="1233391852">
    <w:abstractNumId w:val="8"/>
  </w:num>
  <w:num w:numId="44" w16cid:durableId="5616012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3335"/>
    <w:rsid w:val="00034F28"/>
    <w:rsid w:val="000547A6"/>
    <w:rsid w:val="000657AD"/>
    <w:rsid w:val="00082C62"/>
    <w:rsid w:val="000B231F"/>
    <w:rsid w:val="000E194B"/>
    <w:rsid w:val="000F692F"/>
    <w:rsid w:val="00110217"/>
    <w:rsid w:val="00127EA7"/>
    <w:rsid w:val="00152AC3"/>
    <w:rsid w:val="00156AF3"/>
    <w:rsid w:val="00162AE9"/>
    <w:rsid w:val="0019491D"/>
    <w:rsid w:val="001F74AD"/>
    <w:rsid w:val="00272E2B"/>
    <w:rsid w:val="0027350E"/>
    <w:rsid w:val="002C581F"/>
    <w:rsid w:val="002D07A8"/>
    <w:rsid w:val="002D1069"/>
    <w:rsid w:val="002D275C"/>
    <w:rsid w:val="002F36DA"/>
    <w:rsid w:val="00302CA4"/>
    <w:rsid w:val="003405EA"/>
    <w:rsid w:val="003C5087"/>
    <w:rsid w:val="003E0CB2"/>
    <w:rsid w:val="003E0E20"/>
    <w:rsid w:val="003F7F14"/>
    <w:rsid w:val="00404B31"/>
    <w:rsid w:val="004057DA"/>
    <w:rsid w:val="00446647"/>
    <w:rsid w:val="00474F67"/>
    <w:rsid w:val="0048500D"/>
    <w:rsid w:val="0049157E"/>
    <w:rsid w:val="00524E1B"/>
    <w:rsid w:val="00531FF4"/>
    <w:rsid w:val="00571383"/>
    <w:rsid w:val="005F0FB6"/>
    <w:rsid w:val="00607AB8"/>
    <w:rsid w:val="006124C0"/>
    <w:rsid w:val="006135C0"/>
    <w:rsid w:val="006642FD"/>
    <w:rsid w:val="006807B0"/>
    <w:rsid w:val="00683DD4"/>
    <w:rsid w:val="00691B95"/>
    <w:rsid w:val="006976D5"/>
    <w:rsid w:val="006A24CB"/>
    <w:rsid w:val="006B6175"/>
    <w:rsid w:val="006B798A"/>
    <w:rsid w:val="006D3AA3"/>
    <w:rsid w:val="006D4994"/>
    <w:rsid w:val="006E1028"/>
    <w:rsid w:val="006E19C2"/>
    <w:rsid w:val="006F7BAF"/>
    <w:rsid w:val="007534CE"/>
    <w:rsid w:val="00784F1D"/>
    <w:rsid w:val="00797FA7"/>
    <w:rsid w:val="007D6DEC"/>
    <w:rsid w:val="007E72B9"/>
    <w:rsid w:val="00805680"/>
    <w:rsid w:val="0082445C"/>
    <w:rsid w:val="00827DD6"/>
    <w:rsid w:val="008B579D"/>
    <w:rsid w:val="008C1F1C"/>
    <w:rsid w:val="008C4D5B"/>
    <w:rsid w:val="008D47A6"/>
    <w:rsid w:val="009000B1"/>
    <w:rsid w:val="00906FAA"/>
    <w:rsid w:val="00922EAE"/>
    <w:rsid w:val="00992F16"/>
    <w:rsid w:val="009975A0"/>
    <w:rsid w:val="009B0435"/>
    <w:rsid w:val="009B29D6"/>
    <w:rsid w:val="009C5C6E"/>
    <w:rsid w:val="00A01024"/>
    <w:rsid w:val="00A06DCA"/>
    <w:rsid w:val="00A2454C"/>
    <w:rsid w:val="00A2527D"/>
    <w:rsid w:val="00A55694"/>
    <w:rsid w:val="00A57A56"/>
    <w:rsid w:val="00A64826"/>
    <w:rsid w:val="00A73EB6"/>
    <w:rsid w:val="00AD179E"/>
    <w:rsid w:val="00AE245C"/>
    <w:rsid w:val="00B054EC"/>
    <w:rsid w:val="00BA5BAE"/>
    <w:rsid w:val="00BE2C21"/>
    <w:rsid w:val="00C01D20"/>
    <w:rsid w:val="00C10D0F"/>
    <w:rsid w:val="00C202BF"/>
    <w:rsid w:val="00C446AF"/>
    <w:rsid w:val="00C60280"/>
    <w:rsid w:val="00C84AAA"/>
    <w:rsid w:val="00C858D7"/>
    <w:rsid w:val="00C92F19"/>
    <w:rsid w:val="00CD39AA"/>
    <w:rsid w:val="00CE5891"/>
    <w:rsid w:val="00CF784F"/>
    <w:rsid w:val="00D073BC"/>
    <w:rsid w:val="00D406DF"/>
    <w:rsid w:val="00D5137F"/>
    <w:rsid w:val="00D56B82"/>
    <w:rsid w:val="00DA2485"/>
    <w:rsid w:val="00DC6A19"/>
    <w:rsid w:val="00DE29A8"/>
    <w:rsid w:val="00DE616E"/>
    <w:rsid w:val="00DF458A"/>
    <w:rsid w:val="00DF6C96"/>
    <w:rsid w:val="00E04086"/>
    <w:rsid w:val="00E5162A"/>
    <w:rsid w:val="00E72D20"/>
    <w:rsid w:val="00F019CF"/>
    <w:rsid w:val="00F03E33"/>
    <w:rsid w:val="00F15749"/>
    <w:rsid w:val="00F204A5"/>
    <w:rsid w:val="00F31F01"/>
    <w:rsid w:val="00F42A36"/>
    <w:rsid w:val="00F677F9"/>
    <w:rsid w:val="00F70FC6"/>
    <w:rsid w:val="00F838D5"/>
    <w:rsid w:val="00FA7BFB"/>
    <w:rsid w:val="00FB6CE9"/>
    <w:rsid w:val="00FC404F"/>
    <w:rsid w:val="00FC6E95"/>
    <w:rsid w:val="00FD52DA"/>
    <w:rsid w:val="00FE31E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qFormat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62A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9B29D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585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78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364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6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00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3A747E-6933-47BC-8DF0-6D6D38D113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C984F7-C6F1-4042-A97C-E77B6FE4E6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7D3507-4D35-4DA0-BBFA-819E5CDAC9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11</cp:revision>
  <cp:lastPrinted>2013-05-15T12:05:00Z</cp:lastPrinted>
  <dcterms:created xsi:type="dcterms:W3CDTF">2022-11-25T00:45:00Z</dcterms:created>
  <dcterms:modified xsi:type="dcterms:W3CDTF">2022-12-19T10:29:00Z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