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1D642" w14:textId="77777777" w:rsidR="006D2517" w:rsidRDefault="006D2517" w:rsidP="006D2517">
      <w:pPr>
        <w:pStyle w:val="Unittitle"/>
        <w:rPr>
          <w:bCs/>
        </w:rPr>
      </w:pPr>
      <w:r>
        <w:rPr>
          <w:bCs/>
        </w:rPr>
        <w:t>6. Materials and their properties</w:t>
      </w:r>
    </w:p>
    <w:p w14:paraId="3F11518A" w14:textId="58E18F2F" w:rsidR="00C1778B" w:rsidRPr="00025572" w:rsidRDefault="00C1778B" w:rsidP="00C1778B">
      <w:pPr>
        <w:pStyle w:val="Heading1"/>
      </w:pPr>
      <w:r w:rsidRPr="00692A45">
        <w:t>Worksheet</w:t>
      </w:r>
      <w:r>
        <w:t xml:space="preserve"> 12</w:t>
      </w:r>
      <w:r w:rsidRPr="00692A45">
        <w:t xml:space="preserve">: </w:t>
      </w:r>
      <w:r>
        <w:t>Corrosion and corrosion prevention (learner)</w:t>
      </w:r>
      <w:r w:rsidRPr="00025572">
        <w:rPr>
          <w:vanish/>
          <w:color w:val="FF0000"/>
        </w:rPr>
        <w:t>Top of Form</w:t>
      </w:r>
    </w:p>
    <w:p w14:paraId="1671E41E" w14:textId="77777777" w:rsidR="00C1778B" w:rsidRPr="00025572" w:rsidRDefault="00C1778B" w:rsidP="00C1778B">
      <w:pPr>
        <w:numPr>
          <w:ilvl w:val="0"/>
          <w:numId w:val="2"/>
        </w:numPr>
        <w:tabs>
          <w:tab w:val="num" w:pos="360"/>
          <w:tab w:val="left" w:pos="990"/>
        </w:tabs>
        <w:rPr>
          <w:vanish/>
          <w:color w:val="FF0000"/>
        </w:rPr>
      </w:pPr>
      <w:r w:rsidRPr="00025572">
        <w:rPr>
          <w:vanish/>
          <w:color w:val="FF0000"/>
        </w:rPr>
        <w:t>Bottom of Form</w:t>
      </w:r>
    </w:p>
    <w:p w14:paraId="2A49033B" w14:textId="406D8425" w:rsidR="00C1778B" w:rsidRPr="00D03693" w:rsidRDefault="00D03693" w:rsidP="00D03693">
      <w:pPr>
        <w:snapToGrid w:val="0"/>
        <w:rPr>
          <w:color w:val="000000" w:themeColor="text1"/>
        </w:rPr>
      </w:pPr>
      <w:r>
        <w:rPr>
          <w:color w:val="000000" w:themeColor="text1"/>
        </w:rPr>
        <w:t xml:space="preserve">1. </w:t>
      </w:r>
      <w:r w:rsidR="00C1778B" w:rsidRPr="00D03693">
        <w:rPr>
          <w:color w:val="000000" w:themeColor="text1"/>
        </w:rPr>
        <w:t>Corrosion is an example of:</w:t>
      </w:r>
    </w:p>
    <w:p w14:paraId="4E0DA7FA" w14:textId="77777777" w:rsidR="00C1778B" w:rsidRPr="00C1778B" w:rsidRDefault="00C1778B" w:rsidP="00C1778B">
      <w:pPr>
        <w:pStyle w:val="ListParagraph"/>
        <w:numPr>
          <w:ilvl w:val="0"/>
          <w:numId w:val="20"/>
        </w:numPr>
        <w:rPr>
          <w:color w:val="000000" w:themeColor="text1"/>
        </w:rPr>
      </w:pPr>
      <w:r w:rsidRPr="00C1778B">
        <w:rPr>
          <w:color w:val="000000" w:themeColor="text1"/>
        </w:rPr>
        <w:t>Oxidation</w:t>
      </w:r>
    </w:p>
    <w:p w14:paraId="7CF20ED6" w14:textId="77777777" w:rsidR="00C1778B" w:rsidRPr="00C1778B" w:rsidRDefault="00C1778B" w:rsidP="00C1778B">
      <w:pPr>
        <w:pStyle w:val="ListParagraph"/>
        <w:numPr>
          <w:ilvl w:val="0"/>
          <w:numId w:val="20"/>
        </w:numPr>
        <w:rPr>
          <w:color w:val="000000" w:themeColor="text1"/>
        </w:rPr>
      </w:pPr>
      <w:r w:rsidRPr="00C1778B">
        <w:rPr>
          <w:color w:val="000000" w:themeColor="text1"/>
        </w:rPr>
        <w:t>Reduction</w:t>
      </w:r>
    </w:p>
    <w:p w14:paraId="6D3032F5" w14:textId="77777777" w:rsidR="00C1778B" w:rsidRPr="00C1778B" w:rsidRDefault="00C1778B" w:rsidP="00C1778B">
      <w:pPr>
        <w:pStyle w:val="ListParagraph"/>
        <w:numPr>
          <w:ilvl w:val="0"/>
          <w:numId w:val="20"/>
        </w:numPr>
        <w:rPr>
          <w:color w:val="000000" w:themeColor="text1"/>
        </w:rPr>
      </w:pPr>
      <w:r w:rsidRPr="00C1778B">
        <w:rPr>
          <w:color w:val="000000" w:themeColor="text1"/>
        </w:rPr>
        <w:t>Electrolysis</w:t>
      </w:r>
    </w:p>
    <w:p w14:paraId="6D1FCDB9" w14:textId="77777777" w:rsidR="00C1778B" w:rsidRPr="00C1778B" w:rsidRDefault="00C1778B" w:rsidP="00C1778B">
      <w:pPr>
        <w:pStyle w:val="ListParagraph"/>
        <w:numPr>
          <w:ilvl w:val="0"/>
          <w:numId w:val="20"/>
        </w:numPr>
        <w:rPr>
          <w:color w:val="000000" w:themeColor="text1"/>
        </w:rPr>
      </w:pPr>
      <w:r w:rsidRPr="00C1778B">
        <w:rPr>
          <w:color w:val="000000" w:themeColor="text1"/>
        </w:rPr>
        <w:t>Erosion</w:t>
      </w:r>
    </w:p>
    <w:p w14:paraId="7824219F" w14:textId="77777777" w:rsidR="00C1778B" w:rsidRPr="00C1778B" w:rsidRDefault="00C1778B" w:rsidP="00C1778B">
      <w:pPr>
        <w:rPr>
          <w:color w:val="000000" w:themeColor="text1"/>
        </w:rPr>
      </w:pPr>
    </w:p>
    <w:p w14:paraId="1D2AD4DD" w14:textId="77777777" w:rsidR="00C1778B" w:rsidRPr="00C1778B" w:rsidRDefault="00C1778B" w:rsidP="00C1778B">
      <w:pPr>
        <w:rPr>
          <w:color w:val="000000" w:themeColor="text1"/>
        </w:rPr>
      </w:pPr>
      <w:r w:rsidRPr="00C1778B">
        <w:rPr>
          <w:color w:val="000000" w:themeColor="text1"/>
        </w:rPr>
        <w:t>2. Which of the following factors does not govern the rusting of iron?</w:t>
      </w:r>
    </w:p>
    <w:p w14:paraId="0F34DEC1" w14:textId="77777777" w:rsidR="00C1778B" w:rsidRPr="00C1778B" w:rsidRDefault="00C1778B" w:rsidP="00C1778B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C1778B">
        <w:rPr>
          <w:color w:val="000000" w:themeColor="text1"/>
        </w:rPr>
        <w:t>Presence of air</w:t>
      </w:r>
    </w:p>
    <w:p w14:paraId="7A525BFD" w14:textId="77777777" w:rsidR="00C1778B" w:rsidRPr="00C1778B" w:rsidRDefault="00C1778B" w:rsidP="00C1778B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C1778B">
        <w:rPr>
          <w:color w:val="000000" w:themeColor="text1"/>
        </w:rPr>
        <w:t>Presence of moisture</w:t>
      </w:r>
    </w:p>
    <w:p w14:paraId="449FFCDC" w14:textId="77777777" w:rsidR="00C1778B" w:rsidRPr="00C1778B" w:rsidRDefault="00C1778B" w:rsidP="00C1778B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C1778B">
        <w:rPr>
          <w:color w:val="000000" w:themeColor="text1"/>
        </w:rPr>
        <w:t>Presence of electrolytes in water</w:t>
      </w:r>
    </w:p>
    <w:p w14:paraId="48B458D1" w14:textId="77777777" w:rsidR="00C1778B" w:rsidRPr="00C1778B" w:rsidRDefault="00C1778B" w:rsidP="00C1778B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C1778B">
        <w:rPr>
          <w:color w:val="000000" w:themeColor="text1"/>
        </w:rPr>
        <w:t>Presence of impurities of more electropositive metals in iron</w:t>
      </w:r>
    </w:p>
    <w:p w14:paraId="49C01C0C" w14:textId="77777777" w:rsidR="00C1778B" w:rsidRPr="00C1778B" w:rsidRDefault="00C1778B" w:rsidP="00C1778B">
      <w:pPr>
        <w:rPr>
          <w:color w:val="000000" w:themeColor="text1"/>
        </w:rPr>
      </w:pPr>
    </w:p>
    <w:p w14:paraId="6A00D531" w14:textId="77777777" w:rsidR="00C1778B" w:rsidRPr="00C1778B" w:rsidRDefault="00C1778B" w:rsidP="00C1778B">
      <w:pPr>
        <w:rPr>
          <w:color w:val="000000" w:themeColor="text1"/>
        </w:rPr>
      </w:pPr>
      <w:r w:rsidRPr="00C1778B">
        <w:rPr>
          <w:color w:val="000000" w:themeColor="text1"/>
        </w:rPr>
        <w:t>3. In galvanic corrosion:</w:t>
      </w:r>
    </w:p>
    <w:p w14:paraId="3CFFBB07" w14:textId="77777777" w:rsidR="00C1778B" w:rsidRPr="00C1778B" w:rsidRDefault="00C1778B" w:rsidP="00C1778B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C1778B">
        <w:rPr>
          <w:color w:val="000000" w:themeColor="text1"/>
        </w:rPr>
        <w:t>More metal gets corroded</w:t>
      </w:r>
    </w:p>
    <w:p w14:paraId="39B6C98B" w14:textId="77777777" w:rsidR="00C1778B" w:rsidRPr="00C1778B" w:rsidRDefault="00C1778B" w:rsidP="00C1778B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C1778B">
        <w:rPr>
          <w:color w:val="000000" w:themeColor="text1"/>
        </w:rPr>
        <w:t>Less noble metal gets corroded</w:t>
      </w:r>
    </w:p>
    <w:p w14:paraId="345EB6B5" w14:textId="77777777" w:rsidR="00C1778B" w:rsidRPr="00C1778B" w:rsidRDefault="00C1778B" w:rsidP="00C1778B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C1778B">
        <w:rPr>
          <w:color w:val="000000" w:themeColor="text1"/>
        </w:rPr>
        <w:t>The metal having a higher standard reduction potential gets corroded</w:t>
      </w:r>
    </w:p>
    <w:p w14:paraId="30941618" w14:textId="77777777" w:rsidR="00C1778B" w:rsidRPr="00C1778B" w:rsidRDefault="00C1778B" w:rsidP="00C1778B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C1778B">
        <w:rPr>
          <w:color w:val="000000" w:themeColor="text1"/>
        </w:rPr>
        <w:t>The metal placed lower in the electrochemical series get corroded</w:t>
      </w:r>
    </w:p>
    <w:p w14:paraId="3C20767A" w14:textId="77777777" w:rsidR="00C1778B" w:rsidRPr="00C1778B" w:rsidRDefault="00C1778B" w:rsidP="00C1778B">
      <w:pPr>
        <w:rPr>
          <w:color w:val="000000" w:themeColor="text1"/>
        </w:rPr>
      </w:pPr>
    </w:p>
    <w:p w14:paraId="446E0568" w14:textId="77777777" w:rsidR="00C1778B" w:rsidRPr="00C1778B" w:rsidRDefault="00C1778B" w:rsidP="00C1778B">
      <w:pPr>
        <w:rPr>
          <w:color w:val="000000" w:themeColor="text1"/>
        </w:rPr>
      </w:pPr>
      <w:r w:rsidRPr="00C1778B">
        <w:rPr>
          <w:color w:val="000000" w:themeColor="text1"/>
        </w:rPr>
        <w:t>4. The localised formation of holes in the surface of a metal is called:</w:t>
      </w:r>
    </w:p>
    <w:p w14:paraId="4BD22D83" w14:textId="77777777" w:rsidR="00C1778B" w:rsidRPr="00C1778B" w:rsidRDefault="00C1778B" w:rsidP="00C1778B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C1778B">
        <w:rPr>
          <w:color w:val="000000" w:themeColor="text1"/>
        </w:rPr>
        <w:t>Waterline corrosion</w:t>
      </w:r>
    </w:p>
    <w:p w14:paraId="5928E669" w14:textId="77777777" w:rsidR="00C1778B" w:rsidRPr="00C1778B" w:rsidRDefault="00C1778B" w:rsidP="00C1778B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C1778B">
        <w:rPr>
          <w:color w:val="000000" w:themeColor="text1"/>
        </w:rPr>
        <w:t>Pitting corrosion</w:t>
      </w:r>
    </w:p>
    <w:p w14:paraId="111C3299" w14:textId="77777777" w:rsidR="00C1778B" w:rsidRPr="00C1778B" w:rsidRDefault="00C1778B" w:rsidP="00C1778B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C1778B">
        <w:rPr>
          <w:color w:val="000000" w:themeColor="text1"/>
        </w:rPr>
        <w:t>Concentration cell corrosion</w:t>
      </w:r>
    </w:p>
    <w:p w14:paraId="01CDD301" w14:textId="77777777" w:rsidR="00C1778B" w:rsidRPr="00C1778B" w:rsidRDefault="00C1778B" w:rsidP="00C1778B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C1778B">
        <w:rPr>
          <w:color w:val="000000" w:themeColor="text1"/>
        </w:rPr>
        <w:t>Wet corrosion</w:t>
      </w:r>
    </w:p>
    <w:p w14:paraId="50248269" w14:textId="77777777" w:rsidR="00C1778B" w:rsidRPr="00C1778B" w:rsidRDefault="00C1778B" w:rsidP="00C1778B">
      <w:pPr>
        <w:rPr>
          <w:color w:val="000000" w:themeColor="text1"/>
        </w:rPr>
      </w:pPr>
    </w:p>
    <w:p w14:paraId="23ABE711" w14:textId="77777777" w:rsidR="00C1778B" w:rsidRPr="00C1778B" w:rsidRDefault="00C1778B" w:rsidP="00C1778B">
      <w:pPr>
        <w:rPr>
          <w:color w:val="000000" w:themeColor="text1"/>
        </w:rPr>
      </w:pPr>
      <w:r w:rsidRPr="00C1778B">
        <w:rPr>
          <w:color w:val="000000" w:themeColor="text1"/>
        </w:rPr>
        <w:t>5. What is the cause of crevice corrosion?</w:t>
      </w:r>
    </w:p>
    <w:p w14:paraId="14CC3764" w14:textId="77777777" w:rsidR="00C1778B" w:rsidRPr="00C1778B" w:rsidRDefault="00C1778B" w:rsidP="00C1778B">
      <w:pPr>
        <w:pStyle w:val="ListParagraph"/>
        <w:numPr>
          <w:ilvl w:val="0"/>
          <w:numId w:val="22"/>
        </w:numPr>
        <w:ind w:left="714" w:hanging="357"/>
        <w:rPr>
          <w:color w:val="000000" w:themeColor="text1"/>
        </w:rPr>
      </w:pPr>
      <w:r w:rsidRPr="00C1778B">
        <w:rPr>
          <w:color w:val="000000" w:themeColor="text1"/>
        </w:rPr>
        <w:t>A difference in the ion concentration of the surrounding air</w:t>
      </w:r>
    </w:p>
    <w:p w14:paraId="7975C45A" w14:textId="77777777" w:rsidR="00C1778B" w:rsidRPr="00C1778B" w:rsidRDefault="00C1778B" w:rsidP="00C1778B">
      <w:pPr>
        <w:pStyle w:val="ListParagraph"/>
        <w:numPr>
          <w:ilvl w:val="0"/>
          <w:numId w:val="22"/>
        </w:numPr>
        <w:rPr>
          <w:color w:val="000000" w:themeColor="text1"/>
        </w:rPr>
      </w:pPr>
      <w:r w:rsidRPr="00C1778B">
        <w:rPr>
          <w:color w:val="000000" w:themeColor="text1"/>
          <w:lang w:val="en-US"/>
        </w:rPr>
        <w:t>A difference in the ion concentration between two areas of metal</w:t>
      </w:r>
    </w:p>
    <w:p w14:paraId="35FAA669" w14:textId="77777777" w:rsidR="00C1778B" w:rsidRPr="00C1778B" w:rsidRDefault="00C1778B" w:rsidP="00C1778B">
      <w:pPr>
        <w:pStyle w:val="ListParagraph"/>
        <w:numPr>
          <w:ilvl w:val="0"/>
          <w:numId w:val="22"/>
        </w:numPr>
        <w:rPr>
          <w:color w:val="000000" w:themeColor="text1"/>
        </w:rPr>
      </w:pPr>
      <w:r w:rsidRPr="00C1778B">
        <w:rPr>
          <w:color w:val="000000" w:themeColor="text1"/>
        </w:rPr>
        <w:t>A reduction in the ion concentration in one metal in relation to another</w:t>
      </w:r>
    </w:p>
    <w:p w14:paraId="6BCECB68" w14:textId="77777777" w:rsidR="00C1778B" w:rsidRPr="00C1778B" w:rsidRDefault="00C1778B" w:rsidP="00C1778B">
      <w:pPr>
        <w:pStyle w:val="ListParagraph"/>
        <w:numPr>
          <w:ilvl w:val="0"/>
          <w:numId w:val="22"/>
        </w:numPr>
        <w:rPr>
          <w:color w:val="000000" w:themeColor="text1"/>
        </w:rPr>
      </w:pPr>
      <w:r w:rsidRPr="00C1778B">
        <w:rPr>
          <w:color w:val="000000" w:themeColor="text1"/>
        </w:rPr>
        <w:t xml:space="preserve">An increase in the gap between two metals </w:t>
      </w:r>
      <w:proofErr w:type="gramStart"/>
      <w:r w:rsidRPr="00C1778B">
        <w:rPr>
          <w:color w:val="000000" w:themeColor="text1"/>
        </w:rPr>
        <w:t>in close proximity to</w:t>
      </w:r>
      <w:proofErr w:type="gramEnd"/>
      <w:r w:rsidRPr="00C1778B">
        <w:rPr>
          <w:color w:val="000000" w:themeColor="text1"/>
        </w:rPr>
        <w:t xml:space="preserve"> one another</w:t>
      </w:r>
    </w:p>
    <w:p w14:paraId="775E36A2" w14:textId="77777777" w:rsidR="00C1778B" w:rsidRPr="00C1778B" w:rsidRDefault="00C1778B" w:rsidP="00C1778B">
      <w:pPr>
        <w:pStyle w:val="ListParagraph"/>
        <w:rPr>
          <w:color w:val="000000" w:themeColor="text1"/>
        </w:rPr>
      </w:pPr>
    </w:p>
    <w:p w14:paraId="7462EDBE" w14:textId="77777777" w:rsidR="00C1778B" w:rsidRPr="00C1778B" w:rsidRDefault="00C1778B" w:rsidP="00C1778B">
      <w:pPr>
        <w:pStyle w:val="ListParagraph"/>
        <w:rPr>
          <w:color w:val="000000" w:themeColor="text1"/>
        </w:rPr>
      </w:pPr>
    </w:p>
    <w:p w14:paraId="12478CD6" w14:textId="77777777" w:rsidR="00C1778B" w:rsidRPr="00C1778B" w:rsidRDefault="00C1778B" w:rsidP="00C1778B">
      <w:pPr>
        <w:pStyle w:val="ListParagraph"/>
        <w:snapToGrid w:val="0"/>
        <w:ind w:left="0"/>
        <w:contextualSpacing w:val="0"/>
        <w:rPr>
          <w:color w:val="000000" w:themeColor="text1"/>
        </w:rPr>
      </w:pPr>
      <w:r w:rsidRPr="00C1778B">
        <w:rPr>
          <w:color w:val="000000" w:themeColor="text1"/>
        </w:rPr>
        <w:t>6. Which of the following is not a method of corrosion prevention?</w:t>
      </w:r>
    </w:p>
    <w:p w14:paraId="5DF29621" w14:textId="77777777" w:rsidR="00C1778B" w:rsidRPr="00C1778B" w:rsidRDefault="00C1778B" w:rsidP="00C1778B">
      <w:pPr>
        <w:pStyle w:val="ListParagraph"/>
        <w:numPr>
          <w:ilvl w:val="0"/>
          <w:numId w:val="23"/>
        </w:numPr>
        <w:ind w:left="714" w:hanging="357"/>
        <w:rPr>
          <w:color w:val="000000" w:themeColor="text1"/>
        </w:rPr>
      </w:pPr>
      <w:r w:rsidRPr="00C1778B">
        <w:rPr>
          <w:color w:val="000000" w:themeColor="text1"/>
        </w:rPr>
        <w:t>Metal alloy</w:t>
      </w:r>
    </w:p>
    <w:p w14:paraId="3E764628" w14:textId="1FAA3489" w:rsidR="00C1778B" w:rsidRPr="00C1778B" w:rsidRDefault="00C1778B" w:rsidP="00C1778B">
      <w:pPr>
        <w:pStyle w:val="ListParagraph"/>
        <w:numPr>
          <w:ilvl w:val="0"/>
          <w:numId w:val="23"/>
        </w:numPr>
        <w:rPr>
          <w:color w:val="000000" w:themeColor="text1"/>
        </w:rPr>
      </w:pPr>
      <w:r w:rsidRPr="00C1778B">
        <w:rPr>
          <w:color w:val="000000" w:themeColor="text1"/>
        </w:rPr>
        <w:t xml:space="preserve">Temperature </w:t>
      </w:r>
      <w:r w:rsidR="00D03693" w:rsidRPr="00C1778B">
        <w:rPr>
          <w:color w:val="000000" w:themeColor="text1"/>
        </w:rPr>
        <w:t>control</w:t>
      </w:r>
    </w:p>
    <w:p w14:paraId="5A6E4206" w14:textId="77777777" w:rsidR="00C1778B" w:rsidRPr="00C1778B" w:rsidRDefault="00C1778B" w:rsidP="00C1778B">
      <w:pPr>
        <w:pStyle w:val="ListParagraph"/>
        <w:numPr>
          <w:ilvl w:val="0"/>
          <w:numId w:val="23"/>
        </w:numPr>
        <w:rPr>
          <w:color w:val="000000" w:themeColor="text1"/>
        </w:rPr>
      </w:pPr>
      <w:r w:rsidRPr="00C1778B">
        <w:rPr>
          <w:color w:val="000000" w:themeColor="text1"/>
        </w:rPr>
        <w:t>Chemical inhibitor</w:t>
      </w:r>
    </w:p>
    <w:p w14:paraId="52E7C3AF" w14:textId="77777777" w:rsidR="00C1778B" w:rsidRPr="00C1778B" w:rsidRDefault="00C1778B" w:rsidP="00C1778B">
      <w:pPr>
        <w:pStyle w:val="ListParagraph"/>
        <w:numPr>
          <w:ilvl w:val="0"/>
          <w:numId w:val="23"/>
        </w:numPr>
        <w:rPr>
          <w:color w:val="000000" w:themeColor="text1"/>
        </w:rPr>
      </w:pPr>
      <w:r w:rsidRPr="00C1778B">
        <w:rPr>
          <w:color w:val="000000" w:themeColor="text1"/>
        </w:rPr>
        <w:t>Protective coating</w:t>
      </w:r>
    </w:p>
    <w:p w14:paraId="401F5F24" w14:textId="77777777" w:rsidR="001B2003" w:rsidRPr="00C1778B" w:rsidRDefault="001B2003" w:rsidP="00FA081E">
      <w:pPr>
        <w:pStyle w:val="Heading1"/>
        <w:rPr>
          <w:color w:val="000000" w:themeColor="text1"/>
        </w:rPr>
      </w:pPr>
    </w:p>
    <w:sectPr w:rsidR="001B2003" w:rsidRPr="00C1778B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FBC0B" w14:textId="77777777" w:rsidR="00F819CD" w:rsidRDefault="00F819CD">
      <w:pPr>
        <w:spacing w:before="0" w:after="0"/>
      </w:pPr>
      <w:r>
        <w:separator/>
      </w:r>
    </w:p>
  </w:endnote>
  <w:endnote w:type="continuationSeparator" w:id="0">
    <w:p w14:paraId="403C6361" w14:textId="77777777" w:rsidR="00F819CD" w:rsidRDefault="00F819C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0E5BAD2" w:rsidR="00110217" w:rsidRPr="00F03E33" w:rsidRDefault="003F7F14" w:rsidP="00C14E8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636372E">
          <wp:simplePos x="0" y="0"/>
          <wp:positionH relativeFrom="margin">
            <wp:posOffset>5113257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14E80">
      <w:fldChar w:fldCharType="begin"/>
    </w:r>
    <w:r w:rsidR="00C14E80">
      <w:instrText xml:space="preserve"> NUMPAGES   \* MERGEFORMAT </w:instrText>
    </w:r>
    <w:r w:rsidR="00C14E80">
      <w:fldChar w:fldCharType="separate"/>
    </w:r>
    <w:r w:rsidR="00F03E33">
      <w:t>1</w:t>
    </w:r>
    <w:r w:rsidR="00C14E80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C14E80">
      <w:br/>
      <w:t xml:space="preserve">                                          </w:t>
    </w:r>
    <w:r w:rsidR="00C14E80">
      <w:t>© 2022 City and Guilds of London Institute. All rights reserved.</w:t>
    </w:r>
    <w:r w:rsidR="00C14E80">
      <w:br/>
    </w:r>
    <w:r w:rsidR="00C14E80">
      <w:rPr>
        <w:rFonts w:eastAsia="Calibri"/>
        <w:noProof/>
      </w:rPr>
      <w:t xml:space="preserve">                                  ‘T-LEVELS’ is a registered trade mark of the Department for Education.</w:t>
    </w:r>
    <w:r w:rsidR="00C14E80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C14E80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6FF87" w14:textId="77777777" w:rsidR="00F819CD" w:rsidRDefault="00F819CD">
      <w:pPr>
        <w:spacing w:before="0" w:after="0"/>
      </w:pPr>
      <w:r>
        <w:separator/>
      </w:r>
    </w:p>
  </w:footnote>
  <w:footnote w:type="continuationSeparator" w:id="0">
    <w:p w14:paraId="78A1C0E7" w14:textId="77777777" w:rsidR="00F819CD" w:rsidRDefault="00F819C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DA7C4A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286092">
      <w:rPr>
        <w:rFonts w:cs="Arial"/>
        <w:noProof/>
        <w:sz w:val="24"/>
      </w:rPr>
      <w:t>L</w:t>
    </w:r>
    <w:r w:rsidR="00286092" w:rsidRPr="00B634AC">
      <w:rPr>
        <w:rFonts w:cs="Arial"/>
        <w:noProof/>
        <w:sz w:val="24"/>
      </w:rPr>
      <w:t>evel Technical Qual</w:t>
    </w:r>
    <w:r w:rsidR="00286092">
      <w:rPr>
        <w:rFonts w:cs="Arial"/>
        <w:noProof/>
        <w:sz w:val="24"/>
      </w:rPr>
      <w:t>i</w:t>
    </w:r>
    <w:r w:rsidR="00286092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6ED3B3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35827"/>
    <w:multiLevelType w:val="hybridMultilevel"/>
    <w:tmpl w:val="D966C4C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71D40"/>
    <w:multiLevelType w:val="hybridMultilevel"/>
    <w:tmpl w:val="EE6A162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51ABE"/>
    <w:multiLevelType w:val="hybridMultilevel"/>
    <w:tmpl w:val="43DA61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B80DF6"/>
    <w:multiLevelType w:val="hybridMultilevel"/>
    <w:tmpl w:val="9E1054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83F53"/>
    <w:multiLevelType w:val="hybridMultilevel"/>
    <w:tmpl w:val="018A69D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548DA"/>
    <w:multiLevelType w:val="hybridMultilevel"/>
    <w:tmpl w:val="59E4106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A1C73"/>
    <w:multiLevelType w:val="hybridMultilevel"/>
    <w:tmpl w:val="80D863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24A2C"/>
    <w:multiLevelType w:val="hybridMultilevel"/>
    <w:tmpl w:val="F7761B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321264"/>
    <w:multiLevelType w:val="hybridMultilevel"/>
    <w:tmpl w:val="D966C4C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995E82"/>
    <w:multiLevelType w:val="hybridMultilevel"/>
    <w:tmpl w:val="5AD2C5F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E02B61"/>
    <w:multiLevelType w:val="hybridMultilevel"/>
    <w:tmpl w:val="9992F9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364CB"/>
    <w:multiLevelType w:val="hybridMultilevel"/>
    <w:tmpl w:val="3F1C70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B2BAD"/>
    <w:multiLevelType w:val="hybridMultilevel"/>
    <w:tmpl w:val="D966C4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5C70D1"/>
    <w:multiLevelType w:val="hybridMultilevel"/>
    <w:tmpl w:val="1C7C3E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BA4F30"/>
    <w:multiLevelType w:val="hybridMultilevel"/>
    <w:tmpl w:val="D44ACA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057CC8"/>
    <w:multiLevelType w:val="hybridMultilevel"/>
    <w:tmpl w:val="6F4648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0C390B"/>
    <w:multiLevelType w:val="hybridMultilevel"/>
    <w:tmpl w:val="AF10AE4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563AFE"/>
    <w:multiLevelType w:val="hybridMultilevel"/>
    <w:tmpl w:val="5DD89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1364DE"/>
    <w:multiLevelType w:val="hybridMultilevel"/>
    <w:tmpl w:val="DD909A6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EA43D11"/>
    <w:multiLevelType w:val="hybridMultilevel"/>
    <w:tmpl w:val="915E604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0590858">
    <w:abstractNumId w:val="2"/>
  </w:num>
  <w:num w:numId="2" w16cid:durableId="202255456">
    <w:abstractNumId w:val="10"/>
  </w:num>
  <w:num w:numId="3" w16cid:durableId="1235582581">
    <w:abstractNumId w:val="17"/>
  </w:num>
  <w:num w:numId="4" w16cid:durableId="1755473550">
    <w:abstractNumId w:val="3"/>
  </w:num>
  <w:num w:numId="5" w16cid:durableId="1439526396">
    <w:abstractNumId w:val="15"/>
  </w:num>
  <w:num w:numId="6" w16cid:durableId="851526107">
    <w:abstractNumId w:val="16"/>
  </w:num>
  <w:num w:numId="7" w16cid:durableId="1055154304">
    <w:abstractNumId w:val="12"/>
  </w:num>
  <w:num w:numId="8" w16cid:durableId="1491171578">
    <w:abstractNumId w:val="5"/>
  </w:num>
  <w:num w:numId="9" w16cid:durableId="1507210017">
    <w:abstractNumId w:val="22"/>
  </w:num>
  <w:num w:numId="10" w16cid:durableId="672298945">
    <w:abstractNumId w:val="18"/>
  </w:num>
  <w:num w:numId="11" w16cid:durableId="1944529155">
    <w:abstractNumId w:val="19"/>
  </w:num>
  <w:num w:numId="12" w16cid:durableId="133644918">
    <w:abstractNumId w:val="13"/>
  </w:num>
  <w:num w:numId="13" w16cid:durableId="1603688450">
    <w:abstractNumId w:val="8"/>
  </w:num>
  <w:num w:numId="14" w16cid:durableId="2110470233">
    <w:abstractNumId w:val="14"/>
  </w:num>
  <w:num w:numId="15" w16cid:durableId="1746411531">
    <w:abstractNumId w:val="6"/>
  </w:num>
  <w:num w:numId="16" w16cid:durableId="2082218794">
    <w:abstractNumId w:val="11"/>
  </w:num>
  <w:num w:numId="17" w16cid:durableId="1032683275">
    <w:abstractNumId w:val="1"/>
  </w:num>
  <w:num w:numId="18" w16cid:durableId="231240160">
    <w:abstractNumId w:val="4"/>
  </w:num>
  <w:num w:numId="19" w16cid:durableId="1707944879">
    <w:abstractNumId w:val="7"/>
  </w:num>
  <w:num w:numId="20" w16cid:durableId="62146971">
    <w:abstractNumId w:val="20"/>
  </w:num>
  <w:num w:numId="21" w16cid:durableId="654069004">
    <w:abstractNumId w:val="21"/>
  </w:num>
  <w:num w:numId="22" w16cid:durableId="340207297">
    <w:abstractNumId w:val="9"/>
  </w:num>
  <w:num w:numId="23" w16cid:durableId="1658146155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915"/>
    <w:rsid w:val="000033BD"/>
    <w:rsid w:val="00022B38"/>
    <w:rsid w:val="00025572"/>
    <w:rsid w:val="00073D0D"/>
    <w:rsid w:val="00082C62"/>
    <w:rsid w:val="00086B42"/>
    <w:rsid w:val="000B231F"/>
    <w:rsid w:val="000C5DA7"/>
    <w:rsid w:val="000E194B"/>
    <w:rsid w:val="000F69C3"/>
    <w:rsid w:val="00110217"/>
    <w:rsid w:val="00152AC3"/>
    <w:rsid w:val="00156AF3"/>
    <w:rsid w:val="0019491D"/>
    <w:rsid w:val="001B2003"/>
    <w:rsid w:val="001F74AD"/>
    <w:rsid w:val="00263244"/>
    <w:rsid w:val="00270E09"/>
    <w:rsid w:val="00286092"/>
    <w:rsid w:val="002D07A8"/>
    <w:rsid w:val="00317A2D"/>
    <w:rsid w:val="003405EA"/>
    <w:rsid w:val="003455A8"/>
    <w:rsid w:val="003B1C8B"/>
    <w:rsid w:val="003D24AE"/>
    <w:rsid w:val="003F7F14"/>
    <w:rsid w:val="00403CF8"/>
    <w:rsid w:val="00404B31"/>
    <w:rsid w:val="00474F67"/>
    <w:rsid w:val="0048500D"/>
    <w:rsid w:val="00491712"/>
    <w:rsid w:val="00497A33"/>
    <w:rsid w:val="004C7F5E"/>
    <w:rsid w:val="004E6276"/>
    <w:rsid w:val="004F58D9"/>
    <w:rsid w:val="00524E1B"/>
    <w:rsid w:val="00556EAC"/>
    <w:rsid w:val="005613C9"/>
    <w:rsid w:val="00585964"/>
    <w:rsid w:val="005C5B03"/>
    <w:rsid w:val="006124C0"/>
    <w:rsid w:val="006135C0"/>
    <w:rsid w:val="00625304"/>
    <w:rsid w:val="00640E8E"/>
    <w:rsid w:val="006642FD"/>
    <w:rsid w:val="0067248F"/>
    <w:rsid w:val="006807B0"/>
    <w:rsid w:val="00691B95"/>
    <w:rsid w:val="006A375A"/>
    <w:rsid w:val="006B798A"/>
    <w:rsid w:val="006D2517"/>
    <w:rsid w:val="006D3AA3"/>
    <w:rsid w:val="006D4994"/>
    <w:rsid w:val="006E1028"/>
    <w:rsid w:val="006E19C2"/>
    <w:rsid w:val="006E28BF"/>
    <w:rsid w:val="006F7BAF"/>
    <w:rsid w:val="00727AEC"/>
    <w:rsid w:val="00797FA7"/>
    <w:rsid w:val="007E2DF2"/>
    <w:rsid w:val="00803845"/>
    <w:rsid w:val="00823BCE"/>
    <w:rsid w:val="00860E6B"/>
    <w:rsid w:val="00875BB7"/>
    <w:rsid w:val="008A7C6B"/>
    <w:rsid w:val="008C1F1C"/>
    <w:rsid w:val="008D47A6"/>
    <w:rsid w:val="009372F9"/>
    <w:rsid w:val="009975A0"/>
    <w:rsid w:val="009C5C6E"/>
    <w:rsid w:val="009D2C72"/>
    <w:rsid w:val="009E5A0A"/>
    <w:rsid w:val="009F74CB"/>
    <w:rsid w:val="00A147A6"/>
    <w:rsid w:val="00A22B02"/>
    <w:rsid w:val="00A2454C"/>
    <w:rsid w:val="00A82DCC"/>
    <w:rsid w:val="00AD5580"/>
    <w:rsid w:val="00AE245C"/>
    <w:rsid w:val="00B054EC"/>
    <w:rsid w:val="00B30B0D"/>
    <w:rsid w:val="00B3347F"/>
    <w:rsid w:val="00B634AC"/>
    <w:rsid w:val="00B71308"/>
    <w:rsid w:val="00BC23BE"/>
    <w:rsid w:val="00BE2C21"/>
    <w:rsid w:val="00C01D20"/>
    <w:rsid w:val="00C06474"/>
    <w:rsid w:val="00C14E80"/>
    <w:rsid w:val="00C1778B"/>
    <w:rsid w:val="00C202BF"/>
    <w:rsid w:val="00C84886"/>
    <w:rsid w:val="00C858D7"/>
    <w:rsid w:val="00C92F19"/>
    <w:rsid w:val="00CB597B"/>
    <w:rsid w:val="00CC3B85"/>
    <w:rsid w:val="00CE4814"/>
    <w:rsid w:val="00D03693"/>
    <w:rsid w:val="00D073BC"/>
    <w:rsid w:val="00D403A5"/>
    <w:rsid w:val="00D51C40"/>
    <w:rsid w:val="00D56B82"/>
    <w:rsid w:val="00D71D06"/>
    <w:rsid w:val="00DA2485"/>
    <w:rsid w:val="00DA3DEB"/>
    <w:rsid w:val="00DE0383"/>
    <w:rsid w:val="00DE29A8"/>
    <w:rsid w:val="00E16426"/>
    <w:rsid w:val="00E24424"/>
    <w:rsid w:val="00E35452"/>
    <w:rsid w:val="00E4753F"/>
    <w:rsid w:val="00E636BE"/>
    <w:rsid w:val="00E6423F"/>
    <w:rsid w:val="00EA5E50"/>
    <w:rsid w:val="00EE4262"/>
    <w:rsid w:val="00F03E33"/>
    <w:rsid w:val="00F15749"/>
    <w:rsid w:val="00F32AF0"/>
    <w:rsid w:val="00F37135"/>
    <w:rsid w:val="00F40DEF"/>
    <w:rsid w:val="00F42A36"/>
    <w:rsid w:val="00F62E26"/>
    <w:rsid w:val="00F819CD"/>
    <w:rsid w:val="00F82617"/>
    <w:rsid w:val="00F83FC6"/>
    <w:rsid w:val="00F967EC"/>
    <w:rsid w:val="00FA081E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  <w:style w:type="character" w:customStyle="1" w:styleId="mopttxt">
    <w:name w:val="m_opttxt"/>
    <w:basedOn w:val="DefaultParagraphFont"/>
    <w:rsid w:val="001B2003"/>
  </w:style>
  <w:style w:type="paragraph" w:styleId="NormalWeb">
    <w:name w:val="Normal (Web)"/>
    <w:basedOn w:val="Normal"/>
    <w:uiPriority w:val="99"/>
    <w:semiHidden/>
    <w:unhideWhenUsed/>
    <w:rsid w:val="00F32A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Strong">
    <w:name w:val="Strong"/>
    <w:basedOn w:val="DefaultParagraphFont"/>
    <w:uiPriority w:val="22"/>
    <w:qFormat/>
    <w:rsid w:val="00F32A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45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1488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38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8544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7962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67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22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0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3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7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35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0162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3356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7781">
              <w:marLeft w:val="-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756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1395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4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40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99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73864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765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8373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7212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586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5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8650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218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7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9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63666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0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259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30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516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153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9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21524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8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682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7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58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811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289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83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5286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45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8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18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555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3231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64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8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5869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2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9532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5464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83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345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839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594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173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9628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0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974069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31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0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88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7596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30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563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4457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7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823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59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15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1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756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10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499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31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7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6797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7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34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430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45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613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9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9285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0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2660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6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85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5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6211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780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03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8552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798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768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5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2618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749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88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4543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87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510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145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8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794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7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779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92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1545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169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5671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001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7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17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4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4026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67245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5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3509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7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037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2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345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34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810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063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5441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0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0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2022-07-19T12:08:00Z</dcterms:created>
  <dcterms:modified xsi:type="dcterms:W3CDTF">2022-09-15T15:30:00Z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