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BEFA7B4" w:rsidR="00474F67" w:rsidRPr="00A453E9" w:rsidRDefault="00AB0B3D" w:rsidP="00474F67">
      <w:pPr>
        <w:pStyle w:val="Unittitle"/>
      </w:pPr>
      <w:r w:rsidRPr="00A453E9">
        <w:t>7. Mechanical principles</w:t>
      </w:r>
    </w:p>
    <w:p w14:paraId="5C4F3365" w14:textId="59652C4B" w:rsidR="00474F67" w:rsidRPr="00A453E9" w:rsidRDefault="00474F67" w:rsidP="00474F67">
      <w:pPr>
        <w:pStyle w:val="Heading1"/>
      </w:pPr>
      <w:r w:rsidRPr="00A453E9">
        <w:t xml:space="preserve">Worksheet </w:t>
      </w:r>
      <w:r w:rsidR="00D710AD" w:rsidRPr="00A453E9">
        <w:t>7</w:t>
      </w:r>
      <w:r w:rsidRPr="00A453E9">
        <w:t xml:space="preserve">: </w:t>
      </w:r>
      <w:r w:rsidR="00CA762C" w:rsidRPr="00A453E9">
        <w:t>Moments and reactions</w:t>
      </w:r>
      <w:r w:rsidR="00124928" w:rsidRPr="00A453E9">
        <w:t xml:space="preserve"> </w:t>
      </w:r>
      <w:r w:rsidRPr="00A453E9">
        <w:t>(</w:t>
      </w:r>
      <w:r w:rsidR="00CE54B0" w:rsidRPr="00A453E9">
        <w:t>tutor</w:t>
      </w:r>
      <w:r w:rsidRPr="00A453E9">
        <w:t>)</w:t>
      </w:r>
    </w:p>
    <w:p w14:paraId="32662339" w14:textId="5BFD47DD" w:rsidR="00FA7BFB" w:rsidRPr="00A453E9" w:rsidRDefault="00124928" w:rsidP="003D6775">
      <w:pPr>
        <w:spacing w:line="240" w:lineRule="auto"/>
        <w:rPr>
          <w:rFonts w:cs="Arial"/>
          <w:szCs w:val="22"/>
        </w:rPr>
      </w:pPr>
      <w:r w:rsidRPr="00A453E9">
        <w:rPr>
          <w:rFonts w:cs="Arial"/>
          <w:szCs w:val="22"/>
        </w:rPr>
        <w:t>Basic</w:t>
      </w:r>
      <w:r w:rsidR="003D6775" w:rsidRPr="00A453E9">
        <w:rPr>
          <w:rFonts w:cs="Arial"/>
          <w:szCs w:val="22"/>
        </w:rPr>
        <w:t xml:space="preserve"> mechanical principles include the following</w:t>
      </w:r>
      <w:r w:rsidR="006E3836" w:rsidRPr="00A453E9">
        <w:rPr>
          <w:rFonts w:cs="Arial"/>
          <w:szCs w:val="22"/>
        </w:rPr>
        <w:t>:</w:t>
      </w:r>
    </w:p>
    <w:p w14:paraId="312ED0DC" w14:textId="27C95E47" w:rsidR="003D6775" w:rsidRPr="00A453E9" w:rsidRDefault="00423629" w:rsidP="003D6775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 w:rsidRPr="00A453E9">
        <w:rPr>
          <w:rFonts w:cs="Arial"/>
          <w:szCs w:val="22"/>
        </w:rPr>
        <w:t>t</w:t>
      </w:r>
      <w:r w:rsidR="003D6775" w:rsidRPr="00A453E9">
        <w:rPr>
          <w:rFonts w:cs="Arial"/>
          <w:szCs w:val="22"/>
        </w:rPr>
        <w:t>he theory of moments</w:t>
      </w:r>
    </w:p>
    <w:p w14:paraId="7BD2E800" w14:textId="5B900C47" w:rsidR="003D6775" w:rsidRPr="00A453E9" w:rsidRDefault="00423629" w:rsidP="003D6775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 w:rsidRPr="00A453E9">
        <w:rPr>
          <w:rFonts w:cs="Arial"/>
          <w:szCs w:val="22"/>
        </w:rPr>
        <w:t>r</w:t>
      </w:r>
      <w:r w:rsidR="003D6775" w:rsidRPr="00A453E9">
        <w:rPr>
          <w:rFonts w:cs="Arial"/>
          <w:szCs w:val="22"/>
        </w:rPr>
        <w:t>eactions</w:t>
      </w:r>
      <w:r w:rsidRPr="00A453E9">
        <w:rPr>
          <w:rFonts w:cs="Arial"/>
          <w:szCs w:val="22"/>
        </w:rPr>
        <w:t>.</w:t>
      </w:r>
    </w:p>
    <w:p w14:paraId="6DD0253D" w14:textId="5488DC9B" w:rsidR="003D6775" w:rsidRPr="00A453E9" w:rsidRDefault="00C210C4" w:rsidP="003D6775">
      <w:pPr>
        <w:spacing w:line="240" w:lineRule="auto"/>
        <w:rPr>
          <w:rFonts w:cs="Arial"/>
          <w:szCs w:val="22"/>
        </w:rPr>
      </w:pPr>
      <w:r w:rsidRPr="00A453E9"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AE3D70" wp14:editId="4D753A04">
                <wp:simplePos x="0" y="0"/>
                <wp:positionH relativeFrom="margin">
                  <wp:align>center</wp:align>
                </wp:positionH>
                <wp:positionV relativeFrom="paragraph">
                  <wp:posOffset>89535</wp:posOffset>
                </wp:positionV>
                <wp:extent cx="5384800" cy="1750352"/>
                <wp:effectExtent l="76200" t="0" r="101600" b="254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750352"/>
                          <a:chOff x="0" y="0"/>
                          <a:chExt cx="5384800" cy="1750352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77338" y="1357952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ABF89C" w14:textId="4CB4CAC3" w:rsidR="003D6775" w:rsidRDefault="003D6775" w:rsidP="003D6775">
                              <w:r>
                                <w:t xml:space="preserve">Reaction </w:t>
                              </w:r>
                              <w:r w:rsidR="00423629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696571" y="212867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55FFFD3" w14:textId="77777777" w:rsidR="003D6775" w:rsidRDefault="003D6775" w:rsidP="003D6775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AE3D70" id="Group 12" o:spid="_x0000_s1026" style="position:absolute;margin-left:0;margin-top:7.05pt;width:424pt;height:137.8pt;z-index:251659264;mso-position-horizontal:center;mso-position-horizontal-relative:margin;mso-height-relative:margin" coordsize="53848,17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773;top:13579;width:13240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p w14:paraId="01ABF89C" w14:textId="4CB4CAC3" w:rsidR="003D6775" w:rsidRDefault="003D6775" w:rsidP="003D6775">
                        <w:r>
                          <w:t xml:space="preserve">Reaction </w:t>
                        </w:r>
                        <w:r w:rsidR="00423629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9" o:spid="_x0000_s1031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" strokecolor="#5b9bd5 [3204]" strokeweight="1.5pt">
                  <v:stroke endarrow="block" joinstyle="miter"/>
                </v:shape>
                <v:shape id="Text Box 10" o:spid="_x0000_s1032" type="#_x0000_t202" style="position:absolute;left:26965;top:2128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755FFFD3" w14:textId="77777777" w:rsidR="003D6775" w:rsidRDefault="003D6775" w:rsidP="003D6775">
                        <w:r>
                          <w:t>Force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EDCCFB9" w14:textId="18A0311D" w:rsidR="003D6775" w:rsidRPr="00A453E9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Pr="00A453E9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Pr="00A453E9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Pr="00A453E9" w:rsidRDefault="00FA7BFB" w:rsidP="00110217">
      <w:pPr>
        <w:rPr>
          <w:rFonts w:cs="Arial"/>
          <w:szCs w:val="22"/>
        </w:rPr>
      </w:pPr>
    </w:p>
    <w:p w14:paraId="3993A59D" w14:textId="77777777" w:rsidR="00FA7BFB" w:rsidRPr="00A453E9" w:rsidRDefault="00FA7BFB" w:rsidP="00110217">
      <w:pPr>
        <w:rPr>
          <w:rFonts w:cs="Arial"/>
          <w:szCs w:val="22"/>
        </w:rPr>
      </w:pPr>
    </w:p>
    <w:p w14:paraId="1E5FAECF" w14:textId="1027E432" w:rsidR="00FA7BFB" w:rsidRPr="00A453E9" w:rsidRDefault="00423629" w:rsidP="00110217">
      <w:pPr>
        <w:rPr>
          <w:rFonts w:cs="Arial"/>
          <w:szCs w:val="22"/>
        </w:rPr>
      </w:pPr>
      <w:r w:rsidRPr="00A453E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8E06B" wp14:editId="69D0C0E5">
                <wp:simplePos x="0" y="0"/>
                <wp:positionH relativeFrom="column">
                  <wp:posOffset>4471035</wp:posOffset>
                </wp:positionH>
                <wp:positionV relativeFrom="paragraph">
                  <wp:posOffset>127985</wp:posOffset>
                </wp:positionV>
                <wp:extent cx="1097280" cy="392270"/>
                <wp:effectExtent l="0" t="0" r="7620" b="825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392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9633A9" w14:textId="312119C6" w:rsidR="00423629" w:rsidRDefault="00423629" w:rsidP="00423629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88E06B" id="Text Box 8" o:spid="_x0000_s1033" type="#_x0000_t202" style="position:absolute;margin-left:352.05pt;margin-top:10.1pt;width:86.4pt;height:30.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" fillcolor="white [3201]" stroked="f" strokeweight=".5pt">
                <v:textbox>
                  <w:txbxContent>
                    <w:p w14:paraId="089633A9" w14:textId="312119C6" w:rsidR="00423629" w:rsidRDefault="00423629" w:rsidP="00423629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4AE4BB5B" w14:textId="0FECF2B6" w:rsidR="00FA7BFB" w:rsidRPr="00A453E9" w:rsidRDefault="00FA7BFB" w:rsidP="00110217">
      <w:pPr>
        <w:rPr>
          <w:rFonts w:cs="Arial"/>
          <w:szCs w:val="22"/>
        </w:rPr>
      </w:pPr>
    </w:p>
    <w:p w14:paraId="04E7923A" w14:textId="1818B94F" w:rsidR="00E5162A" w:rsidRPr="00A453E9" w:rsidRDefault="00E5162A" w:rsidP="00E5162A">
      <w:pPr>
        <w:rPr>
          <w:rFonts w:cs="Arial"/>
          <w:szCs w:val="22"/>
        </w:rPr>
      </w:pPr>
    </w:p>
    <w:p w14:paraId="2C817814" w14:textId="1F0B2784" w:rsidR="00E5162A" w:rsidRPr="00A453E9" w:rsidRDefault="00E5162A" w:rsidP="00E5162A">
      <w:pPr>
        <w:rPr>
          <w:rFonts w:cs="Arial"/>
          <w:szCs w:val="22"/>
        </w:rPr>
      </w:pPr>
    </w:p>
    <w:p w14:paraId="33175BC6" w14:textId="302A4C4F" w:rsidR="00244528" w:rsidRPr="00A453E9" w:rsidRDefault="00244528" w:rsidP="00244528">
      <w:pPr>
        <w:rPr>
          <w:rFonts w:cs="Arial"/>
          <w:szCs w:val="22"/>
        </w:rPr>
      </w:pPr>
      <w:r w:rsidRPr="00A453E9">
        <w:rPr>
          <w:rFonts w:cs="Arial"/>
          <w:szCs w:val="22"/>
        </w:rPr>
        <w:t>In order to answer the following questions, you will need to know some basic principles.</w:t>
      </w:r>
    </w:p>
    <w:p w14:paraId="61BE4A70" w14:textId="77777777" w:rsidR="00D6535D" w:rsidRPr="00A453E9" w:rsidRDefault="00D6535D" w:rsidP="00244528">
      <w:pPr>
        <w:rPr>
          <w:rFonts w:cs="Arial"/>
          <w:szCs w:val="22"/>
        </w:rPr>
      </w:pPr>
    </w:p>
    <w:p w14:paraId="222897FE" w14:textId="77777777" w:rsidR="00244528" w:rsidRPr="00A453E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A453E9">
        <w:rPr>
          <w:rFonts w:cs="Arial"/>
          <w:szCs w:val="22"/>
        </w:rPr>
        <w:t>Forces down must equal reactions up.</w:t>
      </w:r>
    </w:p>
    <w:p w14:paraId="0A5BB5AE" w14:textId="52222FB9" w:rsidR="00244528" w:rsidRPr="00A453E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A453E9">
        <w:rPr>
          <w:rFonts w:cs="Arial"/>
          <w:color w:val="231F20"/>
          <w:szCs w:val="22"/>
        </w:rPr>
        <w:t>A force or system of forces may cause an object to turn. A</w:t>
      </w:r>
      <w:r w:rsidR="00000DD1" w:rsidRPr="00A453E9">
        <w:rPr>
          <w:rFonts w:cs="Arial"/>
          <w:color w:val="231F20"/>
          <w:szCs w:val="22"/>
        </w:rPr>
        <w:t xml:space="preserve"> </w:t>
      </w:r>
      <w:r w:rsidRPr="00A453E9">
        <w:rPr>
          <w:rFonts w:cs="Arial"/>
          <w:color w:val="231F20"/>
          <w:szCs w:val="22"/>
        </w:rPr>
        <w:t>moment</w:t>
      </w:r>
      <w:r w:rsidR="00000DD1" w:rsidRPr="00A453E9">
        <w:rPr>
          <w:rFonts w:cs="Arial"/>
          <w:color w:val="231F20"/>
          <w:szCs w:val="22"/>
        </w:rPr>
        <w:t xml:space="preserve"> </w:t>
      </w:r>
      <w:r w:rsidRPr="00A453E9">
        <w:rPr>
          <w:rFonts w:cs="Arial"/>
          <w:color w:val="231F20"/>
          <w:szCs w:val="22"/>
        </w:rPr>
        <w:t xml:space="preserve">is the turning effect of a force. Moments act about a point in a clockwise or anticlockwise direction. </w:t>
      </w:r>
      <w:r w:rsidR="006F3861" w:rsidRPr="00A453E9">
        <w:rPr>
          <w:rFonts w:cs="Arial"/>
          <w:szCs w:val="22"/>
        </w:rPr>
        <w:t>Sum of a</w:t>
      </w:r>
      <w:r w:rsidRPr="00A453E9">
        <w:rPr>
          <w:rFonts w:cs="Arial"/>
          <w:szCs w:val="22"/>
        </w:rPr>
        <w:t xml:space="preserve">nticlockwise moments = </w:t>
      </w:r>
      <w:r w:rsidR="006F3861" w:rsidRPr="00A453E9">
        <w:rPr>
          <w:rFonts w:cs="Arial"/>
          <w:szCs w:val="22"/>
        </w:rPr>
        <w:t xml:space="preserve">sum of </w:t>
      </w:r>
      <w:r w:rsidRPr="00A453E9">
        <w:rPr>
          <w:rFonts w:cs="Arial"/>
          <w:szCs w:val="22"/>
        </w:rPr>
        <w:t xml:space="preserve">clockwise moments. </w:t>
      </w:r>
    </w:p>
    <w:p w14:paraId="1D62842B" w14:textId="1B5E87D3" w:rsidR="00244528" w:rsidRPr="00A453E9" w:rsidRDefault="00244528" w:rsidP="00244528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A453E9">
        <w:rPr>
          <w:rFonts w:cs="Arial"/>
          <w:szCs w:val="22"/>
        </w:rPr>
        <w:t xml:space="preserve">Bending moment = force </w:t>
      </w:r>
      <w:r w:rsidR="006F3861" w:rsidRPr="00A453E9">
        <w:rPr>
          <w:rFonts w:cs="Arial"/>
          <w:szCs w:val="22"/>
        </w:rPr>
        <w:t>×</w:t>
      </w:r>
      <w:r w:rsidRPr="00A453E9">
        <w:rPr>
          <w:rFonts w:cs="Arial"/>
          <w:szCs w:val="22"/>
        </w:rPr>
        <w:t xml:space="preserve"> </w:t>
      </w:r>
      <w:r w:rsidR="009C020A" w:rsidRPr="00A453E9">
        <w:rPr>
          <w:rFonts w:cs="Arial"/>
          <w:szCs w:val="22"/>
        </w:rPr>
        <w:t xml:space="preserve">perpendicular </w:t>
      </w:r>
      <w:r w:rsidRPr="00A453E9">
        <w:rPr>
          <w:rFonts w:cs="Arial"/>
          <w:szCs w:val="22"/>
        </w:rPr>
        <w:t>distance.</w:t>
      </w:r>
    </w:p>
    <w:p w14:paraId="67753378" w14:textId="148D6346" w:rsidR="00244528" w:rsidRPr="00A453E9" w:rsidRDefault="00244528" w:rsidP="00244528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 w:rsidRPr="00A453E9">
        <w:rPr>
          <w:rFonts w:eastAsia="Times New Roman" w:cs="Arial"/>
          <w:color w:val="231F20"/>
          <w:szCs w:val="22"/>
          <w:lang w:eastAsia="en-GB"/>
        </w:rPr>
        <w:t>Force (</w:t>
      </w:r>
      <w:r w:rsidRPr="00A453E9">
        <w:rPr>
          <w:rFonts w:eastAsia="Times New Roman" w:cs="Arial"/>
          <w:i/>
          <w:iCs/>
          <w:color w:val="231F20"/>
          <w:szCs w:val="22"/>
          <w:lang w:eastAsia="en-GB"/>
        </w:rPr>
        <w:t>F</w:t>
      </w:r>
      <w:r w:rsidRPr="00A453E9">
        <w:rPr>
          <w:rFonts w:eastAsia="Times New Roman" w:cs="Arial"/>
          <w:color w:val="231F20"/>
          <w:szCs w:val="22"/>
          <w:lang w:eastAsia="en-GB"/>
        </w:rPr>
        <w:t>) is measured in newtons (N) or kilo</w:t>
      </w:r>
      <w:r w:rsidR="00F22AC5" w:rsidRPr="00A453E9">
        <w:rPr>
          <w:rFonts w:eastAsia="Times New Roman" w:cs="Arial"/>
          <w:color w:val="231F20"/>
          <w:szCs w:val="22"/>
          <w:lang w:eastAsia="en-GB"/>
        </w:rPr>
        <w:t>n</w:t>
      </w:r>
      <w:r w:rsidRPr="00A453E9">
        <w:rPr>
          <w:rFonts w:eastAsia="Times New Roman" w:cs="Arial"/>
          <w:color w:val="231F20"/>
          <w:szCs w:val="22"/>
          <w:lang w:eastAsia="en-GB"/>
        </w:rPr>
        <w:t>ewtons (kN)</w:t>
      </w:r>
    </w:p>
    <w:p w14:paraId="1644783C" w14:textId="77777777" w:rsidR="00244528" w:rsidRPr="00A453E9" w:rsidRDefault="00244528" w:rsidP="00244528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 w:rsidRPr="00A453E9">
        <w:rPr>
          <w:rFonts w:eastAsia="Times New Roman" w:cs="Arial"/>
          <w:color w:val="231F20"/>
          <w:szCs w:val="22"/>
          <w:lang w:eastAsia="en-GB"/>
        </w:rPr>
        <w:t>Distance (</w:t>
      </w:r>
      <w:r w:rsidRPr="00A453E9">
        <w:rPr>
          <w:rFonts w:eastAsia="Times New Roman" w:cs="Arial"/>
          <w:i/>
          <w:iCs/>
          <w:color w:val="231F20"/>
          <w:szCs w:val="22"/>
          <w:lang w:eastAsia="en-GB"/>
        </w:rPr>
        <w:t>d</w:t>
      </w:r>
      <w:r w:rsidRPr="00A453E9">
        <w:rPr>
          <w:rFonts w:eastAsia="Times New Roman" w:cs="Arial"/>
          <w:color w:val="231F20"/>
          <w:szCs w:val="22"/>
          <w:lang w:eastAsia="en-GB"/>
        </w:rPr>
        <w:t>) is measured in metres (m)</w:t>
      </w:r>
    </w:p>
    <w:p w14:paraId="6798D7FA" w14:textId="6DA26E21" w:rsidR="003D6775" w:rsidRPr="00A453E9" w:rsidRDefault="003D6775" w:rsidP="003D6775">
      <w:pPr>
        <w:rPr>
          <w:rFonts w:cs="Arial"/>
          <w:szCs w:val="22"/>
        </w:rPr>
      </w:pPr>
    </w:p>
    <w:p w14:paraId="1A0745C5" w14:textId="62AC041F" w:rsidR="00474F67" w:rsidRPr="00A453E9" w:rsidRDefault="003D6775" w:rsidP="00000DD1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A453E9">
        <w:rPr>
          <w:rFonts w:cs="Arial"/>
          <w:szCs w:val="22"/>
        </w:rPr>
        <w:t xml:space="preserve">If the </w:t>
      </w:r>
      <w:r w:rsidR="00070A23" w:rsidRPr="00A453E9">
        <w:rPr>
          <w:rFonts w:cs="Arial"/>
          <w:szCs w:val="22"/>
        </w:rPr>
        <w:t>weight</w:t>
      </w:r>
      <w:r w:rsidRPr="00A453E9">
        <w:rPr>
          <w:rFonts w:cs="Arial"/>
          <w:szCs w:val="22"/>
        </w:rPr>
        <w:t xml:space="preserve"> o</w:t>
      </w:r>
      <w:r w:rsidR="00070A23" w:rsidRPr="00A453E9">
        <w:rPr>
          <w:rFonts w:cs="Arial"/>
          <w:szCs w:val="22"/>
        </w:rPr>
        <w:t>f</w:t>
      </w:r>
      <w:r w:rsidRPr="00A453E9">
        <w:rPr>
          <w:rFonts w:cs="Arial"/>
          <w:szCs w:val="22"/>
        </w:rPr>
        <w:t xml:space="preserve"> </w:t>
      </w:r>
      <w:r w:rsidR="009C020A" w:rsidRPr="00A453E9">
        <w:rPr>
          <w:rFonts w:cs="Arial"/>
          <w:szCs w:val="22"/>
        </w:rPr>
        <w:t xml:space="preserve">a </w:t>
      </w:r>
      <w:r w:rsidR="00070A23" w:rsidRPr="00A453E9">
        <w:rPr>
          <w:rFonts w:cs="Arial"/>
          <w:szCs w:val="22"/>
        </w:rPr>
        <w:t xml:space="preserve">uniform </w:t>
      </w:r>
      <w:r w:rsidR="009C020A" w:rsidRPr="00A453E9">
        <w:rPr>
          <w:rFonts w:cs="Arial"/>
          <w:szCs w:val="22"/>
        </w:rPr>
        <w:t>horizontal</w:t>
      </w:r>
      <w:r w:rsidRPr="00A453E9">
        <w:rPr>
          <w:rFonts w:cs="Arial"/>
          <w:szCs w:val="22"/>
        </w:rPr>
        <w:t xml:space="preserve"> beam is 200</w:t>
      </w:r>
      <w:r w:rsidR="006751BA" w:rsidRPr="00A453E9">
        <w:rPr>
          <w:rFonts w:cs="Arial"/>
          <w:szCs w:val="22"/>
        </w:rPr>
        <w:t>k</w:t>
      </w:r>
      <w:r w:rsidRPr="00A453E9">
        <w:rPr>
          <w:rFonts w:cs="Arial"/>
          <w:szCs w:val="22"/>
        </w:rPr>
        <w:t xml:space="preserve">N and the distance between </w:t>
      </w:r>
      <w:r w:rsidR="00070A23" w:rsidRPr="00A453E9">
        <w:rPr>
          <w:rFonts w:cs="Arial"/>
          <w:szCs w:val="22"/>
        </w:rPr>
        <w:t xml:space="preserve">the </w:t>
      </w:r>
      <w:r w:rsidRPr="00A453E9">
        <w:rPr>
          <w:rFonts w:cs="Arial"/>
          <w:szCs w:val="22"/>
        </w:rPr>
        <w:t xml:space="preserve">supports </w:t>
      </w:r>
      <w:r w:rsidR="00070A23" w:rsidRPr="00A453E9">
        <w:rPr>
          <w:rFonts w:cs="Arial"/>
          <w:szCs w:val="22"/>
        </w:rPr>
        <w:t xml:space="preserve">at each end </w:t>
      </w:r>
      <w:r w:rsidRPr="00A453E9">
        <w:rPr>
          <w:rFonts w:cs="Arial"/>
          <w:szCs w:val="22"/>
        </w:rPr>
        <w:t>is 6m</w:t>
      </w:r>
      <w:r w:rsidR="009B01BD" w:rsidRPr="00A453E9">
        <w:rPr>
          <w:rFonts w:cs="Arial"/>
          <w:szCs w:val="22"/>
        </w:rPr>
        <w:t>,</w:t>
      </w:r>
      <w:r w:rsidRPr="00A453E9">
        <w:rPr>
          <w:rFonts w:cs="Arial"/>
          <w:szCs w:val="22"/>
        </w:rPr>
        <w:t xml:space="preserve"> what is the value of the reaction</w:t>
      </w:r>
      <w:r w:rsidR="00070A23" w:rsidRPr="00A453E9">
        <w:rPr>
          <w:rFonts w:cs="Arial"/>
          <w:szCs w:val="22"/>
        </w:rPr>
        <w:t xml:space="preserve"> at each support</w:t>
      </w:r>
      <w:r w:rsidRPr="00A453E9">
        <w:rPr>
          <w:rFonts w:cs="Arial"/>
          <w:szCs w:val="22"/>
        </w:rPr>
        <w:t>?</w:t>
      </w:r>
    </w:p>
    <w:p w14:paraId="12846F05" w14:textId="5B7182EF" w:rsidR="00186477" w:rsidRPr="00A453E9" w:rsidRDefault="00635907" w:rsidP="00474F67">
      <w:pPr>
        <w:rPr>
          <w:rFonts w:cs="Arial"/>
          <w:color w:val="FF0000"/>
          <w:szCs w:val="22"/>
        </w:rPr>
      </w:pPr>
      <w:r w:rsidRPr="00A453E9">
        <w:rPr>
          <w:rFonts w:cs="Arial"/>
          <w:color w:val="FF0000"/>
          <w:szCs w:val="22"/>
        </w:rPr>
        <w:t>Taking moments about the right-hand end:</w:t>
      </w:r>
    </w:p>
    <w:p w14:paraId="0E4D684B" w14:textId="365A04BF" w:rsidR="00A86C65" w:rsidRPr="00A453E9" w:rsidRDefault="00A86C65" w:rsidP="00710448">
      <w:pPr>
        <w:pStyle w:val="Answer"/>
        <w:tabs>
          <w:tab w:val="left" w:pos="2400"/>
        </w:tabs>
        <w:spacing w:after="120"/>
        <w:ind w:left="0"/>
        <w:rPr>
          <w:color w:val="FF0000"/>
        </w:rPr>
      </w:pPr>
      <w:r w:rsidRPr="00A453E9">
        <w:rPr>
          <w:color w:val="FF0000"/>
        </w:rPr>
        <w:t xml:space="preserve">Reaction </w:t>
      </w:r>
      <w:r w:rsidR="00244528" w:rsidRPr="00A453E9">
        <w:rPr>
          <w:color w:val="FF0000"/>
        </w:rPr>
        <w:t>l</w:t>
      </w:r>
      <w:r w:rsidRPr="00A453E9">
        <w:rPr>
          <w:color w:val="FF0000"/>
        </w:rPr>
        <w:t xml:space="preserve">eft </w:t>
      </w:r>
      <w:r w:rsidR="00070A23" w:rsidRPr="00A453E9">
        <w:rPr>
          <w:color w:val="FF0000"/>
        </w:rPr>
        <w:t>×</w:t>
      </w:r>
      <w:r w:rsidRPr="00A453E9">
        <w:rPr>
          <w:color w:val="FF0000"/>
        </w:rPr>
        <w:t xml:space="preserve"> 6m = 200</w:t>
      </w:r>
      <w:r w:rsidR="006751BA" w:rsidRPr="00A453E9">
        <w:rPr>
          <w:color w:val="FF0000"/>
        </w:rPr>
        <w:t>k</w:t>
      </w:r>
      <w:r w:rsidRPr="00A453E9">
        <w:rPr>
          <w:color w:val="FF0000"/>
        </w:rPr>
        <w:t xml:space="preserve">N </w:t>
      </w:r>
      <w:r w:rsidR="00070A23" w:rsidRPr="00A453E9">
        <w:rPr>
          <w:color w:val="FF0000"/>
        </w:rPr>
        <w:t>×</w:t>
      </w:r>
      <w:r w:rsidRPr="00A453E9">
        <w:rPr>
          <w:color w:val="FF0000"/>
        </w:rPr>
        <w:t xml:space="preserve"> 3m</w:t>
      </w:r>
    </w:p>
    <w:p w14:paraId="584B8137" w14:textId="3674D4BA" w:rsidR="00A86C65" w:rsidRPr="00A453E9" w:rsidRDefault="003D15BC" w:rsidP="00710448">
      <w:pPr>
        <w:pStyle w:val="Answer"/>
        <w:tabs>
          <w:tab w:val="left" w:pos="2400"/>
        </w:tabs>
        <w:spacing w:line="360" w:lineRule="auto"/>
        <w:ind w:left="0"/>
        <w:rPr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FF0000"/>
                </w:rPr>
              </m:ctrlPr>
            </m:sSubPr>
            <m:e>
              <m:r>
                <w:rPr>
                  <w:rFonts w:ascii="Cambria Math" w:hAnsi="Cambria Math"/>
                  <w:color w:val="FF0000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left</m:t>
              </m:r>
            </m:sub>
          </m:sSub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200 × 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6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100kN</m:t>
          </m:r>
        </m:oMath>
      </m:oMathPara>
    </w:p>
    <w:p w14:paraId="4AA6CBD4" w14:textId="3B11A608" w:rsidR="00A86C65" w:rsidRPr="00A453E9" w:rsidRDefault="00A86C65" w:rsidP="00A86C65">
      <w:pPr>
        <w:pStyle w:val="Answer"/>
        <w:tabs>
          <w:tab w:val="left" w:pos="2400"/>
        </w:tabs>
        <w:ind w:left="0"/>
        <w:rPr>
          <w:color w:val="FF0000"/>
        </w:rPr>
      </w:pPr>
      <w:r w:rsidRPr="00A453E9">
        <w:rPr>
          <w:color w:val="FF0000"/>
        </w:rPr>
        <w:t xml:space="preserve">As the beam is symmetrical, the right reaction will </w:t>
      </w:r>
      <w:r w:rsidR="00E47DEE" w:rsidRPr="00A453E9">
        <w:rPr>
          <w:color w:val="FF0000"/>
        </w:rPr>
        <w:t>also be 100kN</w:t>
      </w:r>
    </w:p>
    <w:p w14:paraId="3698D930" w14:textId="77777777" w:rsidR="00182CD6" w:rsidRPr="00A453E9" w:rsidRDefault="00182CD6" w:rsidP="00474F67">
      <w:pPr>
        <w:rPr>
          <w:rFonts w:cs="Arial"/>
          <w:szCs w:val="22"/>
        </w:rPr>
      </w:pPr>
    </w:p>
    <w:p w14:paraId="30F9CCB8" w14:textId="5036C695" w:rsidR="003D6775" w:rsidRPr="00A453E9" w:rsidRDefault="003D6775" w:rsidP="00000DD1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A453E9">
        <w:rPr>
          <w:rFonts w:cs="Arial"/>
          <w:szCs w:val="22"/>
        </w:rPr>
        <w:t>Calculate the maximum bending moment at the centre of the beam</w:t>
      </w:r>
      <w:r w:rsidR="00415097" w:rsidRPr="00A453E9">
        <w:rPr>
          <w:rFonts w:cs="Arial"/>
          <w:szCs w:val="22"/>
        </w:rPr>
        <w:t>.</w:t>
      </w:r>
    </w:p>
    <w:p w14:paraId="5F47607F" w14:textId="77777777" w:rsidR="00A86C65" w:rsidRPr="00A453E9" w:rsidRDefault="00A86C65" w:rsidP="006E3836">
      <w:pPr>
        <w:pStyle w:val="Answer"/>
        <w:tabs>
          <w:tab w:val="left" w:pos="2400"/>
        </w:tabs>
        <w:ind w:left="0"/>
      </w:pPr>
    </w:p>
    <w:p w14:paraId="0B3A8C33" w14:textId="2F1B5F2B" w:rsidR="00E5162A" w:rsidRPr="00A453E9" w:rsidRDefault="00A86C65" w:rsidP="006E3836">
      <w:pPr>
        <w:pStyle w:val="Answer"/>
        <w:tabs>
          <w:tab w:val="left" w:pos="2400"/>
        </w:tabs>
        <w:ind w:left="0"/>
        <w:rPr>
          <w:color w:val="FF0000"/>
        </w:rPr>
      </w:pPr>
      <w:r w:rsidRPr="00A453E9">
        <w:rPr>
          <w:color w:val="FF0000"/>
        </w:rPr>
        <w:lastRenderedPageBreak/>
        <w:t>A</w:t>
      </w:r>
      <w:r w:rsidR="00CE54B0" w:rsidRPr="00A453E9">
        <w:rPr>
          <w:color w:val="FF0000"/>
        </w:rPr>
        <w:t>t centre</w:t>
      </w:r>
      <w:r w:rsidR="009526A1" w:rsidRPr="00A453E9">
        <w:rPr>
          <w:color w:val="FF0000"/>
        </w:rPr>
        <w:t xml:space="preserve">, maximum bending moment = </w:t>
      </w:r>
      <w:r w:rsidR="00CE54B0" w:rsidRPr="00A453E9">
        <w:rPr>
          <w:color w:val="FF0000"/>
        </w:rPr>
        <w:t xml:space="preserve">200 </w:t>
      </w:r>
      <w:r w:rsidR="00D82146" w:rsidRPr="00A453E9">
        <w:rPr>
          <w:color w:val="FF0000"/>
        </w:rPr>
        <w:t>×</w:t>
      </w:r>
      <w:r w:rsidR="00CE54B0" w:rsidRPr="00A453E9">
        <w:rPr>
          <w:color w:val="FF0000"/>
        </w:rPr>
        <w:t xml:space="preserve"> </w:t>
      </w:r>
      <w:r w:rsidR="00146E1E" w:rsidRPr="00A453E9">
        <w:rPr>
          <w:color w:val="FF0000"/>
        </w:rPr>
        <w:t xml:space="preserve">3 </w:t>
      </w:r>
      <w:r w:rsidR="00F22AC5" w:rsidRPr="00A453E9">
        <w:rPr>
          <w:color w:val="FF0000"/>
        </w:rPr>
        <w:t>–</w:t>
      </w:r>
      <w:r w:rsidR="00CE54B0" w:rsidRPr="00A453E9">
        <w:rPr>
          <w:color w:val="FF0000"/>
        </w:rPr>
        <w:t xml:space="preserve"> 100 </w:t>
      </w:r>
      <w:r w:rsidR="00D82146" w:rsidRPr="00A453E9">
        <w:rPr>
          <w:color w:val="FF0000"/>
        </w:rPr>
        <w:t>×</w:t>
      </w:r>
      <w:r w:rsidR="00CE54B0" w:rsidRPr="00A453E9">
        <w:rPr>
          <w:color w:val="FF0000"/>
        </w:rPr>
        <w:t xml:space="preserve"> 3 = 300</w:t>
      </w:r>
      <w:r w:rsidR="00F75946" w:rsidRPr="00A453E9">
        <w:rPr>
          <w:color w:val="FF0000"/>
        </w:rPr>
        <w:t>k</w:t>
      </w:r>
      <w:r w:rsidR="00CE54B0" w:rsidRPr="00A453E9">
        <w:rPr>
          <w:color w:val="FF0000"/>
        </w:rPr>
        <w:t>Nm</w:t>
      </w:r>
    </w:p>
    <w:sectPr w:rsidR="00E5162A" w:rsidRPr="00A453E9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65BCA" w14:textId="77777777" w:rsidR="007D4FF5" w:rsidRDefault="007D4FF5">
      <w:pPr>
        <w:spacing w:before="0" w:after="0"/>
      </w:pPr>
      <w:r>
        <w:separator/>
      </w:r>
    </w:p>
  </w:endnote>
  <w:endnote w:type="continuationSeparator" w:id="0">
    <w:p w14:paraId="0E00F647" w14:textId="77777777" w:rsidR="007D4FF5" w:rsidRDefault="007D4F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1CEC" w14:textId="77777777" w:rsidR="00C94147" w:rsidRDefault="00C94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4C5185" w:rsidR="00110217" w:rsidRPr="00F03E33" w:rsidRDefault="003D15BC" w:rsidP="003D15BC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8D21FDF">
          <wp:simplePos x="0" y="0"/>
          <wp:positionH relativeFrom="margin">
            <wp:posOffset>5115100</wp:posOffset>
          </wp:positionH>
          <wp:positionV relativeFrom="bottomMargin">
            <wp:posOffset>125095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t xml:space="preserve">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3AE3" w14:textId="77777777" w:rsidR="00C94147" w:rsidRDefault="00C941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1947D" w14:textId="77777777" w:rsidR="007D4FF5" w:rsidRDefault="007D4FF5">
      <w:pPr>
        <w:spacing w:before="0" w:after="0"/>
      </w:pPr>
      <w:r>
        <w:separator/>
      </w:r>
    </w:p>
  </w:footnote>
  <w:footnote w:type="continuationSeparator" w:id="0">
    <w:p w14:paraId="108C0FB7" w14:textId="77777777" w:rsidR="007D4FF5" w:rsidRDefault="007D4F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7C146" w14:textId="4091FE88" w:rsidR="00C94147" w:rsidRDefault="00C941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33091" w14:textId="0AF614A2" w:rsidR="00AB0B3D" w:rsidRDefault="00AB0B3D" w:rsidP="00AB0B3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8480" behindDoc="0" locked="0" layoutInCell="1" allowOverlap="1" wp14:anchorId="6F413552" wp14:editId="33A78154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4A0B3152" w14:textId="77777777" w:rsidR="00AB0B3D" w:rsidRPr="00043213" w:rsidRDefault="00AB0B3D" w:rsidP="00AB0B3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A70005D" w14:textId="77777777" w:rsidR="00AB0B3D" w:rsidRPr="00F03E33" w:rsidRDefault="00AB0B3D" w:rsidP="00AB0B3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1934C7" wp14:editId="2E0A98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FFDDB9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25CAC701" w14:textId="77777777" w:rsidR="00AB0B3D" w:rsidRPr="00F03E33" w:rsidRDefault="00AB0B3D" w:rsidP="00AB0B3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2AA3141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82B3C" w14:textId="7BA9EA64" w:rsidR="00C94147" w:rsidRDefault="00C941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783"/>
    <w:multiLevelType w:val="hybridMultilevel"/>
    <w:tmpl w:val="FFAE6A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6047"/>
    <w:multiLevelType w:val="hybridMultilevel"/>
    <w:tmpl w:val="8B0248C0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A33C4"/>
    <w:multiLevelType w:val="hybridMultilevel"/>
    <w:tmpl w:val="95903E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224435">
    <w:abstractNumId w:val="9"/>
  </w:num>
  <w:num w:numId="2" w16cid:durableId="290792527">
    <w:abstractNumId w:val="20"/>
  </w:num>
  <w:num w:numId="3" w16cid:durableId="343092172">
    <w:abstractNumId w:val="29"/>
  </w:num>
  <w:num w:numId="4" w16cid:durableId="968437878">
    <w:abstractNumId w:val="22"/>
  </w:num>
  <w:num w:numId="5" w16cid:durableId="1363745037">
    <w:abstractNumId w:val="12"/>
  </w:num>
  <w:num w:numId="6" w16cid:durableId="227957877">
    <w:abstractNumId w:val="21"/>
  </w:num>
  <w:num w:numId="7" w16cid:durableId="1880780748">
    <w:abstractNumId w:val="12"/>
  </w:num>
  <w:num w:numId="8" w16cid:durableId="707530969">
    <w:abstractNumId w:val="4"/>
  </w:num>
  <w:num w:numId="9" w16cid:durableId="1942299125">
    <w:abstractNumId w:val="12"/>
    <w:lvlOverride w:ilvl="0">
      <w:startOverride w:val="1"/>
    </w:lvlOverride>
  </w:num>
  <w:num w:numId="10" w16cid:durableId="1479877882">
    <w:abstractNumId w:val="23"/>
  </w:num>
  <w:num w:numId="11" w16cid:durableId="1693341855">
    <w:abstractNumId w:val="19"/>
  </w:num>
  <w:num w:numId="12" w16cid:durableId="1648516044">
    <w:abstractNumId w:val="10"/>
  </w:num>
  <w:num w:numId="13" w16cid:durableId="1300458679">
    <w:abstractNumId w:val="18"/>
  </w:num>
  <w:num w:numId="14" w16cid:durableId="364792872">
    <w:abstractNumId w:val="24"/>
  </w:num>
  <w:num w:numId="15" w16cid:durableId="1113326081">
    <w:abstractNumId w:val="16"/>
  </w:num>
  <w:num w:numId="16" w16cid:durableId="133911513">
    <w:abstractNumId w:val="11"/>
  </w:num>
  <w:num w:numId="17" w16cid:durableId="1044213242">
    <w:abstractNumId w:val="31"/>
  </w:num>
  <w:num w:numId="18" w16cid:durableId="1163088773">
    <w:abstractNumId w:val="32"/>
  </w:num>
  <w:num w:numId="19" w16cid:durableId="1972787960">
    <w:abstractNumId w:val="7"/>
  </w:num>
  <w:num w:numId="20" w16cid:durableId="1886986120">
    <w:abstractNumId w:val="6"/>
  </w:num>
  <w:num w:numId="21" w16cid:durableId="1801607303">
    <w:abstractNumId w:val="14"/>
  </w:num>
  <w:num w:numId="22" w16cid:durableId="754473765">
    <w:abstractNumId w:val="14"/>
    <w:lvlOverride w:ilvl="0">
      <w:startOverride w:val="1"/>
    </w:lvlOverride>
  </w:num>
  <w:num w:numId="23" w16cid:durableId="2054183980">
    <w:abstractNumId w:val="30"/>
  </w:num>
  <w:num w:numId="24" w16cid:durableId="567880881">
    <w:abstractNumId w:val="14"/>
    <w:lvlOverride w:ilvl="0">
      <w:startOverride w:val="1"/>
    </w:lvlOverride>
  </w:num>
  <w:num w:numId="25" w16cid:durableId="1655841693">
    <w:abstractNumId w:val="14"/>
    <w:lvlOverride w:ilvl="0">
      <w:startOverride w:val="1"/>
    </w:lvlOverride>
  </w:num>
  <w:num w:numId="26" w16cid:durableId="775365331">
    <w:abstractNumId w:val="15"/>
  </w:num>
  <w:num w:numId="27" w16cid:durableId="1932161392">
    <w:abstractNumId w:val="26"/>
  </w:num>
  <w:num w:numId="28" w16cid:durableId="806774221">
    <w:abstractNumId w:val="14"/>
    <w:lvlOverride w:ilvl="0">
      <w:startOverride w:val="1"/>
    </w:lvlOverride>
  </w:num>
  <w:num w:numId="29" w16cid:durableId="661618306">
    <w:abstractNumId w:val="27"/>
  </w:num>
  <w:num w:numId="30" w16cid:durableId="1720396474">
    <w:abstractNumId w:val="14"/>
  </w:num>
  <w:num w:numId="31" w16cid:durableId="151678793">
    <w:abstractNumId w:val="14"/>
    <w:lvlOverride w:ilvl="0">
      <w:startOverride w:val="1"/>
    </w:lvlOverride>
  </w:num>
  <w:num w:numId="32" w16cid:durableId="290281351">
    <w:abstractNumId w:val="14"/>
    <w:lvlOverride w:ilvl="0">
      <w:startOverride w:val="1"/>
    </w:lvlOverride>
  </w:num>
  <w:num w:numId="33" w16cid:durableId="288586852">
    <w:abstractNumId w:val="0"/>
  </w:num>
  <w:num w:numId="34" w16cid:durableId="1840196432">
    <w:abstractNumId w:val="17"/>
  </w:num>
  <w:num w:numId="35" w16cid:durableId="71778337">
    <w:abstractNumId w:val="25"/>
  </w:num>
  <w:num w:numId="36" w16cid:durableId="448668479">
    <w:abstractNumId w:val="13"/>
  </w:num>
  <w:num w:numId="37" w16cid:durableId="805513901">
    <w:abstractNumId w:val="28"/>
  </w:num>
  <w:num w:numId="38" w16cid:durableId="105120917">
    <w:abstractNumId w:val="2"/>
  </w:num>
  <w:num w:numId="39" w16cid:durableId="2108191729">
    <w:abstractNumId w:val="3"/>
  </w:num>
  <w:num w:numId="40" w16cid:durableId="1836799152">
    <w:abstractNumId w:val="8"/>
  </w:num>
  <w:num w:numId="41" w16cid:durableId="456602416">
    <w:abstractNumId w:val="1"/>
  </w:num>
  <w:num w:numId="42" w16cid:durableId="450903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DD1"/>
    <w:rsid w:val="00001580"/>
    <w:rsid w:val="000033BD"/>
    <w:rsid w:val="0001666B"/>
    <w:rsid w:val="00070A23"/>
    <w:rsid w:val="0008193D"/>
    <w:rsid w:val="00082C62"/>
    <w:rsid w:val="000B231F"/>
    <w:rsid w:val="000C5CE9"/>
    <w:rsid w:val="000D174C"/>
    <w:rsid w:val="000E194B"/>
    <w:rsid w:val="00110217"/>
    <w:rsid w:val="00124928"/>
    <w:rsid w:val="00146E1E"/>
    <w:rsid w:val="00152AC3"/>
    <w:rsid w:val="001535F6"/>
    <w:rsid w:val="00156AF3"/>
    <w:rsid w:val="00182CD6"/>
    <w:rsid w:val="00186477"/>
    <w:rsid w:val="0019491D"/>
    <w:rsid w:val="001F74AD"/>
    <w:rsid w:val="00244528"/>
    <w:rsid w:val="00272E2B"/>
    <w:rsid w:val="002C581F"/>
    <w:rsid w:val="002D07A8"/>
    <w:rsid w:val="003006F6"/>
    <w:rsid w:val="00302CA4"/>
    <w:rsid w:val="003405EA"/>
    <w:rsid w:val="003A459E"/>
    <w:rsid w:val="003D15BC"/>
    <w:rsid w:val="003D6775"/>
    <w:rsid w:val="003F7F14"/>
    <w:rsid w:val="00404B31"/>
    <w:rsid w:val="00412B2F"/>
    <w:rsid w:val="00415097"/>
    <w:rsid w:val="00423629"/>
    <w:rsid w:val="00446647"/>
    <w:rsid w:val="00474F67"/>
    <w:rsid w:val="0048500D"/>
    <w:rsid w:val="00485A57"/>
    <w:rsid w:val="0049157E"/>
    <w:rsid w:val="004D42E4"/>
    <w:rsid w:val="00524E1B"/>
    <w:rsid w:val="00525338"/>
    <w:rsid w:val="00531FF4"/>
    <w:rsid w:val="00540784"/>
    <w:rsid w:val="00582865"/>
    <w:rsid w:val="005F0FB6"/>
    <w:rsid w:val="006124C0"/>
    <w:rsid w:val="006135C0"/>
    <w:rsid w:val="00635907"/>
    <w:rsid w:val="006535EC"/>
    <w:rsid w:val="0065639D"/>
    <w:rsid w:val="006642FD"/>
    <w:rsid w:val="00666416"/>
    <w:rsid w:val="006751BA"/>
    <w:rsid w:val="006807B0"/>
    <w:rsid w:val="00683DD4"/>
    <w:rsid w:val="00691B95"/>
    <w:rsid w:val="006976D5"/>
    <w:rsid w:val="006A1E8D"/>
    <w:rsid w:val="006B798A"/>
    <w:rsid w:val="006C759E"/>
    <w:rsid w:val="006D3AA3"/>
    <w:rsid w:val="006D4994"/>
    <w:rsid w:val="006E1028"/>
    <w:rsid w:val="006E19C2"/>
    <w:rsid w:val="006E3836"/>
    <w:rsid w:val="006F3861"/>
    <w:rsid w:val="006F7BAF"/>
    <w:rsid w:val="00710448"/>
    <w:rsid w:val="00784F1D"/>
    <w:rsid w:val="00793D46"/>
    <w:rsid w:val="00797FA7"/>
    <w:rsid w:val="007D4FF5"/>
    <w:rsid w:val="008213C1"/>
    <w:rsid w:val="008C1F1C"/>
    <w:rsid w:val="008D47A6"/>
    <w:rsid w:val="009526A1"/>
    <w:rsid w:val="00992F16"/>
    <w:rsid w:val="009975A0"/>
    <w:rsid w:val="009B01BD"/>
    <w:rsid w:val="009C020A"/>
    <w:rsid w:val="009C5C6E"/>
    <w:rsid w:val="00A2454C"/>
    <w:rsid w:val="00A30649"/>
    <w:rsid w:val="00A40C74"/>
    <w:rsid w:val="00A453E9"/>
    <w:rsid w:val="00A86C65"/>
    <w:rsid w:val="00AB0B3D"/>
    <w:rsid w:val="00AB0D90"/>
    <w:rsid w:val="00AD179E"/>
    <w:rsid w:val="00AE245C"/>
    <w:rsid w:val="00AE3E84"/>
    <w:rsid w:val="00B054EC"/>
    <w:rsid w:val="00B14552"/>
    <w:rsid w:val="00B35ECE"/>
    <w:rsid w:val="00BE2C21"/>
    <w:rsid w:val="00C01D20"/>
    <w:rsid w:val="00C10D0F"/>
    <w:rsid w:val="00C202BF"/>
    <w:rsid w:val="00C210C4"/>
    <w:rsid w:val="00C60280"/>
    <w:rsid w:val="00C84AAA"/>
    <w:rsid w:val="00C858D7"/>
    <w:rsid w:val="00C92F19"/>
    <w:rsid w:val="00C94147"/>
    <w:rsid w:val="00CA762C"/>
    <w:rsid w:val="00CE54B0"/>
    <w:rsid w:val="00D01D63"/>
    <w:rsid w:val="00D073BC"/>
    <w:rsid w:val="00D5137F"/>
    <w:rsid w:val="00D56B82"/>
    <w:rsid w:val="00D6535D"/>
    <w:rsid w:val="00D710AD"/>
    <w:rsid w:val="00D82146"/>
    <w:rsid w:val="00DA2485"/>
    <w:rsid w:val="00DE29A8"/>
    <w:rsid w:val="00E47DEE"/>
    <w:rsid w:val="00E5162A"/>
    <w:rsid w:val="00F03E33"/>
    <w:rsid w:val="00F045F7"/>
    <w:rsid w:val="00F15749"/>
    <w:rsid w:val="00F22AC5"/>
    <w:rsid w:val="00F42A36"/>
    <w:rsid w:val="00F64FE0"/>
    <w:rsid w:val="00F677F9"/>
    <w:rsid w:val="00F75946"/>
    <w:rsid w:val="00FA7BFB"/>
    <w:rsid w:val="00FB6CE9"/>
    <w:rsid w:val="00FC5B3A"/>
    <w:rsid w:val="00FC6E95"/>
    <w:rsid w:val="00FD52DA"/>
    <w:rsid w:val="00FE663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F3861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E47D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BC1957-DFEF-4A3A-A53C-EB7B9DEEAF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E2CDC8-6388-42FF-84BB-6AA40D92A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4D0F7-2779-4673-B8DD-9AAAC34196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2022-11-23T10:08:00Z</dcterms:created>
  <dcterms:modified xsi:type="dcterms:W3CDTF">2022-12-08T15:38:00Z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