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DFCB0C4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DA785C" w:rsidRPr="007C51FA">
        <w:t xml:space="preserve">Engineering and </w:t>
      </w:r>
      <w:r w:rsidR="00DA785C">
        <w:t>m</w:t>
      </w:r>
      <w:r w:rsidR="00DA785C" w:rsidRPr="007C51FA">
        <w:t xml:space="preserve">anufacturing </w:t>
      </w:r>
      <w:r w:rsidR="00DA785C">
        <w:t>c</w:t>
      </w:r>
      <w:r w:rsidR="00DA785C" w:rsidRPr="007C51FA">
        <w:t xml:space="preserve">ontrol </w:t>
      </w:r>
      <w:r w:rsidR="00DA785C">
        <w:t>s</w:t>
      </w:r>
      <w:r w:rsidR="00DA785C" w:rsidRPr="007C51FA">
        <w:t>ystems</w:t>
      </w:r>
      <w:bookmarkEnd w:id="0"/>
    </w:p>
    <w:p w14:paraId="5C4F3365" w14:textId="61A92733" w:rsidR="00474F67" w:rsidRPr="00692A45" w:rsidRDefault="00474F67" w:rsidP="00CB597B">
      <w:pPr>
        <w:pStyle w:val="Heading1"/>
      </w:pPr>
      <w:r w:rsidRPr="00692A45">
        <w:t xml:space="preserve">Worksheet </w:t>
      </w:r>
      <w:r w:rsidR="00AC00A1">
        <w:t>4</w:t>
      </w:r>
      <w:r w:rsidRPr="00692A45">
        <w:t xml:space="preserve">: </w:t>
      </w:r>
      <w:r w:rsidR="00AC00A1">
        <w:t>Output</w:t>
      </w:r>
      <w:r w:rsidR="007C51FA">
        <w:t xml:space="preserve"> blocks </w:t>
      </w:r>
      <w:r w:rsidR="00853B35">
        <w:t>(</w:t>
      </w:r>
      <w:r w:rsidR="005D08B3">
        <w:t>tutor</w:t>
      </w:r>
      <w:r w:rsidR="00853B35">
        <w:t>)</w:t>
      </w:r>
    </w:p>
    <w:p w14:paraId="6E35F684" w14:textId="22F087B1" w:rsidR="00051325" w:rsidRDefault="00051325" w:rsidP="00051325">
      <w:pPr>
        <w:rPr>
          <w:rFonts w:cs="Arial"/>
          <w:szCs w:val="22"/>
        </w:rPr>
      </w:pPr>
      <w:bookmarkStart w:id="1" w:name="_Hlk98451076"/>
      <w:r>
        <w:rPr>
          <w:rFonts w:cs="Arial"/>
          <w:szCs w:val="22"/>
        </w:rPr>
        <w:t xml:space="preserve">Research examples of devices that act as outputs </w:t>
      </w:r>
      <w:r w:rsidR="00A14593">
        <w:rPr>
          <w:rFonts w:cs="Arial"/>
          <w:szCs w:val="22"/>
        </w:rPr>
        <w:t>in</w:t>
      </w:r>
      <w:r>
        <w:rPr>
          <w:rFonts w:cs="Arial"/>
          <w:szCs w:val="22"/>
        </w:rPr>
        <w:t xml:space="preserve"> control systems. Present your research to the rest of </w:t>
      </w:r>
      <w:r w:rsidR="00A14593">
        <w:rPr>
          <w:rFonts w:cs="Arial"/>
          <w:szCs w:val="22"/>
        </w:rPr>
        <w:t>the</w:t>
      </w:r>
      <w:r>
        <w:rPr>
          <w:rFonts w:cs="Arial"/>
          <w:szCs w:val="22"/>
        </w:rPr>
        <w:t xml:space="preserve"> class. You should include:</w:t>
      </w:r>
    </w:p>
    <w:p w14:paraId="273F276F" w14:textId="03D95C15" w:rsidR="00051325" w:rsidRDefault="00051325" w:rsidP="00051325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list of different devices that act as outputs </w:t>
      </w:r>
      <w:r w:rsidR="00A14593">
        <w:rPr>
          <w:rFonts w:cs="Arial"/>
          <w:szCs w:val="22"/>
        </w:rPr>
        <w:t>in</w:t>
      </w:r>
      <w:r>
        <w:rPr>
          <w:rFonts w:cs="Arial"/>
          <w:szCs w:val="22"/>
        </w:rPr>
        <w:t xml:space="preserve"> control systems</w:t>
      </w:r>
    </w:p>
    <w:p w14:paraId="3CD89315" w14:textId="77777777" w:rsidR="00051325" w:rsidRDefault="00051325" w:rsidP="00051325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images that show how these devices are represented in diagrams of control systems</w:t>
      </w:r>
    </w:p>
    <w:p w14:paraId="5B8F6A96" w14:textId="42EF937C" w:rsidR="00051325" w:rsidRPr="00B82F68" w:rsidRDefault="00051325" w:rsidP="00051325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an explanation of how at least three of the devices function.</w:t>
      </w:r>
    </w:p>
    <w:bookmarkEnd w:id="1"/>
    <w:p w14:paraId="27F8F428" w14:textId="77777777" w:rsidR="00051325" w:rsidRPr="00EE4C0A" w:rsidRDefault="00051325" w:rsidP="00051325">
      <w:pPr>
        <w:pStyle w:val="Answernumbered"/>
        <w:numPr>
          <w:ilvl w:val="0"/>
          <w:numId w:val="0"/>
        </w:numPr>
        <w:ind w:left="714"/>
      </w:pPr>
    </w:p>
    <w:p w14:paraId="6A5355AB" w14:textId="14BB5915" w:rsidR="002D4B18" w:rsidRDefault="00051325" w:rsidP="00051325">
      <w:pPr>
        <w:spacing w:before="0" w:after="0"/>
        <w:rPr>
          <w:rFonts w:cs="Arial"/>
          <w:color w:val="FF0000"/>
          <w:szCs w:val="22"/>
        </w:rPr>
      </w:pPr>
      <w:r>
        <w:rPr>
          <w:rFonts w:cs="Arial"/>
          <w:szCs w:val="22"/>
        </w:rPr>
        <w:t>You can use the space and box below to make notes and draw sketches to help your complete your research and prepare for your presentation.</w:t>
      </w:r>
    </w:p>
    <w:p w14:paraId="661B84CD" w14:textId="48C28AE2" w:rsidR="00051325" w:rsidRDefault="00051325" w:rsidP="000C1239">
      <w:pPr>
        <w:spacing w:before="0" w:after="0"/>
        <w:rPr>
          <w:rFonts w:cs="Arial"/>
          <w:color w:val="FF0000"/>
          <w:szCs w:val="22"/>
        </w:rPr>
      </w:pPr>
    </w:p>
    <w:p w14:paraId="6A56D4D8" w14:textId="77777777" w:rsidR="00051325" w:rsidRPr="00C64D41" w:rsidRDefault="00051325" w:rsidP="000C1239">
      <w:pPr>
        <w:spacing w:before="0" w:after="0"/>
        <w:rPr>
          <w:rFonts w:cs="Arial"/>
          <w:color w:val="FF0000"/>
          <w:szCs w:val="22"/>
        </w:rPr>
      </w:pPr>
    </w:p>
    <w:p w14:paraId="4666C4BB" w14:textId="77777777" w:rsidR="005D08B3" w:rsidRPr="00C64D41" w:rsidRDefault="005D08B3" w:rsidP="000C1239">
      <w:pPr>
        <w:spacing w:before="0" w:after="0"/>
        <w:rPr>
          <w:rFonts w:cs="Arial"/>
          <w:color w:val="FF0000"/>
          <w:szCs w:val="22"/>
        </w:rPr>
      </w:pPr>
    </w:p>
    <w:p w14:paraId="6B88FD72" w14:textId="23C6AB52" w:rsidR="000C1239" w:rsidRPr="00C64D41" w:rsidRDefault="005D08B3" w:rsidP="005D08B3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C64D41">
        <w:rPr>
          <w:rFonts w:cs="Arial"/>
          <w:color w:val="FF0000"/>
          <w:szCs w:val="22"/>
        </w:rPr>
        <w:t xml:space="preserve">Learners could complete this activity in small groups, pairs or individuals depending on overall class size and time available. If used as a group activity this </w:t>
      </w:r>
      <w:r w:rsidR="00EA2892" w:rsidRPr="00C64D41">
        <w:rPr>
          <w:rFonts w:cs="Arial"/>
          <w:color w:val="FF0000"/>
          <w:szCs w:val="22"/>
        </w:rPr>
        <w:t>w</w:t>
      </w:r>
      <w:r w:rsidRPr="00C64D41">
        <w:rPr>
          <w:rFonts w:cs="Arial"/>
          <w:color w:val="FF0000"/>
          <w:szCs w:val="22"/>
        </w:rPr>
        <w:t>ould be a good opportunity to build team working skills within the class.</w:t>
      </w:r>
    </w:p>
    <w:p w14:paraId="73874AA1" w14:textId="17A734B2" w:rsidR="008A56AB" w:rsidRPr="00C64D41" w:rsidRDefault="008A56AB" w:rsidP="008A56AB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C64D41">
        <w:rPr>
          <w:rFonts w:cs="Arial"/>
          <w:color w:val="FF0000"/>
          <w:szCs w:val="22"/>
        </w:rPr>
        <w:t xml:space="preserve">Presentations could be made time limited depending on overall time available. </w:t>
      </w:r>
    </w:p>
    <w:p w14:paraId="4A4A0E81" w14:textId="4FAC2C80" w:rsidR="008A56AB" w:rsidRPr="00C64D41" w:rsidRDefault="008A56AB" w:rsidP="008A56AB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C64D41">
        <w:rPr>
          <w:rFonts w:cs="Arial"/>
          <w:color w:val="FF0000"/>
          <w:szCs w:val="22"/>
        </w:rPr>
        <w:t xml:space="preserve">If possible, it would benefit learners to have access to appropriate ICT software and hardware to complete their research and deliver their presentation. </w:t>
      </w:r>
    </w:p>
    <w:p w14:paraId="630ABA50" w14:textId="1C7525AF" w:rsidR="008A56AB" w:rsidRPr="008E5695" w:rsidRDefault="008A56AB" w:rsidP="008E5695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C64D41">
        <w:rPr>
          <w:rFonts w:cs="Arial"/>
          <w:color w:val="FF0000"/>
          <w:szCs w:val="22"/>
        </w:rPr>
        <w:t>Learners</w:t>
      </w:r>
      <w:r w:rsidR="005D08B3" w:rsidRPr="00C64D41">
        <w:rPr>
          <w:rFonts w:cs="Arial"/>
          <w:color w:val="FF0000"/>
          <w:szCs w:val="22"/>
        </w:rPr>
        <w:t xml:space="preserve"> can use the</w:t>
      </w:r>
      <w:r w:rsidRPr="00C64D41">
        <w:rPr>
          <w:rFonts w:cs="Arial"/>
          <w:color w:val="FF0000"/>
          <w:szCs w:val="22"/>
        </w:rPr>
        <w:t xml:space="preserve"> learner version of the</w:t>
      </w:r>
      <w:r w:rsidR="005D08B3" w:rsidRPr="00C64D41">
        <w:rPr>
          <w:rFonts w:cs="Arial"/>
          <w:color w:val="FF0000"/>
          <w:szCs w:val="22"/>
        </w:rPr>
        <w:t xml:space="preserve"> worksheet to draw sketches or produce notes relevant to their </w:t>
      </w:r>
      <w:r w:rsidRPr="00C64D41">
        <w:rPr>
          <w:rFonts w:cs="Arial"/>
          <w:color w:val="FF0000"/>
          <w:szCs w:val="22"/>
        </w:rPr>
        <w:t>research and/or presentation.</w:t>
      </w:r>
    </w:p>
    <w:p w14:paraId="3708993E" w14:textId="7360EF0D" w:rsidR="008E6053" w:rsidRPr="00C64D41" w:rsidRDefault="008E6053" w:rsidP="005D08B3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C64D41">
        <w:rPr>
          <w:rFonts w:cs="Arial"/>
          <w:color w:val="FF0000"/>
          <w:szCs w:val="22"/>
        </w:rPr>
        <w:t xml:space="preserve">This activity could be completed alongside </w:t>
      </w:r>
      <w:r w:rsidR="00051325">
        <w:rPr>
          <w:rFonts w:cs="Arial"/>
          <w:color w:val="FF0000"/>
          <w:szCs w:val="22"/>
        </w:rPr>
        <w:t>W</w:t>
      </w:r>
      <w:r w:rsidRPr="00C64D41">
        <w:rPr>
          <w:rFonts w:cs="Arial"/>
          <w:color w:val="FF0000"/>
          <w:szCs w:val="22"/>
        </w:rPr>
        <w:t xml:space="preserve">orksheet </w:t>
      </w:r>
      <w:r w:rsidR="00AC00A1" w:rsidRPr="00C64D41">
        <w:rPr>
          <w:rFonts w:cs="Arial"/>
          <w:color w:val="FF0000"/>
          <w:szCs w:val="22"/>
        </w:rPr>
        <w:t>1</w:t>
      </w:r>
      <w:r w:rsidRPr="00C64D41">
        <w:rPr>
          <w:rFonts w:cs="Arial"/>
          <w:color w:val="FF0000"/>
          <w:szCs w:val="22"/>
        </w:rPr>
        <w:t>.</w:t>
      </w:r>
    </w:p>
    <w:p w14:paraId="4D7A34ED" w14:textId="77777777" w:rsidR="00853B35" w:rsidRDefault="00853B35" w:rsidP="000C1239">
      <w:pPr>
        <w:spacing w:before="0" w:after="0"/>
      </w:pPr>
    </w:p>
    <w:p w14:paraId="2B3A64BB" w14:textId="01C03D91" w:rsidR="002D4B18" w:rsidRDefault="002D4B18" w:rsidP="00110217">
      <w:pPr>
        <w:rPr>
          <w:rFonts w:cs="Arial"/>
          <w:szCs w:val="22"/>
        </w:rPr>
      </w:pPr>
    </w:p>
    <w:p w14:paraId="1A0745C5" w14:textId="1FE4270A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33CC9" w14:textId="77777777" w:rsidR="00E8257C" w:rsidRDefault="00E8257C">
      <w:pPr>
        <w:spacing w:before="0" w:after="0"/>
      </w:pPr>
      <w:r>
        <w:separator/>
      </w:r>
    </w:p>
  </w:endnote>
  <w:endnote w:type="continuationSeparator" w:id="0">
    <w:p w14:paraId="297EEF0C" w14:textId="77777777" w:rsidR="00E8257C" w:rsidRDefault="00E8257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00E8FF5" w:rsidR="00110217" w:rsidRPr="00F03E33" w:rsidRDefault="003F7F14" w:rsidP="006F59D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5A4E193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F59D5">
      <w:br/>
      <w:t xml:space="preserve"> 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6F59D5">
      <w:br/>
    </w:r>
    <w:r w:rsidR="006F59D5">
      <w:rPr>
        <w:rFonts w:eastAsia="Calibri"/>
        <w:noProof/>
      </w:rPr>
      <w:t xml:space="preserve">                                ‘T-LEVELS’ is a registered trade mark of the Department for Education.</w:t>
    </w:r>
    <w:r w:rsidR="006F59D5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1B039" w14:textId="77777777" w:rsidR="00E8257C" w:rsidRDefault="00E8257C">
      <w:pPr>
        <w:spacing w:before="0" w:after="0"/>
      </w:pPr>
      <w:r>
        <w:separator/>
      </w:r>
    </w:p>
  </w:footnote>
  <w:footnote w:type="continuationSeparator" w:id="0">
    <w:p w14:paraId="1B3DC59D" w14:textId="77777777" w:rsidR="00E8257C" w:rsidRDefault="00E8257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41302"/>
    <w:multiLevelType w:val="hybridMultilevel"/>
    <w:tmpl w:val="B7720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7"/>
  </w:num>
  <w:num w:numId="3" w16cid:durableId="1691105771">
    <w:abstractNumId w:val="24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1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6"/>
  </w:num>
  <w:num w:numId="18" w16cid:durableId="1947301701">
    <w:abstractNumId w:val="27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5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2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3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8"/>
  </w:num>
  <w:num w:numId="36" w16cid:durableId="1212569789">
    <w:abstractNumId w:val="1"/>
  </w:num>
  <w:num w:numId="37" w16cid:durableId="152648348">
    <w:abstractNumId w:val="9"/>
  </w:num>
  <w:num w:numId="38" w16cid:durableId="6768102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325"/>
    <w:rsid w:val="0006383A"/>
    <w:rsid w:val="00082C62"/>
    <w:rsid w:val="000A758F"/>
    <w:rsid w:val="000B231F"/>
    <w:rsid w:val="000C1239"/>
    <w:rsid w:val="000E1796"/>
    <w:rsid w:val="000E194B"/>
    <w:rsid w:val="00110217"/>
    <w:rsid w:val="00152AC3"/>
    <w:rsid w:val="00156AF3"/>
    <w:rsid w:val="0019491D"/>
    <w:rsid w:val="001F74AD"/>
    <w:rsid w:val="002240D8"/>
    <w:rsid w:val="00274B8D"/>
    <w:rsid w:val="002B23ED"/>
    <w:rsid w:val="002D07A8"/>
    <w:rsid w:val="002D4B18"/>
    <w:rsid w:val="002D6362"/>
    <w:rsid w:val="003405EA"/>
    <w:rsid w:val="003D24AE"/>
    <w:rsid w:val="003F7F14"/>
    <w:rsid w:val="00404B31"/>
    <w:rsid w:val="00465983"/>
    <w:rsid w:val="00474E72"/>
    <w:rsid w:val="00474F67"/>
    <w:rsid w:val="0048500D"/>
    <w:rsid w:val="00497A33"/>
    <w:rsid w:val="00524E1B"/>
    <w:rsid w:val="0059407B"/>
    <w:rsid w:val="005950CB"/>
    <w:rsid w:val="00596081"/>
    <w:rsid w:val="005D08B3"/>
    <w:rsid w:val="006124C0"/>
    <w:rsid w:val="006135C0"/>
    <w:rsid w:val="006328E5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59D5"/>
    <w:rsid w:val="006F7BAF"/>
    <w:rsid w:val="00797FA7"/>
    <w:rsid w:val="007C51FA"/>
    <w:rsid w:val="007E0D2C"/>
    <w:rsid w:val="00823BCE"/>
    <w:rsid w:val="00827277"/>
    <w:rsid w:val="00853B35"/>
    <w:rsid w:val="008A56AB"/>
    <w:rsid w:val="008C1F1C"/>
    <w:rsid w:val="008D47A6"/>
    <w:rsid w:val="008E5695"/>
    <w:rsid w:val="008E6053"/>
    <w:rsid w:val="009372F9"/>
    <w:rsid w:val="009975A0"/>
    <w:rsid w:val="009C5C6E"/>
    <w:rsid w:val="00A14593"/>
    <w:rsid w:val="00A147A6"/>
    <w:rsid w:val="00A2454C"/>
    <w:rsid w:val="00A34821"/>
    <w:rsid w:val="00A82DCC"/>
    <w:rsid w:val="00AC00A1"/>
    <w:rsid w:val="00AE245C"/>
    <w:rsid w:val="00B054EC"/>
    <w:rsid w:val="00B553BA"/>
    <w:rsid w:val="00B634AC"/>
    <w:rsid w:val="00B67A21"/>
    <w:rsid w:val="00B82F68"/>
    <w:rsid w:val="00BC0AA7"/>
    <w:rsid w:val="00BE2C21"/>
    <w:rsid w:val="00C01D20"/>
    <w:rsid w:val="00C06474"/>
    <w:rsid w:val="00C202BF"/>
    <w:rsid w:val="00C25674"/>
    <w:rsid w:val="00C64D41"/>
    <w:rsid w:val="00C66832"/>
    <w:rsid w:val="00C858D7"/>
    <w:rsid w:val="00C92F19"/>
    <w:rsid w:val="00CB597B"/>
    <w:rsid w:val="00CC3B85"/>
    <w:rsid w:val="00D073BC"/>
    <w:rsid w:val="00D36AB3"/>
    <w:rsid w:val="00D51C40"/>
    <w:rsid w:val="00D56B82"/>
    <w:rsid w:val="00D8145A"/>
    <w:rsid w:val="00DA2485"/>
    <w:rsid w:val="00DA785C"/>
    <w:rsid w:val="00DE29A8"/>
    <w:rsid w:val="00E04740"/>
    <w:rsid w:val="00E8257C"/>
    <w:rsid w:val="00EA2892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2022-04-26T15:13:00Z</dcterms:created>
  <dcterms:modified xsi:type="dcterms:W3CDTF">2022-07-18T09:20:00Z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