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DD587" w14:textId="77777777" w:rsidR="009B0EE5" w:rsidRPr="00E36AF8" w:rsidRDefault="009B0EE5">
      <w:pPr>
        <w:spacing w:before="0" w:after="0" w:line="240" w:lineRule="auto"/>
        <w:sectPr w:rsidR="009B0EE5" w:rsidRPr="00E36AF8" w:rsidSect="00657E0F">
          <w:headerReference w:type="even" r:id="rId11"/>
          <w:headerReference w:type="default" r:id="rId12"/>
          <w:footerReference w:type="even" r:id="rId13"/>
          <w:footerReference w:type="default" r:id="rId14"/>
          <w:headerReference w:type="first" r:id="rId15"/>
          <w:footerReference w:type="first" r:id="rId16"/>
          <w:type w:val="continuous"/>
          <w:pgSz w:w="16840" w:h="11901" w:orient="landscape"/>
          <w:pgMar w:top="2155" w:right="1191" w:bottom="1247" w:left="1134" w:header="567" w:footer="567" w:gutter="0"/>
          <w:cols w:num="2" w:space="708"/>
        </w:sectPr>
      </w:pPr>
    </w:p>
    <w:p w14:paraId="765B8EF1" w14:textId="03DD4147" w:rsidR="004D4AA7" w:rsidRPr="00E36AF8" w:rsidRDefault="004D4AA7" w:rsidP="004D4AA7">
      <w:pPr>
        <w:pStyle w:val="Unittitle"/>
      </w:pPr>
      <w:r>
        <w:t xml:space="preserve">15. </w:t>
      </w:r>
      <w:r w:rsidRPr="002622F6">
        <w:t>Stock and asset management</w:t>
      </w:r>
    </w:p>
    <w:p w14:paraId="3187B34E" w14:textId="77777777" w:rsidR="004D4AA7" w:rsidRPr="00E36AF8" w:rsidRDefault="004D4AA7" w:rsidP="004D4AA7">
      <w:pPr>
        <w:pStyle w:val="Heading1"/>
        <w:sectPr w:rsidR="004D4AA7" w:rsidRPr="00E36AF8" w:rsidSect="00657E0F">
          <w:headerReference w:type="even" r:id="rId17"/>
          <w:headerReference w:type="default" r:id="rId18"/>
          <w:footerReference w:type="even" r:id="rId19"/>
          <w:footerReference w:type="default" r:id="rId20"/>
          <w:headerReference w:type="first" r:id="rId21"/>
          <w:footerReference w:type="first" r:id="rId22"/>
          <w:type w:val="continuous"/>
          <w:pgSz w:w="16840" w:h="11901" w:orient="landscape"/>
          <w:pgMar w:top="2155" w:right="1191" w:bottom="1247" w:left="1134" w:header="567" w:footer="567" w:gutter="0"/>
          <w:cols w:space="708"/>
          <w:docGrid w:linePitch="299"/>
        </w:sectPr>
      </w:pPr>
      <w:r w:rsidRPr="007E73D9">
        <w:t>Sample scheme of work</w:t>
      </w:r>
    </w:p>
    <w:p w14:paraId="3DF685A3" w14:textId="5F35460E" w:rsidR="004D4AA7" w:rsidRDefault="004D4AA7" w:rsidP="004D4AA7">
      <w:pPr>
        <w:spacing w:before="160" w:after="160"/>
      </w:pPr>
      <w:r w:rsidRPr="00E36AF8">
        <w:t>This sample scheme of work covers classroom</w:t>
      </w:r>
      <w:r>
        <w:t>-</w:t>
      </w:r>
      <w:r w:rsidRPr="00E36AF8">
        <w:t xml:space="preserve">based learning for </w:t>
      </w:r>
      <w:r>
        <w:rPr>
          <w:b/>
          <w:bCs/>
        </w:rPr>
        <w:t>Stock and asset management</w:t>
      </w:r>
      <w:r w:rsidRPr="00E36AF8">
        <w:t xml:space="preserve">. </w:t>
      </w:r>
      <w:bookmarkStart w:id="0" w:name="_Hlk83890124"/>
      <w:r w:rsidRPr="00E36AF8">
        <w:t xml:space="preserve">It is based on </w:t>
      </w:r>
      <w:r>
        <w:t>15</w:t>
      </w:r>
      <w:r w:rsidRPr="00E36AF8">
        <w:t xml:space="preserve"> hours </w:t>
      </w:r>
      <w:r>
        <w:t>of learning over</w:t>
      </w:r>
      <w:r w:rsidRPr="00E36AF8">
        <w:t xml:space="preserve"> </w:t>
      </w:r>
      <w:r w:rsidR="00662CA8">
        <w:t>6</w:t>
      </w:r>
      <w:r w:rsidRPr="00E36AF8">
        <w:t xml:space="preserve"> 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2B7D7316" w14:textId="77777777" w:rsidR="00113190" w:rsidRPr="00AA4C11" w:rsidRDefault="00113190" w:rsidP="00113190">
      <w:pPr>
        <w:spacing w:after="160"/>
        <w:rPr>
          <w:color w:val="000000" w:themeColor="text1"/>
        </w:rPr>
      </w:pPr>
      <w:r w:rsidRPr="00AA4C11">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1598232" w14:textId="77777777" w:rsidR="00113190" w:rsidRPr="00AA4C11" w:rsidRDefault="00113190" w:rsidP="00113190">
      <w:pPr>
        <w:rPr>
          <w:color w:val="000000" w:themeColor="text1"/>
        </w:rPr>
      </w:pPr>
      <w:r w:rsidRPr="00AA4C11">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170F0386" w14:textId="38E2D6DC" w:rsidR="00113190" w:rsidRPr="00AA4C11" w:rsidRDefault="00113190" w:rsidP="00113190">
      <w:pPr>
        <w:rPr>
          <w:color w:val="000000" w:themeColor="text1"/>
        </w:rPr>
      </w:pPr>
      <w:r w:rsidRPr="00AA4C11">
        <w:rPr>
          <w:color w:val="000000" w:themeColor="text1"/>
        </w:rPr>
        <w:t>For more information on how the core skills can be evidenced, please refer to the Technical Qualification Specification (example below).</w:t>
      </w:r>
    </w:p>
    <w:p w14:paraId="3606F03D" w14:textId="77777777" w:rsidR="00113190" w:rsidRPr="00AA4C11" w:rsidRDefault="00113190" w:rsidP="00113190">
      <w:pPr>
        <w:pStyle w:val="ListParagraph"/>
        <w:numPr>
          <w:ilvl w:val="1"/>
          <w:numId w:val="19"/>
        </w:numPr>
        <w:spacing w:before="160" w:after="160"/>
        <w:rPr>
          <w:rFonts w:cs="Arial"/>
          <w:szCs w:val="22"/>
          <w:lang w:eastAsia="en-GB"/>
        </w:rPr>
      </w:pPr>
      <w:r w:rsidRPr="00AA4C11">
        <w:rPr>
          <w:noProof/>
        </w:rPr>
        <w:drawing>
          <wp:anchor distT="0" distB="0" distL="114300" distR="114300" simplePos="0" relativeHeight="251659264" behindDoc="0" locked="0" layoutInCell="1" allowOverlap="1" wp14:anchorId="51889A5A" wp14:editId="0096459E">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23">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AA4C11">
        <w:rPr>
          <w:rFonts w:cs="Arial"/>
          <w:szCs w:val="22"/>
          <w:lang w:eastAsia="en-GB"/>
        </w:rPr>
        <w:t xml:space="preserve">Key </w:t>
      </w:r>
      <w:r w:rsidRPr="00AA4C11">
        <w:rPr>
          <w:rFonts w:cs="Arial"/>
          <w:b/>
          <w:bCs/>
          <w:szCs w:val="22"/>
          <w:lang w:eastAsia="en-GB"/>
        </w:rPr>
        <w:t xml:space="preserve">principles </w:t>
      </w:r>
      <w:r w:rsidRPr="00AA4C11">
        <w:rPr>
          <w:rFonts w:cs="Arial"/>
          <w:szCs w:val="22"/>
          <w:lang w:eastAsia="en-GB"/>
        </w:rPr>
        <w:t>and methodologies in engineering and manufacturing design</w:t>
      </w:r>
    </w:p>
    <w:p w14:paraId="433B35B8" w14:textId="77777777" w:rsidR="00113190" w:rsidRDefault="00113190" w:rsidP="00113190">
      <w:pPr>
        <w:spacing w:before="160" w:after="160"/>
      </w:pPr>
    </w:p>
    <w:p w14:paraId="48BA3B30" w14:textId="77777777" w:rsidR="00113190" w:rsidRPr="00E36AF8" w:rsidRDefault="00113190" w:rsidP="004D4AA7">
      <w:pPr>
        <w:spacing w:before="160" w:after="160"/>
      </w:pPr>
    </w:p>
    <w:p w14:paraId="357190F0" w14:textId="77777777" w:rsidR="004D4AA7" w:rsidRPr="00206DA6" w:rsidRDefault="004D4AA7" w:rsidP="004D4AA7">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60D20F0B" w14:textId="77777777" w:rsidR="004D4AA7" w:rsidRPr="00E36AF8" w:rsidRDefault="004D4AA7" w:rsidP="004D4AA7">
      <w:pPr>
        <w:spacing w:before="0" w:after="0" w:line="240" w:lineRule="auto"/>
        <w:sectPr w:rsidR="004D4AA7" w:rsidRPr="00E36AF8" w:rsidSect="00657E0F">
          <w:type w:val="continuous"/>
          <w:pgSz w:w="16840" w:h="11901" w:orient="landscape"/>
          <w:pgMar w:top="2155" w:right="1191" w:bottom="1247" w:left="1134" w:header="567" w:footer="567" w:gutter="0"/>
          <w:cols w:num="2" w:space="708"/>
        </w:sectPr>
      </w:pPr>
    </w:p>
    <w:p w14:paraId="684691FD" w14:textId="7597FA40" w:rsidR="004D4AA7" w:rsidRDefault="004D4AA7" w:rsidP="004D4AA7">
      <w:pPr>
        <w:pStyle w:val="Unittitle"/>
      </w:pPr>
      <w:r w:rsidRPr="00E36AF8">
        <w:br w:type="page"/>
      </w:r>
    </w:p>
    <w:p w14:paraId="11155CEF" w14:textId="3B7DE853" w:rsidR="00BF20EA" w:rsidRPr="00E36AF8" w:rsidRDefault="004F5C23" w:rsidP="008C49CA">
      <w:pPr>
        <w:pStyle w:val="Unittitle"/>
      </w:pPr>
      <w:r>
        <w:lastRenderedPageBreak/>
        <w:t>1</w:t>
      </w:r>
      <w:r w:rsidR="002622F6">
        <w:t>5</w:t>
      </w:r>
      <w:r>
        <w:t>.</w:t>
      </w:r>
      <w:r w:rsidRPr="007051BD">
        <w:t xml:space="preserve"> </w:t>
      </w:r>
      <w:r w:rsidR="002622F6" w:rsidRPr="002622F6">
        <w:t>Stock and asset management</w:t>
      </w:r>
    </w:p>
    <w:p w14:paraId="7B9AFBD6" w14:textId="1A32811C" w:rsidR="0098637D" w:rsidRPr="00E36AF8" w:rsidRDefault="004D4AA7" w:rsidP="001A7C68">
      <w:pPr>
        <w:pStyle w:val="Heading1"/>
      </w:pPr>
      <w:r>
        <w:t>Sample s</w:t>
      </w:r>
      <w:r w:rsidR="0098637D" w:rsidRPr="00E36AF8">
        <w:t>cheme of work</w:t>
      </w:r>
    </w:p>
    <w:p w14:paraId="0D230EA8" w14:textId="77777777" w:rsidR="00662CA8"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3B5AA6C3"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2C012CB3"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8A14CE" w:rsidRPr="004D4AA7">
        <w:rPr>
          <w:rFonts w:cs="Arial"/>
          <w:bCs/>
        </w:rPr>
        <w:t>6</w:t>
      </w:r>
      <w:r w:rsidRPr="00E36AF8">
        <w:rPr>
          <w:rFonts w:cs="Arial"/>
        </w:rPr>
        <w:tab/>
      </w:r>
      <w:r w:rsidRPr="00E36AF8">
        <w:rPr>
          <w:rFonts w:cs="Arial"/>
          <w:b/>
        </w:rPr>
        <w:t>Delivery hours</w:t>
      </w:r>
      <w:r w:rsidRPr="00E36AF8">
        <w:rPr>
          <w:rFonts w:cs="Arial"/>
        </w:rPr>
        <w:t xml:space="preserve">: </w:t>
      </w:r>
      <w:r w:rsidR="00A037CD">
        <w:rPr>
          <w:rFonts w:cs="Arial"/>
        </w:rPr>
        <w:t>15</w:t>
      </w:r>
      <w:r w:rsidR="00662CA8">
        <w:rPr>
          <w:rFonts w:cs="Arial"/>
        </w:rPr>
        <w:tab/>
      </w:r>
      <w:r w:rsidR="00662CA8">
        <w:rPr>
          <w:rFonts w:cs="Arial"/>
        </w:rPr>
        <w:tab/>
      </w:r>
      <w:r w:rsidRPr="00E36AF8">
        <w:rPr>
          <w:rFonts w:cs="Arial"/>
          <w:b/>
        </w:rPr>
        <w:t>Venue</w:t>
      </w:r>
      <w:r w:rsidRPr="00E36AF8">
        <w:rPr>
          <w:rFonts w:cs="Arial"/>
        </w:rPr>
        <w:t>:</w:t>
      </w:r>
      <w:r w:rsidR="00662CA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Style w:val="TableGrid"/>
        <w:tblW w:w="14516" w:type="dxa"/>
        <w:tblLayout w:type="fixed"/>
        <w:tblLook w:val="04A0" w:firstRow="1" w:lastRow="0" w:firstColumn="1" w:lastColumn="0" w:noHBand="0" w:noVBand="1"/>
      </w:tblPr>
      <w:tblGrid>
        <w:gridCol w:w="14516"/>
      </w:tblGrid>
      <w:tr w:rsidR="003824A8" w:rsidRPr="00E36AF8" w14:paraId="6271448B" w14:textId="77777777" w:rsidTr="002622F6">
        <w:tc>
          <w:tcPr>
            <w:tcW w:w="14516" w:type="dxa"/>
          </w:tcPr>
          <w:p w14:paraId="560BF137" w14:textId="094BA2C7" w:rsidR="003824A8" w:rsidRDefault="00FA700A" w:rsidP="00206DA6">
            <w:pPr>
              <w:pStyle w:val="Normalheadingblack"/>
            </w:pPr>
            <w:r w:rsidRPr="00FA700A">
              <w:t>Criteria</w:t>
            </w:r>
          </w:p>
          <w:p w14:paraId="155800BA" w14:textId="77777777" w:rsidR="00CA0618" w:rsidRPr="00CA0618" w:rsidRDefault="00CA0618">
            <w:pPr>
              <w:pStyle w:val="ListParagraph"/>
              <w:numPr>
                <w:ilvl w:val="0"/>
                <w:numId w:val="3"/>
              </w:numPr>
              <w:contextualSpacing w:val="0"/>
              <w:rPr>
                <w:rFonts w:cs="Arial"/>
                <w:bCs/>
                <w:vanish/>
                <w:szCs w:val="22"/>
                <w:lang w:eastAsia="en-GB"/>
              </w:rPr>
            </w:pPr>
          </w:p>
          <w:p w14:paraId="39683D04" w14:textId="77777777" w:rsidR="00CA0618" w:rsidRPr="00CA0618" w:rsidRDefault="00CA0618">
            <w:pPr>
              <w:pStyle w:val="ListParagraph"/>
              <w:numPr>
                <w:ilvl w:val="0"/>
                <w:numId w:val="3"/>
              </w:numPr>
              <w:contextualSpacing w:val="0"/>
              <w:rPr>
                <w:rFonts w:cs="Arial"/>
                <w:bCs/>
                <w:vanish/>
                <w:szCs w:val="22"/>
                <w:lang w:eastAsia="en-GB"/>
              </w:rPr>
            </w:pPr>
          </w:p>
          <w:p w14:paraId="7510E767" w14:textId="77777777" w:rsidR="00CA0618" w:rsidRPr="00CA0618" w:rsidRDefault="00CA0618">
            <w:pPr>
              <w:pStyle w:val="ListParagraph"/>
              <w:numPr>
                <w:ilvl w:val="0"/>
                <w:numId w:val="3"/>
              </w:numPr>
              <w:contextualSpacing w:val="0"/>
              <w:rPr>
                <w:rFonts w:cs="Arial"/>
                <w:bCs/>
                <w:vanish/>
                <w:szCs w:val="22"/>
                <w:lang w:eastAsia="en-GB"/>
              </w:rPr>
            </w:pPr>
          </w:p>
          <w:p w14:paraId="6A72DB21" w14:textId="77777777" w:rsidR="00CA0618" w:rsidRPr="00CA0618" w:rsidRDefault="00CA0618">
            <w:pPr>
              <w:pStyle w:val="ListParagraph"/>
              <w:numPr>
                <w:ilvl w:val="0"/>
                <w:numId w:val="3"/>
              </w:numPr>
              <w:contextualSpacing w:val="0"/>
              <w:rPr>
                <w:rFonts w:cs="Arial"/>
                <w:bCs/>
                <w:vanish/>
                <w:szCs w:val="22"/>
                <w:lang w:eastAsia="en-GB"/>
              </w:rPr>
            </w:pPr>
          </w:p>
          <w:p w14:paraId="5AA7DCEB" w14:textId="77777777" w:rsidR="00CA0618" w:rsidRPr="00CA0618" w:rsidRDefault="00CA0618">
            <w:pPr>
              <w:pStyle w:val="ListParagraph"/>
              <w:numPr>
                <w:ilvl w:val="0"/>
                <w:numId w:val="3"/>
              </w:numPr>
              <w:contextualSpacing w:val="0"/>
              <w:rPr>
                <w:rFonts w:cs="Arial"/>
                <w:bCs/>
                <w:vanish/>
                <w:szCs w:val="22"/>
                <w:lang w:eastAsia="en-GB"/>
              </w:rPr>
            </w:pPr>
          </w:p>
          <w:p w14:paraId="5E822431" w14:textId="77777777" w:rsidR="00CA0618" w:rsidRPr="00CA0618" w:rsidRDefault="00CA0618">
            <w:pPr>
              <w:pStyle w:val="ListParagraph"/>
              <w:numPr>
                <w:ilvl w:val="0"/>
                <w:numId w:val="3"/>
              </w:numPr>
              <w:contextualSpacing w:val="0"/>
              <w:rPr>
                <w:rFonts w:cs="Arial"/>
                <w:bCs/>
                <w:vanish/>
                <w:szCs w:val="22"/>
                <w:lang w:eastAsia="en-GB"/>
              </w:rPr>
            </w:pPr>
          </w:p>
          <w:p w14:paraId="172163A1" w14:textId="77777777" w:rsidR="00CA0618" w:rsidRPr="00CA0618" w:rsidRDefault="00CA0618">
            <w:pPr>
              <w:pStyle w:val="ListParagraph"/>
              <w:numPr>
                <w:ilvl w:val="0"/>
                <w:numId w:val="3"/>
              </w:numPr>
              <w:contextualSpacing w:val="0"/>
              <w:rPr>
                <w:rFonts w:cs="Arial"/>
                <w:bCs/>
                <w:vanish/>
                <w:szCs w:val="22"/>
                <w:lang w:eastAsia="en-GB"/>
              </w:rPr>
            </w:pPr>
          </w:p>
          <w:p w14:paraId="1E2ED501" w14:textId="77777777" w:rsidR="00CA0618" w:rsidRPr="00CA0618" w:rsidRDefault="00CA0618">
            <w:pPr>
              <w:pStyle w:val="ListParagraph"/>
              <w:numPr>
                <w:ilvl w:val="0"/>
                <w:numId w:val="3"/>
              </w:numPr>
              <w:contextualSpacing w:val="0"/>
              <w:rPr>
                <w:rFonts w:cs="Arial"/>
                <w:bCs/>
                <w:vanish/>
                <w:szCs w:val="22"/>
                <w:lang w:eastAsia="en-GB"/>
              </w:rPr>
            </w:pPr>
          </w:p>
          <w:p w14:paraId="0A75805D" w14:textId="77777777" w:rsidR="00CA0618" w:rsidRPr="00CA0618" w:rsidRDefault="00CA0618">
            <w:pPr>
              <w:pStyle w:val="ListParagraph"/>
              <w:numPr>
                <w:ilvl w:val="0"/>
                <w:numId w:val="3"/>
              </w:numPr>
              <w:contextualSpacing w:val="0"/>
              <w:rPr>
                <w:rFonts w:cs="Arial"/>
                <w:bCs/>
                <w:vanish/>
                <w:szCs w:val="22"/>
                <w:lang w:eastAsia="en-GB"/>
              </w:rPr>
            </w:pPr>
          </w:p>
          <w:p w14:paraId="5EF3C4C9" w14:textId="77777777" w:rsidR="00CA0618" w:rsidRPr="00CA0618" w:rsidRDefault="00CA0618">
            <w:pPr>
              <w:pStyle w:val="ListParagraph"/>
              <w:numPr>
                <w:ilvl w:val="0"/>
                <w:numId w:val="3"/>
              </w:numPr>
              <w:contextualSpacing w:val="0"/>
              <w:rPr>
                <w:rFonts w:cs="Arial"/>
                <w:bCs/>
                <w:vanish/>
                <w:szCs w:val="22"/>
                <w:lang w:eastAsia="en-GB"/>
              </w:rPr>
            </w:pPr>
          </w:p>
          <w:p w14:paraId="1CAFBA37" w14:textId="77777777" w:rsidR="00CA0618" w:rsidRPr="00CA0618" w:rsidRDefault="00CA0618">
            <w:pPr>
              <w:pStyle w:val="ListParagraph"/>
              <w:numPr>
                <w:ilvl w:val="0"/>
                <w:numId w:val="3"/>
              </w:numPr>
              <w:contextualSpacing w:val="0"/>
              <w:rPr>
                <w:rFonts w:cs="Arial"/>
                <w:bCs/>
                <w:vanish/>
                <w:szCs w:val="22"/>
                <w:lang w:eastAsia="en-GB"/>
              </w:rPr>
            </w:pPr>
          </w:p>
          <w:p w14:paraId="18DE8DBE" w14:textId="77777777" w:rsidR="00CA0618" w:rsidRPr="00CA0618" w:rsidRDefault="00CA0618">
            <w:pPr>
              <w:pStyle w:val="ListParagraph"/>
              <w:numPr>
                <w:ilvl w:val="0"/>
                <w:numId w:val="3"/>
              </w:numPr>
              <w:contextualSpacing w:val="0"/>
              <w:rPr>
                <w:rFonts w:cs="Arial"/>
                <w:bCs/>
                <w:vanish/>
                <w:szCs w:val="22"/>
                <w:lang w:eastAsia="en-GB"/>
              </w:rPr>
            </w:pPr>
          </w:p>
          <w:p w14:paraId="20A30C72" w14:textId="77777777" w:rsidR="00CA0618" w:rsidRPr="00CA0618" w:rsidRDefault="00CA0618">
            <w:pPr>
              <w:pStyle w:val="ListParagraph"/>
              <w:numPr>
                <w:ilvl w:val="0"/>
                <w:numId w:val="3"/>
              </w:numPr>
              <w:contextualSpacing w:val="0"/>
              <w:rPr>
                <w:rFonts w:cs="Arial"/>
                <w:bCs/>
                <w:vanish/>
                <w:szCs w:val="22"/>
                <w:lang w:eastAsia="en-GB"/>
              </w:rPr>
            </w:pPr>
          </w:p>
          <w:p w14:paraId="575430AF" w14:textId="77777777" w:rsidR="00CA0618" w:rsidRPr="00CA0618" w:rsidRDefault="00CA0618">
            <w:pPr>
              <w:pStyle w:val="ListParagraph"/>
              <w:numPr>
                <w:ilvl w:val="0"/>
                <w:numId w:val="3"/>
              </w:numPr>
              <w:contextualSpacing w:val="0"/>
              <w:rPr>
                <w:rFonts w:cs="Arial"/>
                <w:bCs/>
                <w:vanish/>
                <w:szCs w:val="22"/>
                <w:lang w:eastAsia="en-GB"/>
              </w:rPr>
            </w:pPr>
          </w:p>
          <w:p w14:paraId="2DA70A38" w14:textId="75D30A58" w:rsidR="00BB3457" w:rsidRPr="00BB3457" w:rsidRDefault="002622F6" w:rsidP="00CF738A">
            <w:pPr>
              <w:pStyle w:val="Normalheadingblack"/>
              <w:rPr>
                <w:rFonts w:cs="Arial"/>
                <w:b w:val="0"/>
                <w:bCs/>
              </w:rPr>
            </w:pPr>
            <w:r w:rsidRPr="00F62DB1">
              <w:rPr>
                <w:rFonts w:cs="Arial"/>
                <w:color w:val="0077E3"/>
                <w:szCs w:val="22"/>
                <w:lang w:eastAsia="en-GB"/>
              </w:rPr>
              <w:t>15.1</w:t>
            </w:r>
            <w:r w:rsidR="00F62DB1">
              <w:rPr>
                <w:rFonts w:cs="Arial"/>
                <w:b w:val="0"/>
                <w:bCs/>
                <w:szCs w:val="22"/>
                <w:lang w:eastAsia="en-GB"/>
              </w:rPr>
              <w:t xml:space="preserve"> </w:t>
            </w:r>
            <w:r w:rsidRPr="002622F6">
              <w:rPr>
                <w:rFonts w:cs="Arial"/>
                <w:b w:val="0"/>
                <w:bCs/>
                <w:szCs w:val="22"/>
                <w:lang w:eastAsia="en-GB"/>
              </w:rPr>
              <w:t>Stock and inventory management principles and practices</w:t>
            </w:r>
          </w:p>
          <w:p w14:paraId="27F154BF" w14:textId="3C40C0CA" w:rsidR="009336C0" w:rsidRPr="009336C0" w:rsidRDefault="002622F6" w:rsidP="002622F6">
            <w:pPr>
              <w:pStyle w:val="Normalheadingblack"/>
              <w:rPr>
                <w:rFonts w:cs="Arial"/>
                <w:b w:val="0"/>
                <w:bCs/>
                <w:color w:val="0070C0"/>
              </w:rPr>
            </w:pPr>
            <w:r w:rsidRPr="00F62DB1">
              <w:rPr>
                <w:rFonts w:cs="Arial"/>
                <w:color w:val="0077E3"/>
                <w:szCs w:val="22"/>
                <w:lang w:eastAsia="en-GB"/>
              </w:rPr>
              <w:t>15.2</w:t>
            </w:r>
            <w:r w:rsidR="00F62DB1">
              <w:rPr>
                <w:rFonts w:cs="Arial"/>
                <w:b w:val="0"/>
                <w:bCs/>
                <w:szCs w:val="22"/>
                <w:lang w:eastAsia="en-GB"/>
              </w:rPr>
              <w:t xml:space="preserve"> </w:t>
            </w:r>
            <w:r w:rsidRPr="002622F6">
              <w:rPr>
                <w:rFonts w:cs="Arial"/>
                <w:b w:val="0"/>
                <w:bCs/>
                <w:szCs w:val="22"/>
                <w:lang w:eastAsia="en-GB"/>
              </w:rPr>
              <w:t>Asset management and control principles</w:t>
            </w:r>
          </w:p>
          <w:p w14:paraId="56C86FAE" w14:textId="64FEE4FD" w:rsidR="00BB3457" w:rsidRPr="0019153B" w:rsidRDefault="00BB3457" w:rsidP="00CF738A">
            <w:pPr>
              <w:pStyle w:val="Normalheadingblack"/>
              <w:ind w:left="360"/>
              <w:rPr>
                <w:rFonts w:cs="Arial"/>
                <w:b w:val="0"/>
                <w:bCs/>
              </w:rPr>
            </w:pPr>
          </w:p>
        </w:tc>
      </w:tr>
    </w:tbl>
    <w:p w14:paraId="7A111281" w14:textId="77777777" w:rsidR="00087B90" w:rsidRDefault="00087B90"/>
    <w:tbl>
      <w:tblPr>
        <w:tblStyle w:val="TableGrid"/>
        <w:tblW w:w="14516" w:type="dxa"/>
        <w:tblLayout w:type="fixed"/>
        <w:tblLook w:val="04A0" w:firstRow="1" w:lastRow="0" w:firstColumn="1" w:lastColumn="0" w:noHBand="0" w:noVBand="1"/>
      </w:tblPr>
      <w:tblGrid>
        <w:gridCol w:w="1116"/>
        <w:gridCol w:w="4283"/>
        <w:gridCol w:w="6893"/>
        <w:gridCol w:w="2224"/>
      </w:tblGrid>
      <w:tr w:rsidR="00917EB1" w:rsidRPr="00662CA8" w14:paraId="31C74DAE" w14:textId="77777777" w:rsidTr="00087B90">
        <w:trPr>
          <w:tblHeader/>
        </w:trPr>
        <w:tc>
          <w:tcPr>
            <w:tcW w:w="1116" w:type="dxa"/>
            <w:shd w:val="clear" w:color="auto" w:fill="00B0F0"/>
          </w:tcPr>
          <w:p w14:paraId="6A1AC719" w14:textId="7EA7B6B6" w:rsidR="00917EB1" w:rsidRPr="00662CA8" w:rsidRDefault="00917EB1" w:rsidP="00E26CCE">
            <w:pPr>
              <w:jc w:val="center"/>
            </w:pPr>
            <w:r w:rsidRPr="00662CA8">
              <w:rPr>
                <w:color w:val="FFFFFF" w:themeColor="background1"/>
              </w:rPr>
              <w:t>Session</w:t>
            </w:r>
          </w:p>
        </w:tc>
        <w:tc>
          <w:tcPr>
            <w:tcW w:w="4283" w:type="dxa"/>
            <w:shd w:val="clear" w:color="auto" w:fill="00B0F0"/>
          </w:tcPr>
          <w:p w14:paraId="205500EC" w14:textId="790E9C2B" w:rsidR="00917EB1" w:rsidRPr="00662CA8" w:rsidRDefault="00917EB1" w:rsidP="00A037CD">
            <w:pPr>
              <w:pStyle w:val="Normalheadingblack"/>
              <w:rPr>
                <w:rFonts w:cs="Arial"/>
                <w:b w:val="0"/>
                <w:color w:val="0077E3"/>
                <w:szCs w:val="22"/>
                <w:lang w:eastAsia="en-GB"/>
              </w:rPr>
            </w:pPr>
            <w:r w:rsidRPr="00662CA8">
              <w:rPr>
                <w:b w:val="0"/>
                <w:color w:val="FFFFFF" w:themeColor="background1"/>
              </w:rPr>
              <w:t>Criteria</w:t>
            </w:r>
          </w:p>
        </w:tc>
        <w:tc>
          <w:tcPr>
            <w:tcW w:w="6893" w:type="dxa"/>
            <w:shd w:val="clear" w:color="auto" w:fill="00B0F0"/>
          </w:tcPr>
          <w:p w14:paraId="7811145B" w14:textId="16F41DEF" w:rsidR="00917EB1" w:rsidRPr="00662CA8" w:rsidRDefault="00917EB1" w:rsidP="00905996">
            <w:pPr>
              <w:pStyle w:val="Normalheadingblue"/>
              <w:rPr>
                <w:b w:val="0"/>
              </w:rPr>
            </w:pPr>
            <w:r w:rsidRPr="00662CA8">
              <w:rPr>
                <w:b w:val="0"/>
                <w:color w:val="FFFFFF" w:themeColor="background1"/>
              </w:rPr>
              <w:t>Activities and resources</w:t>
            </w:r>
          </w:p>
        </w:tc>
        <w:tc>
          <w:tcPr>
            <w:tcW w:w="2224" w:type="dxa"/>
            <w:shd w:val="clear" w:color="auto" w:fill="00B0F0"/>
          </w:tcPr>
          <w:p w14:paraId="4246D0DC" w14:textId="0BCE96B7" w:rsidR="00917EB1" w:rsidRPr="00662CA8" w:rsidRDefault="00917EB1" w:rsidP="0017259D">
            <w:r w:rsidRPr="00662CA8">
              <w:rPr>
                <w:color w:val="FFFFFF" w:themeColor="background1"/>
              </w:rPr>
              <w:t>Skills check</w:t>
            </w:r>
          </w:p>
        </w:tc>
      </w:tr>
      <w:tr w:rsidR="00C54FC5" w:rsidRPr="00E36AF8" w14:paraId="2DC6232E" w14:textId="77777777" w:rsidTr="002622F6">
        <w:tc>
          <w:tcPr>
            <w:tcW w:w="1116" w:type="dxa"/>
          </w:tcPr>
          <w:p w14:paraId="58F8AAA6" w14:textId="77777777" w:rsidR="00C54FC5" w:rsidRDefault="00C54FC5" w:rsidP="00E26CCE">
            <w:pPr>
              <w:jc w:val="center"/>
            </w:pPr>
            <w:r>
              <w:t>1</w:t>
            </w:r>
          </w:p>
          <w:p w14:paraId="56B77660" w14:textId="77777777" w:rsidR="00C54FC5" w:rsidRDefault="00C54FC5" w:rsidP="00E26CCE">
            <w:pPr>
              <w:jc w:val="center"/>
            </w:pPr>
          </w:p>
          <w:p w14:paraId="2697E3B5" w14:textId="4FD2C47E" w:rsidR="00C54FC5" w:rsidRPr="00E36AF8" w:rsidRDefault="00C54FC5" w:rsidP="00E26CCE">
            <w:pPr>
              <w:jc w:val="center"/>
            </w:pPr>
            <w:r>
              <w:t>2 hours</w:t>
            </w:r>
          </w:p>
        </w:tc>
        <w:tc>
          <w:tcPr>
            <w:tcW w:w="4283" w:type="dxa"/>
          </w:tcPr>
          <w:p w14:paraId="0E0546EF" w14:textId="169B821A" w:rsidR="00C54FC5" w:rsidRDefault="002622F6" w:rsidP="00A037CD">
            <w:pPr>
              <w:pStyle w:val="Normalheadingblack"/>
              <w:rPr>
                <w:rFonts w:cs="Arial"/>
                <w:b w:val="0"/>
                <w:szCs w:val="22"/>
                <w:lang w:eastAsia="en-GB"/>
              </w:rPr>
            </w:pPr>
            <w:r>
              <w:rPr>
                <w:rFonts w:cs="Arial"/>
                <w:color w:val="0077E3"/>
                <w:szCs w:val="22"/>
                <w:lang w:eastAsia="en-GB"/>
              </w:rPr>
              <w:t>15</w:t>
            </w:r>
            <w:r w:rsidR="00C54FC5" w:rsidRPr="00C54FC5">
              <w:rPr>
                <w:rFonts w:cs="Arial"/>
                <w:color w:val="0077E3"/>
                <w:szCs w:val="22"/>
                <w:lang w:eastAsia="en-GB"/>
              </w:rPr>
              <w:t>.1</w:t>
            </w:r>
            <w:r w:rsidR="004D4AA7">
              <w:rPr>
                <w:rFonts w:cs="Arial"/>
                <w:color w:val="0077E3"/>
                <w:szCs w:val="22"/>
                <w:lang w:eastAsia="en-GB"/>
              </w:rPr>
              <w:t xml:space="preserve"> </w:t>
            </w:r>
            <w:r w:rsidRPr="002622F6">
              <w:rPr>
                <w:rFonts w:cs="Arial"/>
                <w:b w:val="0"/>
                <w:szCs w:val="22"/>
                <w:lang w:eastAsia="en-GB"/>
              </w:rPr>
              <w:t>Stock and inventory management principles and practices</w:t>
            </w:r>
          </w:p>
          <w:p w14:paraId="7B7EEE1A" w14:textId="77777777" w:rsidR="008D4386" w:rsidRDefault="008D4386" w:rsidP="00A037CD">
            <w:pPr>
              <w:pStyle w:val="Normalheadingblack"/>
              <w:rPr>
                <w:rFonts w:cs="Arial"/>
                <w:b w:val="0"/>
                <w:szCs w:val="22"/>
                <w:lang w:eastAsia="en-GB"/>
              </w:rPr>
            </w:pPr>
          </w:p>
          <w:p w14:paraId="31721F37" w14:textId="77777777" w:rsidR="005A516B" w:rsidRDefault="005A516B" w:rsidP="00A037CD">
            <w:pPr>
              <w:pStyle w:val="Normalheadingblack"/>
              <w:rPr>
                <w:rFonts w:cs="Arial"/>
                <w:color w:val="0077E3"/>
                <w:szCs w:val="22"/>
                <w:lang w:eastAsia="en-GB"/>
              </w:rPr>
            </w:pPr>
          </w:p>
          <w:p w14:paraId="02245461" w14:textId="77777777" w:rsidR="005A516B" w:rsidRDefault="005A516B" w:rsidP="00A037CD">
            <w:pPr>
              <w:pStyle w:val="Normalheadingblack"/>
              <w:rPr>
                <w:rFonts w:cs="Arial"/>
                <w:color w:val="0077E3"/>
                <w:szCs w:val="22"/>
                <w:lang w:eastAsia="en-GB"/>
              </w:rPr>
            </w:pPr>
          </w:p>
          <w:p w14:paraId="46C5C715" w14:textId="77777777" w:rsidR="005A516B" w:rsidRDefault="005A516B" w:rsidP="00A037CD">
            <w:pPr>
              <w:pStyle w:val="Normalheadingblack"/>
              <w:rPr>
                <w:rFonts w:cs="Arial"/>
                <w:color w:val="0077E3"/>
                <w:szCs w:val="22"/>
                <w:lang w:eastAsia="en-GB"/>
              </w:rPr>
            </w:pPr>
          </w:p>
          <w:p w14:paraId="2C73532A" w14:textId="77777777" w:rsidR="005A516B" w:rsidRDefault="005A516B" w:rsidP="00A037CD">
            <w:pPr>
              <w:pStyle w:val="Normalheadingblack"/>
              <w:rPr>
                <w:rFonts w:cs="Arial"/>
                <w:color w:val="0077E3"/>
                <w:szCs w:val="22"/>
                <w:lang w:eastAsia="en-GB"/>
              </w:rPr>
            </w:pPr>
          </w:p>
          <w:p w14:paraId="2C07608F" w14:textId="5F93CC8C" w:rsidR="008D4386" w:rsidRPr="00292B72" w:rsidRDefault="008D4386" w:rsidP="00A037CD">
            <w:pPr>
              <w:pStyle w:val="Normalheadingblack"/>
              <w:rPr>
                <w:rFonts w:cs="Arial"/>
                <w:color w:val="0077E3"/>
                <w:szCs w:val="22"/>
                <w:lang w:eastAsia="en-GB"/>
              </w:rPr>
            </w:pPr>
          </w:p>
        </w:tc>
        <w:tc>
          <w:tcPr>
            <w:tcW w:w="6893" w:type="dxa"/>
          </w:tcPr>
          <w:p w14:paraId="3D650CD6" w14:textId="0740AFA9" w:rsidR="002622F6" w:rsidRDefault="00C54FC5" w:rsidP="00F62DB1">
            <w:pPr>
              <w:pStyle w:val="Normalheadingblue"/>
            </w:pPr>
            <w:r w:rsidRPr="00E36AF8">
              <w:t>Activities</w:t>
            </w:r>
            <w:r>
              <w:t xml:space="preserve"> </w:t>
            </w:r>
          </w:p>
          <w:p w14:paraId="3AEAF6A8" w14:textId="01B65051" w:rsidR="00F62DB1" w:rsidRDefault="00F62DB1">
            <w:pPr>
              <w:pStyle w:val="Normalbulletlist"/>
              <w:numPr>
                <w:ilvl w:val="0"/>
                <w:numId w:val="8"/>
              </w:numPr>
            </w:pPr>
            <w:r>
              <w:t>Tutor to introduce the</w:t>
            </w:r>
            <w:r w:rsidR="009B0880">
              <w:t xml:space="preserve"> topic of stock ask the group what they</w:t>
            </w:r>
            <w:r w:rsidR="00662CA8">
              <w:t xml:space="preserve"> </w:t>
            </w:r>
            <w:r w:rsidR="009B0880">
              <w:t xml:space="preserve">understand by </w:t>
            </w:r>
            <w:r w:rsidR="00662CA8">
              <w:t>this</w:t>
            </w:r>
            <w:r w:rsidR="009B0880">
              <w:t>.</w:t>
            </w:r>
          </w:p>
          <w:p w14:paraId="58AB6AC8" w14:textId="1B30D1BD" w:rsidR="00F3741F" w:rsidRDefault="008A14CE">
            <w:pPr>
              <w:pStyle w:val="Normalbulletlist"/>
              <w:numPr>
                <w:ilvl w:val="0"/>
                <w:numId w:val="8"/>
              </w:numPr>
            </w:pPr>
            <w:r>
              <w:t xml:space="preserve">Tutor to deliver </w:t>
            </w:r>
            <w:r w:rsidRPr="00EC6DB5">
              <w:rPr>
                <w:b/>
                <w:bCs w:val="0"/>
              </w:rPr>
              <w:t>PowerPoint 1</w:t>
            </w:r>
            <w:r w:rsidR="00676D7D">
              <w:rPr>
                <w:b/>
                <w:bCs w:val="0"/>
              </w:rPr>
              <w:t>:</w:t>
            </w:r>
            <w:r w:rsidR="00EC6DB5" w:rsidRPr="00EC6DB5">
              <w:rPr>
                <w:b/>
                <w:bCs w:val="0"/>
              </w:rPr>
              <w:t xml:space="preserve"> What is stock?</w:t>
            </w:r>
          </w:p>
          <w:p w14:paraId="0B10BF30" w14:textId="4A33DF2F" w:rsidR="00EC6DB5" w:rsidRDefault="00F62DB1" w:rsidP="00F62DB1">
            <w:pPr>
              <w:pStyle w:val="Normalbulletlist"/>
              <w:numPr>
                <w:ilvl w:val="0"/>
                <w:numId w:val="8"/>
              </w:numPr>
            </w:pPr>
            <w:r>
              <w:t>Learners to complete</w:t>
            </w:r>
            <w:r w:rsidR="00EC6DB5">
              <w:t xml:space="preserve"> </w:t>
            </w:r>
            <w:r w:rsidR="001919C5" w:rsidRPr="00EC6DB5">
              <w:rPr>
                <w:b/>
                <w:bCs w:val="0"/>
              </w:rPr>
              <w:t xml:space="preserve">Worksheet </w:t>
            </w:r>
            <w:r w:rsidR="00F3741F" w:rsidRPr="00EC6DB5">
              <w:rPr>
                <w:b/>
                <w:bCs w:val="0"/>
              </w:rPr>
              <w:t>1</w:t>
            </w:r>
            <w:r w:rsidR="00676D7D">
              <w:rPr>
                <w:b/>
                <w:bCs w:val="0"/>
              </w:rPr>
              <w:t>:</w:t>
            </w:r>
            <w:r w:rsidR="00EC6DB5">
              <w:rPr>
                <w:b/>
              </w:rPr>
              <w:t xml:space="preserve"> </w:t>
            </w:r>
            <w:r w:rsidR="00D46399">
              <w:rPr>
                <w:b/>
              </w:rPr>
              <w:t>Types of stock</w:t>
            </w:r>
            <w:r w:rsidR="001919C5">
              <w:t>.</w:t>
            </w:r>
          </w:p>
          <w:p w14:paraId="4E79F170" w14:textId="4709D5B8" w:rsidR="00EC6DB5" w:rsidRDefault="00EC6DB5">
            <w:pPr>
              <w:pStyle w:val="Normalbulletlist"/>
              <w:numPr>
                <w:ilvl w:val="0"/>
                <w:numId w:val="8"/>
              </w:numPr>
            </w:pPr>
            <w:r>
              <w:t xml:space="preserve">Tutor to </w:t>
            </w:r>
            <w:r w:rsidR="00F62DB1">
              <w:t>provide</w:t>
            </w:r>
            <w:r>
              <w:t xml:space="preserve"> answers and check understanding</w:t>
            </w:r>
            <w:r w:rsidR="00F62DB1">
              <w:t xml:space="preserve"> by means of a class discussion and/or a Q&amp;A session.</w:t>
            </w:r>
          </w:p>
          <w:p w14:paraId="20691FAC" w14:textId="44F1CE98" w:rsidR="00F3741F" w:rsidRDefault="00F3741F" w:rsidP="00D46399">
            <w:pPr>
              <w:pStyle w:val="Normalbulletlist"/>
              <w:numPr>
                <w:ilvl w:val="0"/>
                <w:numId w:val="8"/>
              </w:numPr>
              <w:ind w:left="357" w:hanging="357"/>
            </w:pPr>
            <w:r w:rsidRPr="00F3741F">
              <w:t>A visit to a</w:t>
            </w:r>
            <w:r w:rsidR="00F62DB1">
              <w:t xml:space="preserve"> suitable local</w:t>
            </w:r>
            <w:r w:rsidRPr="00F3741F">
              <w:t xml:space="preserve"> employer </w:t>
            </w:r>
            <w:r w:rsidR="00F62DB1">
              <w:t>would</w:t>
            </w:r>
            <w:r w:rsidRPr="00F3741F">
              <w:t xml:space="preserve"> </w:t>
            </w:r>
            <w:r w:rsidR="00F62DB1">
              <w:t>provide an</w:t>
            </w:r>
            <w:r w:rsidRPr="00F3741F">
              <w:t xml:space="preserve"> opportunity</w:t>
            </w:r>
            <w:r w:rsidR="00F62DB1">
              <w:t xml:space="preserve"> for students</w:t>
            </w:r>
            <w:r w:rsidRPr="00F3741F">
              <w:t xml:space="preserve"> to see how stock is</w:t>
            </w:r>
            <w:r w:rsidR="00F62DB1">
              <w:t xml:space="preserve"> stored and</w:t>
            </w:r>
            <w:r w:rsidRPr="00F3741F">
              <w:t xml:space="preserve"> controlled</w:t>
            </w:r>
            <w:r w:rsidR="00F62DB1">
              <w:t xml:space="preserve"> in a real-world environment.</w:t>
            </w:r>
          </w:p>
          <w:p w14:paraId="46052488" w14:textId="02C300D1" w:rsidR="00EC6DB5" w:rsidRPr="00F3741F" w:rsidRDefault="004A08D4">
            <w:pPr>
              <w:pStyle w:val="Normalbulletlist"/>
              <w:numPr>
                <w:ilvl w:val="0"/>
                <w:numId w:val="8"/>
              </w:numPr>
            </w:pPr>
            <w:r>
              <w:t>Tutor to recap key learning points and conclude.</w:t>
            </w:r>
          </w:p>
          <w:p w14:paraId="12BB6BF5" w14:textId="77777777" w:rsidR="000E4353" w:rsidRPr="000E4353" w:rsidRDefault="000E4353" w:rsidP="00905996">
            <w:pPr>
              <w:pStyle w:val="Normalheadingblue"/>
              <w:rPr>
                <w:color w:val="auto"/>
              </w:rPr>
            </w:pPr>
          </w:p>
          <w:p w14:paraId="0C2B3572" w14:textId="6AF9A354" w:rsidR="000E4353" w:rsidRPr="00B11B83" w:rsidRDefault="000E4353" w:rsidP="00F62DB1">
            <w:pPr>
              <w:pStyle w:val="Normalheadingblue"/>
              <w:rPr>
                <w:b w:val="0"/>
              </w:rPr>
            </w:pPr>
            <w:r w:rsidRPr="000E4353">
              <w:t>Resources</w:t>
            </w:r>
            <w:r w:rsidRPr="00B11B83">
              <w:rPr>
                <w:b w:val="0"/>
              </w:rPr>
              <w:t xml:space="preserve"> </w:t>
            </w:r>
          </w:p>
          <w:p w14:paraId="70AE13DA" w14:textId="2F111DD3" w:rsidR="000E4353" w:rsidRPr="002F2898" w:rsidRDefault="000E4353" w:rsidP="00D46399">
            <w:pPr>
              <w:pStyle w:val="Normalbulletlist"/>
              <w:numPr>
                <w:ilvl w:val="0"/>
                <w:numId w:val="5"/>
              </w:numPr>
              <w:ind w:left="360"/>
              <w:rPr>
                <w:b/>
                <w:bCs w:val="0"/>
              </w:rPr>
            </w:pPr>
            <w:r w:rsidRPr="002F2898">
              <w:rPr>
                <w:b/>
                <w:bCs w:val="0"/>
              </w:rPr>
              <w:t xml:space="preserve">PowerPoint </w:t>
            </w:r>
            <w:r w:rsidR="004A0DF6">
              <w:rPr>
                <w:b/>
                <w:bCs w:val="0"/>
              </w:rPr>
              <w:t>1</w:t>
            </w:r>
          </w:p>
          <w:p w14:paraId="7E00423A" w14:textId="77777777" w:rsidR="000E4353" w:rsidRDefault="002622F6" w:rsidP="00D46399">
            <w:pPr>
              <w:pStyle w:val="Normalbulletlist"/>
              <w:numPr>
                <w:ilvl w:val="0"/>
                <w:numId w:val="4"/>
              </w:numPr>
              <w:ind w:left="360"/>
              <w:rPr>
                <w:b/>
              </w:rPr>
            </w:pPr>
            <w:r w:rsidRPr="002622F6">
              <w:rPr>
                <w:b/>
              </w:rPr>
              <w:t xml:space="preserve">Worksheet </w:t>
            </w:r>
            <w:r w:rsidR="004A0DF6">
              <w:rPr>
                <w:b/>
              </w:rPr>
              <w:t>1</w:t>
            </w:r>
          </w:p>
          <w:p w14:paraId="32102491" w14:textId="69730E80" w:rsidR="00D46399" w:rsidRPr="004A0DF6" w:rsidRDefault="00D46399" w:rsidP="00D46399">
            <w:pPr>
              <w:pStyle w:val="Normalbulletlist"/>
              <w:ind w:left="720"/>
              <w:rPr>
                <w:b/>
              </w:rPr>
            </w:pPr>
          </w:p>
        </w:tc>
        <w:tc>
          <w:tcPr>
            <w:tcW w:w="2224" w:type="dxa"/>
          </w:tcPr>
          <w:p w14:paraId="0D7528DB" w14:textId="08417462" w:rsidR="00C54FC5" w:rsidRDefault="00C54FC5" w:rsidP="0017259D">
            <w:pPr>
              <w:rPr>
                <w:bCs/>
              </w:rPr>
            </w:pPr>
            <w:r>
              <w:rPr>
                <w:bCs/>
              </w:rPr>
              <w:lastRenderedPageBreak/>
              <w:t>Classroom discussion</w:t>
            </w:r>
          </w:p>
          <w:p w14:paraId="3B0D91A4" w14:textId="0D3D8CCF" w:rsidR="001919C5" w:rsidRPr="00F62DB1" w:rsidRDefault="00EC6DB5" w:rsidP="001919C5">
            <w:pPr>
              <w:rPr>
                <w:b/>
              </w:rPr>
            </w:pPr>
            <w:r w:rsidRPr="00F62DB1">
              <w:rPr>
                <w:b/>
              </w:rPr>
              <w:t>Worksheet 1</w:t>
            </w:r>
          </w:p>
          <w:p w14:paraId="129914E0" w14:textId="77777777" w:rsidR="001919C5" w:rsidRDefault="001919C5" w:rsidP="001919C5">
            <w:pPr>
              <w:rPr>
                <w:bCs/>
              </w:rPr>
            </w:pPr>
          </w:p>
          <w:p w14:paraId="15C2961E" w14:textId="77777777" w:rsidR="001919C5" w:rsidRDefault="001919C5" w:rsidP="001919C5">
            <w:pPr>
              <w:rPr>
                <w:bCs/>
              </w:rPr>
            </w:pPr>
          </w:p>
          <w:p w14:paraId="4E640D72" w14:textId="77777777" w:rsidR="001919C5" w:rsidRDefault="001919C5" w:rsidP="0017259D">
            <w:pPr>
              <w:rPr>
                <w:bCs/>
              </w:rPr>
            </w:pPr>
          </w:p>
          <w:p w14:paraId="6F64A780" w14:textId="77777777" w:rsidR="001919C5" w:rsidRDefault="001919C5" w:rsidP="0017259D">
            <w:pPr>
              <w:rPr>
                <w:bCs/>
              </w:rPr>
            </w:pPr>
          </w:p>
          <w:p w14:paraId="037AD895" w14:textId="77777777" w:rsidR="001919C5" w:rsidRDefault="001919C5" w:rsidP="0017259D">
            <w:pPr>
              <w:rPr>
                <w:bCs/>
              </w:rPr>
            </w:pPr>
          </w:p>
          <w:p w14:paraId="27BF29E0" w14:textId="77777777" w:rsidR="001919C5" w:rsidRDefault="001919C5" w:rsidP="0017259D">
            <w:pPr>
              <w:rPr>
                <w:bCs/>
              </w:rPr>
            </w:pPr>
          </w:p>
          <w:p w14:paraId="17E418CA" w14:textId="77777777" w:rsidR="00C54FC5" w:rsidRDefault="00C54FC5" w:rsidP="0017259D">
            <w:pPr>
              <w:rPr>
                <w:bCs/>
              </w:rPr>
            </w:pPr>
          </w:p>
          <w:p w14:paraId="3057A79E" w14:textId="25F5B49D" w:rsidR="00C54FC5" w:rsidRPr="009256A1" w:rsidRDefault="00C54FC5" w:rsidP="001919C5">
            <w:pPr>
              <w:rPr>
                <w:bCs/>
              </w:rPr>
            </w:pPr>
          </w:p>
        </w:tc>
      </w:tr>
      <w:tr w:rsidR="001919C5" w:rsidRPr="00E36AF8" w14:paraId="4B6A834C" w14:textId="77777777" w:rsidTr="002622F6">
        <w:tc>
          <w:tcPr>
            <w:tcW w:w="1116" w:type="dxa"/>
          </w:tcPr>
          <w:p w14:paraId="503BE502" w14:textId="54884E01" w:rsidR="001919C5" w:rsidRDefault="001919C5" w:rsidP="00E26CCE">
            <w:pPr>
              <w:jc w:val="center"/>
            </w:pPr>
            <w:r>
              <w:lastRenderedPageBreak/>
              <w:t>2</w:t>
            </w:r>
          </w:p>
          <w:p w14:paraId="0C256D5C" w14:textId="77777777" w:rsidR="004C214A" w:rsidRDefault="004C214A" w:rsidP="00E26CCE">
            <w:pPr>
              <w:jc w:val="center"/>
            </w:pPr>
          </w:p>
          <w:p w14:paraId="107D1BAB" w14:textId="743DAC00" w:rsidR="001919C5" w:rsidRDefault="001919C5" w:rsidP="00E26CCE">
            <w:pPr>
              <w:jc w:val="center"/>
            </w:pPr>
            <w:r>
              <w:t>3 hours</w:t>
            </w:r>
          </w:p>
        </w:tc>
        <w:tc>
          <w:tcPr>
            <w:tcW w:w="4283" w:type="dxa"/>
          </w:tcPr>
          <w:p w14:paraId="1069F224" w14:textId="3CAA1D54" w:rsidR="0034163A" w:rsidRDefault="0034163A" w:rsidP="0034163A">
            <w:pPr>
              <w:pStyle w:val="Normalheadingblack"/>
              <w:rPr>
                <w:rFonts w:cs="Arial"/>
                <w:b w:val="0"/>
                <w:szCs w:val="22"/>
                <w:lang w:eastAsia="en-GB"/>
              </w:rPr>
            </w:pPr>
            <w:r>
              <w:rPr>
                <w:rFonts w:cs="Arial"/>
                <w:color w:val="0077E3"/>
                <w:szCs w:val="22"/>
                <w:lang w:eastAsia="en-GB"/>
              </w:rPr>
              <w:t>15</w:t>
            </w:r>
            <w:r w:rsidRPr="00C54FC5">
              <w:rPr>
                <w:rFonts w:cs="Arial"/>
                <w:color w:val="0077E3"/>
                <w:szCs w:val="22"/>
                <w:lang w:eastAsia="en-GB"/>
              </w:rPr>
              <w:t>.1</w:t>
            </w:r>
            <w:r w:rsidR="004D4AA7">
              <w:rPr>
                <w:rFonts w:cs="Arial"/>
                <w:color w:val="0077E3"/>
                <w:szCs w:val="22"/>
                <w:lang w:eastAsia="en-GB"/>
              </w:rPr>
              <w:t xml:space="preserve"> </w:t>
            </w:r>
            <w:r w:rsidRPr="002622F6">
              <w:rPr>
                <w:rFonts w:cs="Arial"/>
                <w:b w:val="0"/>
                <w:szCs w:val="22"/>
                <w:lang w:eastAsia="en-GB"/>
              </w:rPr>
              <w:t>Stock and inventory management principles and practices</w:t>
            </w:r>
          </w:p>
          <w:p w14:paraId="4B7B0B3F" w14:textId="77777777" w:rsidR="0034163A" w:rsidRDefault="0034163A" w:rsidP="0034163A">
            <w:pPr>
              <w:pStyle w:val="Normalheadingblack"/>
              <w:rPr>
                <w:rFonts w:cs="Arial"/>
                <w:b w:val="0"/>
                <w:szCs w:val="22"/>
                <w:lang w:eastAsia="en-GB"/>
              </w:rPr>
            </w:pPr>
          </w:p>
          <w:p w14:paraId="08EB9023" w14:textId="77777777" w:rsidR="0034163A" w:rsidRDefault="0034163A" w:rsidP="0034163A">
            <w:pPr>
              <w:pStyle w:val="Normalheadingblack"/>
              <w:rPr>
                <w:rFonts w:cs="Arial"/>
                <w:color w:val="0077E3"/>
                <w:szCs w:val="22"/>
                <w:lang w:eastAsia="en-GB"/>
              </w:rPr>
            </w:pPr>
          </w:p>
          <w:p w14:paraId="50055047" w14:textId="77777777" w:rsidR="0034163A" w:rsidRDefault="0034163A" w:rsidP="0034163A">
            <w:pPr>
              <w:pStyle w:val="Normalheadingblack"/>
              <w:rPr>
                <w:rFonts w:cs="Arial"/>
                <w:color w:val="0077E3"/>
                <w:szCs w:val="22"/>
                <w:lang w:eastAsia="en-GB"/>
              </w:rPr>
            </w:pPr>
          </w:p>
          <w:p w14:paraId="76E58B28" w14:textId="77777777" w:rsidR="0034163A" w:rsidRDefault="0034163A" w:rsidP="0034163A">
            <w:pPr>
              <w:pStyle w:val="Normalheadingblack"/>
              <w:rPr>
                <w:rFonts w:cs="Arial"/>
                <w:color w:val="0077E3"/>
                <w:szCs w:val="22"/>
                <w:lang w:eastAsia="en-GB"/>
              </w:rPr>
            </w:pPr>
          </w:p>
          <w:p w14:paraId="2A9B3B40" w14:textId="77777777" w:rsidR="001919C5" w:rsidRPr="0034163A" w:rsidRDefault="001919C5" w:rsidP="00A037CD">
            <w:pPr>
              <w:pStyle w:val="Normalheadingblack"/>
              <w:rPr>
                <w:rFonts w:cs="Arial"/>
                <w:b w:val="0"/>
                <w:color w:val="0077E3"/>
                <w:szCs w:val="22"/>
                <w:lang w:eastAsia="en-GB"/>
              </w:rPr>
            </w:pPr>
          </w:p>
        </w:tc>
        <w:tc>
          <w:tcPr>
            <w:tcW w:w="6893" w:type="dxa"/>
          </w:tcPr>
          <w:p w14:paraId="6436B86C" w14:textId="0F5FC6ED" w:rsidR="00D46399" w:rsidRPr="00D46399" w:rsidRDefault="0034163A" w:rsidP="009B0880">
            <w:pPr>
              <w:pStyle w:val="Normalheadingblue"/>
            </w:pPr>
            <w:r w:rsidRPr="00E36AF8">
              <w:t>Activities</w:t>
            </w:r>
          </w:p>
          <w:p w14:paraId="4A3D0E35" w14:textId="0031C72A" w:rsidR="005F256B" w:rsidRPr="00D46399" w:rsidRDefault="00FC5206" w:rsidP="00D46399">
            <w:pPr>
              <w:pStyle w:val="Jonbulletlist"/>
            </w:pPr>
            <w:r w:rsidRPr="00D46399">
              <w:t xml:space="preserve">Tutor to deliver </w:t>
            </w:r>
            <w:r w:rsidR="005F256B" w:rsidRPr="00D46399">
              <w:rPr>
                <w:b/>
                <w:bCs w:val="0"/>
              </w:rPr>
              <w:t>PowerPoint 2</w:t>
            </w:r>
            <w:r w:rsidR="00D46399" w:rsidRPr="00D46399">
              <w:rPr>
                <w:b/>
                <w:bCs w:val="0"/>
              </w:rPr>
              <w:t>:</w:t>
            </w:r>
            <w:r w:rsidR="009A1D7C" w:rsidRPr="00D46399">
              <w:rPr>
                <w:b/>
                <w:bCs w:val="0"/>
              </w:rPr>
              <w:t xml:space="preserve"> Stock and financial control</w:t>
            </w:r>
            <w:r w:rsidR="009B0880">
              <w:t>,</w:t>
            </w:r>
            <w:r w:rsidR="009B0880" w:rsidRPr="00D46399">
              <w:t xml:space="preserve"> </w:t>
            </w:r>
            <w:r w:rsidR="009B0880">
              <w:t>followed by a</w:t>
            </w:r>
            <w:r w:rsidR="009B0880" w:rsidRPr="00D46399">
              <w:t xml:space="preserve"> discussion </w:t>
            </w:r>
            <w:r w:rsidR="009B0880">
              <w:t>about</w:t>
            </w:r>
            <w:r w:rsidR="009B0880" w:rsidRPr="00D46399">
              <w:t xml:space="preserve"> the financial </w:t>
            </w:r>
            <w:r w:rsidR="00E15CF1">
              <w:t>implications</w:t>
            </w:r>
            <w:r w:rsidR="009B0880" w:rsidRPr="00D46399">
              <w:t xml:space="preserve"> of holding inventory.</w:t>
            </w:r>
          </w:p>
          <w:p w14:paraId="181CBC46" w14:textId="559DB176" w:rsidR="001919C5" w:rsidRPr="00D46399" w:rsidRDefault="009A1D7C" w:rsidP="00D46399">
            <w:pPr>
              <w:pStyle w:val="Jonbulletlist"/>
            </w:pPr>
            <w:r w:rsidRPr="00D46399">
              <w:t xml:space="preserve">Tutor to </w:t>
            </w:r>
            <w:r w:rsidR="009B0880">
              <w:t>elaborate further on</w:t>
            </w:r>
            <w:r w:rsidR="0034163A" w:rsidRPr="00D46399">
              <w:t xml:space="preserve"> why stock costs money</w:t>
            </w:r>
            <w:r w:rsidR="005F256B" w:rsidRPr="00D46399">
              <w:t xml:space="preserve"> and</w:t>
            </w:r>
            <w:r w:rsidR="009B0880">
              <w:t xml:space="preserve"> on</w:t>
            </w:r>
            <w:r w:rsidR="005F256B" w:rsidRPr="00D46399">
              <w:t xml:space="preserve"> the difficulty of balancing stock</w:t>
            </w:r>
            <w:r w:rsidR="009B0880">
              <w:t xml:space="preserve"> against demand</w:t>
            </w:r>
            <w:r w:rsidR="00FB0B50">
              <w:t>.</w:t>
            </w:r>
            <w:r w:rsidR="005F256B" w:rsidRPr="00D46399">
              <w:t xml:space="preserve"> </w:t>
            </w:r>
          </w:p>
          <w:p w14:paraId="39C958E3" w14:textId="201761C1" w:rsidR="009A1D7C" w:rsidRPr="00D46399" w:rsidRDefault="009A1D7C" w:rsidP="00D46399">
            <w:pPr>
              <w:pStyle w:val="Jonbulletlist"/>
            </w:pPr>
            <w:r w:rsidRPr="00D46399">
              <w:t>Learners to</w:t>
            </w:r>
            <w:r w:rsidR="009B0880">
              <w:t xml:space="preserve"> </w:t>
            </w:r>
            <w:r w:rsidRPr="00D46399">
              <w:t>complete</w:t>
            </w:r>
            <w:r w:rsidR="00D46399" w:rsidRPr="00D46399">
              <w:t xml:space="preserve"> </w:t>
            </w:r>
            <w:r w:rsidR="00D46399" w:rsidRPr="00D46399">
              <w:rPr>
                <w:b/>
                <w:bCs w:val="0"/>
              </w:rPr>
              <w:t>Worksheet 2:</w:t>
            </w:r>
            <w:r w:rsidRPr="00D46399">
              <w:rPr>
                <w:b/>
                <w:bCs w:val="0"/>
              </w:rPr>
              <w:t xml:space="preserve"> </w:t>
            </w:r>
            <w:r w:rsidR="00D46399" w:rsidRPr="00D46399">
              <w:rPr>
                <w:b/>
                <w:bCs w:val="0"/>
              </w:rPr>
              <w:t>Stock control</w:t>
            </w:r>
            <w:r w:rsidR="00D46399">
              <w:t>.</w:t>
            </w:r>
          </w:p>
          <w:p w14:paraId="5FBE107E" w14:textId="794ED307" w:rsidR="00724AEE" w:rsidRDefault="009A1D7C" w:rsidP="001C06B0">
            <w:pPr>
              <w:pStyle w:val="Jonbulletlist"/>
            </w:pPr>
            <w:r w:rsidRPr="00D46399">
              <w:t xml:space="preserve">Tutor to </w:t>
            </w:r>
            <w:r w:rsidR="002F128E">
              <w:t>discuss</w:t>
            </w:r>
            <w:r w:rsidRPr="00D46399">
              <w:t xml:space="preserve"> answers and check understanding.</w:t>
            </w:r>
          </w:p>
          <w:p w14:paraId="51E66C77" w14:textId="4D7D6B04" w:rsidR="00724AEE" w:rsidRDefault="004A08D4" w:rsidP="004A08D4">
            <w:pPr>
              <w:pStyle w:val="Jonbulletlist"/>
            </w:pPr>
            <w:r>
              <w:t>Tutor to recap key learning points and conclude.</w:t>
            </w:r>
          </w:p>
          <w:p w14:paraId="5F7F4CF8" w14:textId="77777777" w:rsidR="004A08D4" w:rsidRPr="00724AEE" w:rsidRDefault="004A08D4" w:rsidP="004A08D4">
            <w:pPr>
              <w:pStyle w:val="Jonbulletlist"/>
              <w:numPr>
                <w:ilvl w:val="0"/>
                <w:numId w:val="0"/>
              </w:numPr>
              <w:ind w:left="360"/>
            </w:pPr>
          </w:p>
          <w:p w14:paraId="1656A823" w14:textId="3BC2A1F0" w:rsidR="0034163A" w:rsidRPr="00B11B83" w:rsidRDefault="0034163A" w:rsidP="0034163A">
            <w:pPr>
              <w:pStyle w:val="Normalheadingblue"/>
              <w:rPr>
                <w:b w:val="0"/>
              </w:rPr>
            </w:pPr>
            <w:r w:rsidRPr="000E4353">
              <w:t>Resources</w:t>
            </w:r>
            <w:r w:rsidRPr="00B11B83">
              <w:rPr>
                <w:b w:val="0"/>
              </w:rPr>
              <w:t xml:space="preserve"> </w:t>
            </w:r>
          </w:p>
          <w:p w14:paraId="157CFE04" w14:textId="139DF3F4" w:rsidR="0034163A" w:rsidRPr="002F2898" w:rsidRDefault="0034163A" w:rsidP="00D46399">
            <w:pPr>
              <w:pStyle w:val="Normalbulletlist"/>
              <w:numPr>
                <w:ilvl w:val="0"/>
                <w:numId w:val="5"/>
              </w:numPr>
              <w:ind w:left="360"/>
              <w:rPr>
                <w:b/>
                <w:bCs w:val="0"/>
              </w:rPr>
            </w:pPr>
            <w:r w:rsidRPr="002F2898">
              <w:rPr>
                <w:b/>
                <w:bCs w:val="0"/>
              </w:rPr>
              <w:t xml:space="preserve">PowerPoint </w:t>
            </w:r>
            <w:r>
              <w:rPr>
                <w:b/>
                <w:bCs w:val="0"/>
              </w:rPr>
              <w:t>2</w:t>
            </w:r>
          </w:p>
          <w:p w14:paraId="25A4FAC5" w14:textId="2B89CC40" w:rsidR="00CE5658" w:rsidRPr="002827D6" w:rsidRDefault="0034163A" w:rsidP="002827D6">
            <w:pPr>
              <w:pStyle w:val="Normalbulletlist"/>
              <w:numPr>
                <w:ilvl w:val="0"/>
                <w:numId w:val="4"/>
              </w:numPr>
              <w:ind w:left="360"/>
              <w:rPr>
                <w:b/>
              </w:rPr>
            </w:pPr>
            <w:r w:rsidRPr="002622F6">
              <w:rPr>
                <w:b/>
              </w:rPr>
              <w:t xml:space="preserve">Worksheet </w:t>
            </w:r>
            <w:r>
              <w:rPr>
                <w:b/>
              </w:rPr>
              <w:t>2</w:t>
            </w:r>
          </w:p>
          <w:p w14:paraId="203CCEB5" w14:textId="77777777" w:rsidR="0034163A" w:rsidRPr="005E0389" w:rsidRDefault="0034163A" w:rsidP="0027025E">
            <w:pPr>
              <w:pStyle w:val="Normalheadingblue"/>
            </w:pPr>
          </w:p>
        </w:tc>
        <w:tc>
          <w:tcPr>
            <w:tcW w:w="2224" w:type="dxa"/>
          </w:tcPr>
          <w:p w14:paraId="1F274D24" w14:textId="7B432CB6" w:rsidR="005F256B" w:rsidRDefault="009B0880" w:rsidP="009B0880">
            <w:pPr>
              <w:rPr>
                <w:bCs/>
              </w:rPr>
            </w:pPr>
            <w:r>
              <w:rPr>
                <w:bCs/>
              </w:rPr>
              <w:t>C</w:t>
            </w:r>
            <w:r w:rsidR="005F256B">
              <w:rPr>
                <w:bCs/>
              </w:rPr>
              <w:t>lass</w:t>
            </w:r>
            <w:r>
              <w:rPr>
                <w:bCs/>
              </w:rPr>
              <w:t>room</w:t>
            </w:r>
            <w:r w:rsidR="005F256B">
              <w:rPr>
                <w:bCs/>
              </w:rPr>
              <w:t xml:space="preserve"> </w:t>
            </w:r>
            <w:r>
              <w:rPr>
                <w:bCs/>
              </w:rPr>
              <w:t>d</w:t>
            </w:r>
            <w:r w:rsidR="005F256B">
              <w:rPr>
                <w:bCs/>
              </w:rPr>
              <w:t>iscussion</w:t>
            </w:r>
          </w:p>
          <w:p w14:paraId="04815C0F" w14:textId="77777777" w:rsidR="009A1D7C" w:rsidRPr="009B0880" w:rsidRDefault="009A1D7C" w:rsidP="0017259D">
            <w:pPr>
              <w:rPr>
                <w:b/>
              </w:rPr>
            </w:pPr>
            <w:r w:rsidRPr="009B0880">
              <w:rPr>
                <w:b/>
              </w:rPr>
              <w:t>Worksheet 2</w:t>
            </w:r>
          </w:p>
          <w:p w14:paraId="57D2C208" w14:textId="034FC5F4" w:rsidR="008869FC" w:rsidRDefault="008869FC" w:rsidP="0017259D">
            <w:pPr>
              <w:rPr>
                <w:bCs/>
              </w:rPr>
            </w:pPr>
          </w:p>
        </w:tc>
      </w:tr>
      <w:tr w:rsidR="00F252C0" w:rsidRPr="00E36AF8" w14:paraId="2CE20664" w14:textId="77777777" w:rsidTr="002622F6">
        <w:tc>
          <w:tcPr>
            <w:tcW w:w="1116" w:type="dxa"/>
          </w:tcPr>
          <w:p w14:paraId="761C06C9" w14:textId="1E3BB8A6" w:rsidR="00F252C0" w:rsidRDefault="00C52A56" w:rsidP="00E26CCE">
            <w:pPr>
              <w:jc w:val="center"/>
            </w:pPr>
            <w:r>
              <w:t>3</w:t>
            </w:r>
          </w:p>
          <w:p w14:paraId="56D375E1" w14:textId="27338B45" w:rsidR="00F252C0" w:rsidRDefault="00C52A56" w:rsidP="00E26CCE">
            <w:pPr>
              <w:jc w:val="center"/>
            </w:pPr>
            <w:r>
              <w:t>3</w:t>
            </w:r>
            <w:r w:rsidR="00F252C0">
              <w:t xml:space="preserve"> hours</w:t>
            </w:r>
          </w:p>
        </w:tc>
        <w:tc>
          <w:tcPr>
            <w:tcW w:w="4283" w:type="dxa"/>
          </w:tcPr>
          <w:p w14:paraId="0C82C67D" w14:textId="371C77AB" w:rsidR="00F252C0" w:rsidRDefault="00F252C0" w:rsidP="00F252C0">
            <w:pPr>
              <w:pStyle w:val="Normalheadingblack"/>
              <w:rPr>
                <w:rFonts w:cs="Arial"/>
                <w:b w:val="0"/>
                <w:szCs w:val="22"/>
                <w:lang w:eastAsia="en-GB"/>
              </w:rPr>
            </w:pPr>
            <w:r>
              <w:rPr>
                <w:rFonts w:cs="Arial"/>
                <w:color w:val="0077E3"/>
                <w:szCs w:val="22"/>
                <w:lang w:eastAsia="en-GB"/>
              </w:rPr>
              <w:t>15</w:t>
            </w:r>
            <w:r w:rsidRPr="00C54FC5">
              <w:rPr>
                <w:rFonts w:cs="Arial"/>
                <w:color w:val="0077E3"/>
                <w:szCs w:val="22"/>
                <w:lang w:eastAsia="en-GB"/>
              </w:rPr>
              <w:t>.1</w:t>
            </w:r>
            <w:r w:rsidR="004D4AA7">
              <w:rPr>
                <w:rFonts w:cs="Arial"/>
                <w:color w:val="0077E3"/>
                <w:szCs w:val="22"/>
                <w:lang w:eastAsia="en-GB"/>
              </w:rPr>
              <w:t xml:space="preserve"> </w:t>
            </w:r>
            <w:r w:rsidRPr="002622F6">
              <w:rPr>
                <w:rFonts w:cs="Arial"/>
                <w:b w:val="0"/>
                <w:szCs w:val="22"/>
                <w:lang w:eastAsia="en-GB"/>
              </w:rPr>
              <w:t>Stock and inventory management principles and practices</w:t>
            </w:r>
          </w:p>
          <w:p w14:paraId="1005625C" w14:textId="77777777" w:rsidR="00F252C0" w:rsidRDefault="00F252C0" w:rsidP="00F252C0">
            <w:pPr>
              <w:pStyle w:val="Normalheadingblack"/>
              <w:rPr>
                <w:rFonts w:cs="Arial"/>
                <w:b w:val="0"/>
                <w:szCs w:val="22"/>
                <w:lang w:eastAsia="en-GB"/>
              </w:rPr>
            </w:pPr>
          </w:p>
          <w:p w14:paraId="0603286B" w14:textId="77777777" w:rsidR="00F252C0" w:rsidRDefault="00F252C0" w:rsidP="00F252C0">
            <w:pPr>
              <w:pStyle w:val="Normalheadingblack"/>
              <w:rPr>
                <w:rFonts w:cs="Arial"/>
                <w:color w:val="0077E3"/>
                <w:szCs w:val="22"/>
                <w:lang w:eastAsia="en-GB"/>
              </w:rPr>
            </w:pPr>
          </w:p>
          <w:p w14:paraId="095E2384" w14:textId="77777777" w:rsidR="00F252C0" w:rsidRDefault="00F252C0" w:rsidP="0034163A">
            <w:pPr>
              <w:pStyle w:val="Normalheadingblack"/>
              <w:rPr>
                <w:rFonts w:cs="Arial"/>
                <w:color w:val="0077E3"/>
                <w:szCs w:val="22"/>
                <w:lang w:eastAsia="en-GB"/>
              </w:rPr>
            </w:pPr>
          </w:p>
        </w:tc>
        <w:tc>
          <w:tcPr>
            <w:tcW w:w="6893" w:type="dxa"/>
          </w:tcPr>
          <w:p w14:paraId="660A5AF9" w14:textId="7B7187FA" w:rsidR="00F252C0" w:rsidRPr="00E36AF8" w:rsidRDefault="00F252C0" w:rsidP="00F252C0">
            <w:pPr>
              <w:pStyle w:val="Normalheadingblue"/>
            </w:pPr>
            <w:r w:rsidRPr="00E36AF8">
              <w:t>Activities</w:t>
            </w:r>
            <w:r>
              <w:t xml:space="preserve"> </w:t>
            </w:r>
          </w:p>
          <w:p w14:paraId="3650F639" w14:textId="4D7A7A3B" w:rsidR="00F252C0" w:rsidRDefault="00C52A56" w:rsidP="00724AEE">
            <w:pPr>
              <w:pStyle w:val="Jonbulletlist"/>
            </w:pPr>
            <w:r>
              <w:t>Tutor to present</w:t>
            </w:r>
            <w:r w:rsidRPr="002918E4">
              <w:rPr>
                <w:b/>
                <w:bCs w:val="0"/>
              </w:rPr>
              <w:t xml:space="preserve"> </w:t>
            </w:r>
            <w:r w:rsidR="00F252C0" w:rsidRPr="002918E4">
              <w:rPr>
                <w:b/>
                <w:bCs w:val="0"/>
              </w:rPr>
              <w:t>PowerPoint</w:t>
            </w:r>
            <w:r w:rsidRPr="002918E4">
              <w:rPr>
                <w:b/>
                <w:bCs w:val="0"/>
              </w:rPr>
              <w:t xml:space="preserve"> 3</w:t>
            </w:r>
            <w:r w:rsidR="00724AEE" w:rsidRPr="002918E4">
              <w:rPr>
                <w:b/>
                <w:bCs w:val="0"/>
              </w:rPr>
              <w:t>:</w:t>
            </w:r>
            <w:r w:rsidR="00325E1F" w:rsidRPr="002918E4">
              <w:rPr>
                <w:b/>
                <w:bCs w:val="0"/>
              </w:rPr>
              <w:t xml:space="preserve"> Stock practices in industry</w:t>
            </w:r>
            <w:r w:rsidR="00325E1F" w:rsidRPr="00724AEE">
              <w:t>.</w:t>
            </w:r>
          </w:p>
          <w:p w14:paraId="1E613794" w14:textId="79469414" w:rsidR="00C120E8" w:rsidRPr="00183CD0" w:rsidRDefault="00960758" w:rsidP="00960758">
            <w:pPr>
              <w:pStyle w:val="Jonbulletlist"/>
            </w:pPr>
            <w:r>
              <w:t xml:space="preserve">If required, further exploration of the </w:t>
            </w:r>
            <w:r w:rsidR="00F252C0">
              <w:t xml:space="preserve">concept of </w:t>
            </w:r>
            <w:r>
              <w:t>JIT</w:t>
            </w:r>
            <w:r w:rsidR="0070015D">
              <w:t xml:space="preserve"> can be undertaken</w:t>
            </w:r>
            <w:r w:rsidR="00F252C0">
              <w:t>.</w:t>
            </w:r>
            <w:r>
              <w:t xml:space="preserve"> There is an optional supporting video </w:t>
            </w:r>
            <w:r w:rsidR="00F92928">
              <w:t>resource</w:t>
            </w:r>
            <w:r w:rsidR="0070015D">
              <w:t xml:space="preserve"> for this,</w:t>
            </w:r>
            <w:r>
              <w:t xml:space="preserve"> listed below.</w:t>
            </w:r>
          </w:p>
          <w:p w14:paraId="4723B495" w14:textId="1FF0668C" w:rsidR="00183CD0" w:rsidRPr="00CE5658" w:rsidRDefault="0070015D" w:rsidP="00960758">
            <w:pPr>
              <w:pStyle w:val="Jonbulletlist"/>
            </w:pPr>
            <w:r>
              <w:t>Learners to complete</w:t>
            </w:r>
            <w:r w:rsidR="00183CD0">
              <w:t xml:space="preserve"> </w:t>
            </w:r>
            <w:r w:rsidR="00183CD0" w:rsidRPr="001A0397">
              <w:rPr>
                <w:b/>
                <w:bCs w:val="0"/>
              </w:rPr>
              <w:t xml:space="preserve">Worksheet </w:t>
            </w:r>
            <w:r w:rsidR="001C06B0">
              <w:rPr>
                <w:b/>
                <w:bCs w:val="0"/>
              </w:rPr>
              <w:t>3</w:t>
            </w:r>
            <w:r w:rsidR="001A0397" w:rsidRPr="001A0397">
              <w:rPr>
                <w:b/>
                <w:bCs w:val="0"/>
              </w:rPr>
              <w:t>:</w:t>
            </w:r>
            <w:r w:rsidR="00183CD0" w:rsidRPr="001A0397">
              <w:rPr>
                <w:b/>
                <w:bCs w:val="0"/>
              </w:rPr>
              <w:t xml:space="preserve"> J</w:t>
            </w:r>
            <w:r>
              <w:rPr>
                <w:b/>
                <w:bCs w:val="0"/>
              </w:rPr>
              <w:t>I</w:t>
            </w:r>
            <w:r w:rsidR="00960758">
              <w:rPr>
                <w:b/>
                <w:bCs w:val="0"/>
              </w:rPr>
              <w:t>T</w:t>
            </w:r>
            <w:r w:rsidR="00183CD0">
              <w:t xml:space="preserve">. </w:t>
            </w:r>
          </w:p>
          <w:p w14:paraId="711AB715" w14:textId="1F65FED9" w:rsidR="00CE5658" w:rsidRDefault="00CE5658" w:rsidP="00724AEE">
            <w:pPr>
              <w:pStyle w:val="Jonbulletlist"/>
            </w:pPr>
            <w:r>
              <w:lastRenderedPageBreak/>
              <w:t xml:space="preserve">Tutor to </w:t>
            </w:r>
            <w:r w:rsidR="005B50E8">
              <w:t>run the presentation session</w:t>
            </w:r>
            <w:r w:rsidR="00960758">
              <w:t xml:space="preserve"> arising from </w:t>
            </w:r>
            <w:r w:rsidR="00960758" w:rsidRPr="00960758">
              <w:rPr>
                <w:b/>
                <w:bCs w:val="0"/>
              </w:rPr>
              <w:t xml:space="preserve">Worksheet </w:t>
            </w:r>
            <w:r w:rsidR="001C06B0">
              <w:rPr>
                <w:b/>
                <w:bCs w:val="0"/>
              </w:rPr>
              <w:t>3</w:t>
            </w:r>
            <w:r w:rsidR="005B50E8">
              <w:t xml:space="preserve">, </w:t>
            </w:r>
            <w:r w:rsidR="00960758">
              <w:t>assess presentations by means of class discussion and feed back</w:t>
            </w:r>
            <w:r>
              <w:t>.</w:t>
            </w:r>
          </w:p>
          <w:p w14:paraId="6826B9DF" w14:textId="043FF639" w:rsidR="001E4043" w:rsidRDefault="001E4043" w:rsidP="00724AEE">
            <w:pPr>
              <w:pStyle w:val="Jonbulletlist"/>
            </w:pPr>
            <w:r w:rsidRPr="00D46399">
              <w:t xml:space="preserve">Learners to complete </w:t>
            </w:r>
            <w:r w:rsidRPr="00724AEE">
              <w:rPr>
                <w:b/>
                <w:bCs w:val="0"/>
              </w:rPr>
              <w:t xml:space="preserve">Worksheet </w:t>
            </w:r>
            <w:r w:rsidR="001C06B0">
              <w:rPr>
                <w:b/>
                <w:bCs w:val="0"/>
              </w:rPr>
              <w:t>4</w:t>
            </w:r>
            <w:r w:rsidRPr="00724AEE">
              <w:rPr>
                <w:b/>
                <w:bCs w:val="0"/>
              </w:rPr>
              <w:t xml:space="preserve">: </w:t>
            </w:r>
            <w:r>
              <w:rPr>
                <w:b/>
                <w:bCs w:val="0"/>
              </w:rPr>
              <w:t xml:space="preserve">The </w:t>
            </w:r>
            <w:r>
              <w:rPr>
                <w:b/>
                <w:bCs w:val="0"/>
                <w:i/>
                <w:iCs/>
              </w:rPr>
              <w:t>Ever Given</w:t>
            </w:r>
            <w:r>
              <w:t>.</w:t>
            </w:r>
          </w:p>
          <w:p w14:paraId="24D59E6F" w14:textId="322BC4DE" w:rsidR="001C06B0" w:rsidRDefault="001C06B0" w:rsidP="00724AEE">
            <w:pPr>
              <w:pStyle w:val="Jonbulletlist"/>
            </w:pPr>
            <w:r w:rsidRPr="00D46399">
              <w:t xml:space="preserve">Tutor to </w:t>
            </w:r>
            <w:r>
              <w:t>discuss worksheet responses with the class.</w:t>
            </w:r>
          </w:p>
          <w:p w14:paraId="17FB2A87" w14:textId="5B03CDF3" w:rsidR="004A08D4" w:rsidRPr="00CE5658" w:rsidRDefault="004A08D4" w:rsidP="00724AEE">
            <w:pPr>
              <w:pStyle w:val="Jonbulletlist"/>
            </w:pPr>
            <w:r>
              <w:t>Tutor to recap key learning points and conclude.</w:t>
            </w:r>
          </w:p>
          <w:p w14:paraId="46C0C606" w14:textId="77777777" w:rsidR="00CE5658" w:rsidRPr="00DD5A7B" w:rsidRDefault="00CE5658" w:rsidP="00CE5658">
            <w:pPr>
              <w:pStyle w:val="Normalheadingblue"/>
              <w:ind w:left="720"/>
            </w:pPr>
          </w:p>
          <w:p w14:paraId="6F592B44" w14:textId="16B7BB6D" w:rsidR="0031784D" w:rsidRPr="00B11B83" w:rsidRDefault="0031784D" w:rsidP="0031784D">
            <w:pPr>
              <w:pStyle w:val="Normalheadingblue"/>
              <w:rPr>
                <w:b w:val="0"/>
              </w:rPr>
            </w:pPr>
            <w:r w:rsidRPr="000E4353">
              <w:t>Resources</w:t>
            </w:r>
            <w:r w:rsidRPr="00B11B83">
              <w:rPr>
                <w:b w:val="0"/>
              </w:rPr>
              <w:t xml:space="preserve"> </w:t>
            </w:r>
          </w:p>
          <w:p w14:paraId="4ADDC484" w14:textId="606D7017" w:rsidR="0031784D" w:rsidRDefault="0031784D" w:rsidP="00724AEE">
            <w:pPr>
              <w:pStyle w:val="Jonbulletlist"/>
              <w:rPr>
                <w:b/>
                <w:bCs w:val="0"/>
              </w:rPr>
            </w:pPr>
            <w:r w:rsidRPr="00724AEE">
              <w:rPr>
                <w:b/>
                <w:bCs w:val="0"/>
              </w:rPr>
              <w:t xml:space="preserve">PowerPoint </w:t>
            </w:r>
            <w:r w:rsidR="00AE3633" w:rsidRPr="00724AEE">
              <w:rPr>
                <w:b/>
                <w:bCs w:val="0"/>
              </w:rPr>
              <w:t>3</w:t>
            </w:r>
          </w:p>
          <w:p w14:paraId="61720F13" w14:textId="3424CE54" w:rsidR="002827D6" w:rsidRPr="00724AEE" w:rsidRDefault="002827D6" w:rsidP="00724AEE">
            <w:pPr>
              <w:pStyle w:val="Jonbulletlist"/>
              <w:rPr>
                <w:b/>
                <w:bCs w:val="0"/>
              </w:rPr>
            </w:pPr>
            <w:r>
              <w:rPr>
                <w:b/>
                <w:bCs w:val="0"/>
              </w:rPr>
              <w:t>Worksheet 3</w:t>
            </w:r>
          </w:p>
          <w:p w14:paraId="109D63F1" w14:textId="6EAFFF60" w:rsidR="00CE5658" w:rsidRDefault="00CE5658" w:rsidP="00724AEE">
            <w:pPr>
              <w:pStyle w:val="Jonbulletlist"/>
            </w:pPr>
            <w:r w:rsidRPr="00724AEE">
              <w:rPr>
                <w:b/>
                <w:bCs w:val="0"/>
              </w:rPr>
              <w:t>Worksheet 4</w:t>
            </w:r>
          </w:p>
          <w:p w14:paraId="70E4ECD3" w14:textId="10C2287E" w:rsidR="00724AEE" w:rsidRPr="002F2898" w:rsidRDefault="00960758" w:rsidP="00724AEE">
            <w:pPr>
              <w:pStyle w:val="Jonbulletlist"/>
            </w:pPr>
            <w:r>
              <w:t>JIT</w:t>
            </w:r>
            <w:r w:rsidR="00724AEE" w:rsidRPr="00724AEE">
              <w:t xml:space="preserve"> video: </w:t>
            </w:r>
            <w:hyperlink r:id="rId24" w:history="1">
              <w:r w:rsidR="00724AEE" w:rsidRPr="0031784D">
                <w:rPr>
                  <w:rStyle w:val="Hyperlink"/>
                </w:rPr>
                <w:t>https://www.youtube.com/watch?v=cAUXHJBB5CM</w:t>
              </w:r>
            </w:hyperlink>
          </w:p>
          <w:p w14:paraId="7B852C35" w14:textId="1B3322A9" w:rsidR="0031784D" w:rsidRPr="0031784D" w:rsidRDefault="0031784D" w:rsidP="0031784D">
            <w:pPr>
              <w:pStyle w:val="Normalheadingblue"/>
              <w:rPr>
                <w:b w:val="0"/>
              </w:rPr>
            </w:pPr>
          </w:p>
        </w:tc>
        <w:tc>
          <w:tcPr>
            <w:tcW w:w="2224" w:type="dxa"/>
          </w:tcPr>
          <w:p w14:paraId="01701623" w14:textId="77777777" w:rsidR="00F252C0" w:rsidRDefault="00F252C0" w:rsidP="005F256B">
            <w:pPr>
              <w:pStyle w:val="Normalbulletlist"/>
            </w:pPr>
          </w:p>
          <w:p w14:paraId="198C0FFE" w14:textId="1325E724" w:rsidR="0031784D" w:rsidRDefault="0031784D" w:rsidP="005F256B">
            <w:pPr>
              <w:pStyle w:val="Normalbulletlist"/>
            </w:pPr>
            <w:r>
              <w:t xml:space="preserve">Classroom </w:t>
            </w:r>
            <w:r w:rsidR="009B0880">
              <w:t>d</w:t>
            </w:r>
            <w:r>
              <w:t>iscussion</w:t>
            </w:r>
          </w:p>
          <w:p w14:paraId="54A43474" w14:textId="77777777" w:rsidR="00C120E8" w:rsidRDefault="00DD5A7B" w:rsidP="009B0880">
            <w:pPr>
              <w:pStyle w:val="Normalbulletlist"/>
              <w:spacing w:before="80"/>
              <w:rPr>
                <w:b/>
                <w:bCs w:val="0"/>
              </w:rPr>
            </w:pPr>
            <w:r w:rsidRPr="009B0880">
              <w:rPr>
                <w:b/>
                <w:bCs w:val="0"/>
              </w:rPr>
              <w:t xml:space="preserve">Worksheet </w:t>
            </w:r>
            <w:r w:rsidR="002827D6">
              <w:rPr>
                <w:b/>
                <w:bCs w:val="0"/>
              </w:rPr>
              <w:t>3</w:t>
            </w:r>
          </w:p>
          <w:p w14:paraId="3EFDE25E" w14:textId="3E594F9B" w:rsidR="002827D6" w:rsidRPr="009B0880" w:rsidRDefault="002827D6" w:rsidP="009B0880">
            <w:pPr>
              <w:pStyle w:val="Normalbulletlist"/>
              <w:spacing w:before="80"/>
              <w:rPr>
                <w:b/>
                <w:bCs w:val="0"/>
              </w:rPr>
            </w:pPr>
            <w:r>
              <w:rPr>
                <w:b/>
                <w:bCs w:val="0"/>
              </w:rPr>
              <w:t>Worksheet4</w:t>
            </w:r>
          </w:p>
        </w:tc>
      </w:tr>
      <w:tr w:rsidR="001C581D" w:rsidRPr="00E36AF8" w14:paraId="3064947E" w14:textId="77777777" w:rsidTr="002622F6">
        <w:tc>
          <w:tcPr>
            <w:tcW w:w="1116" w:type="dxa"/>
          </w:tcPr>
          <w:p w14:paraId="7F2A48B9" w14:textId="4005C698" w:rsidR="001C581D" w:rsidRDefault="00093B73" w:rsidP="00E26CCE">
            <w:pPr>
              <w:jc w:val="center"/>
            </w:pPr>
            <w:r>
              <w:t>4</w:t>
            </w:r>
          </w:p>
          <w:p w14:paraId="41E092F5" w14:textId="45576338" w:rsidR="001C581D" w:rsidRDefault="001C581D" w:rsidP="00E26CCE">
            <w:pPr>
              <w:jc w:val="center"/>
            </w:pPr>
            <w:r>
              <w:t>3 hours</w:t>
            </w:r>
          </w:p>
        </w:tc>
        <w:tc>
          <w:tcPr>
            <w:tcW w:w="4283" w:type="dxa"/>
          </w:tcPr>
          <w:p w14:paraId="7CEA612A" w14:textId="77777777" w:rsidR="001C581D" w:rsidRPr="001C581D" w:rsidRDefault="001C581D" w:rsidP="003D3AAD">
            <w:pPr>
              <w:pStyle w:val="Normalheadingblack"/>
              <w:rPr>
                <w:rFonts w:cs="Arial"/>
                <w:b w:val="0"/>
                <w:szCs w:val="22"/>
                <w:lang w:eastAsia="en-GB"/>
              </w:rPr>
            </w:pPr>
            <w:r w:rsidRPr="001C581D">
              <w:rPr>
                <w:rFonts w:cs="Arial"/>
                <w:color w:val="0077E3"/>
                <w:szCs w:val="22"/>
                <w:lang w:eastAsia="en-GB"/>
              </w:rPr>
              <w:t xml:space="preserve">15.2 </w:t>
            </w:r>
            <w:r w:rsidRPr="001C581D">
              <w:rPr>
                <w:rFonts w:cs="Arial"/>
                <w:b w:val="0"/>
                <w:szCs w:val="22"/>
                <w:lang w:eastAsia="en-GB"/>
              </w:rPr>
              <w:t>Asset management and control principles</w:t>
            </w:r>
          </w:p>
          <w:p w14:paraId="469E84CA" w14:textId="77777777" w:rsidR="001C581D" w:rsidRDefault="001C581D" w:rsidP="003D3AAD">
            <w:pPr>
              <w:pStyle w:val="Normalheadingblack"/>
              <w:rPr>
                <w:rFonts w:cs="Arial"/>
                <w:color w:val="0077E3"/>
                <w:szCs w:val="22"/>
                <w:lang w:eastAsia="en-GB"/>
              </w:rPr>
            </w:pPr>
          </w:p>
          <w:p w14:paraId="5F72A7A7" w14:textId="17B03233" w:rsidR="001C581D" w:rsidRDefault="001C581D" w:rsidP="001C581D">
            <w:pPr>
              <w:pStyle w:val="Normalheadingblack"/>
              <w:rPr>
                <w:rFonts w:cs="Arial"/>
                <w:color w:val="0077E3"/>
                <w:szCs w:val="22"/>
                <w:lang w:eastAsia="en-GB"/>
              </w:rPr>
            </w:pPr>
          </w:p>
        </w:tc>
        <w:tc>
          <w:tcPr>
            <w:tcW w:w="6893" w:type="dxa"/>
          </w:tcPr>
          <w:p w14:paraId="7BA10E36" w14:textId="0398177C" w:rsidR="001C581D" w:rsidRDefault="001C581D" w:rsidP="001C581D">
            <w:pPr>
              <w:pStyle w:val="Normalheadingblue"/>
            </w:pPr>
            <w:r w:rsidRPr="00E36AF8">
              <w:t>Activities</w:t>
            </w:r>
          </w:p>
          <w:p w14:paraId="782A36E2" w14:textId="4913F2DF" w:rsidR="009A50D1" w:rsidRDefault="00CE5658" w:rsidP="00960758">
            <w:pPr>
              <w:pStyle w:val="Jonbulletlist"/>
            </w:pPr>
            <w:r>
              <w:t xml:space="preserve">Tutor to present </w:t>
            </w:r>
            <w:r w:rsidR="001C581D" w:rsidRPr="001A0397">
              <w:rPr>
                <w:b/>
                <w:bCs w:val="0"/>
              </w:rPr>
              <w:t xml:space="preserve">PowerPoint </w:t>
            </w:r>
            <w:r w:rsidR="00AE3633" w:rsidRPr="001A0397">
              <w:rPr>
                <w:b/>
                <w:bCs w:val="0"/>
              </w:rPr>
              <w:t>4</w:t>
            </w:r>
            <w:r w:rsidRPr="001A0397">
              <w:rPr>
                <w:b/>
                <w:bCs w:val="0"/>
              </w:rPr>
              <w:t>: Capacity management</w:t>
            </w:r>
            <w:r w:rsidRPr="005B50E8">
              <w:t>.</w:t>
            </w:r>
          </w:p>
          <w:p w14:paraId="0FBDEFD0" w14:textId="31922524" w:rsidR="00394DFA" w:rsidRDefault="00CE5658" w:rsidP="00724AEE">
            <w:pPr>
              <w:pStyle w:val="Jonbulletlist"/>
            </w:pPr>
            <w:r>
              <w:t xml:space="preserve">Tutor to </w:t>
            </w:r>
            <w:r w:rsidR="009A50D1">
              <w:t>run</w:t>
            </w:r>
            <w:r w:rsidR="00960758">
              <w:t xml:space="preserve"> a class</w:t>
            </w:r>
            <w:r w:rsidR="009A50D1">
              <w:t xml:space="preserve"> discussion on the different types of capacity management methods.</w:t>
            </w:r>
          </w:p>
          <w:p w14:paraId="25022C67" w14:textId="1FB99FD5" w:rsidR="005B50E8" w:rsidRPr="005B50E8" w:rsidRDefault="00960758" w:rsidP="00960758">
            <w:pPr>
              <w:pStyle w:val="Jonbulletlist"/>
            </w:pPr>
            <w:r>
              <w:t>Learners to complete</w:t>
            </w:r>
            <w:r w:rsidR="009A50D1" w:rsidRPr="005B50E8">
              <w:t xml:space="preserve"> </w:t>
            </w:r>
            <w:r w:rsidR="009A50D1" w:rsidRPr="001A0397">
              <w:rPr>
                <w:b/>
                <w:bCs w:val="0"/>
              </w:rPr>
              <w:t>Worksheet 5</w:t>
            </w:r>
            <w:r w:rsidR="001A0397" w:rsidRPr="001A0397">
              <w:rPr>
                <w:b/>
                <w:bCs w:val="0"/>
              </w:rPr>
              <w:t>:</w:t>
            </w:r>
            <w:r w:rsidR="005B50E8" w:rsidRPr="001A0397">
              <w:rPr>
                <w:b/>
                <w:bCs w:val="0"/>
              </w:rPr>
              <w:t xml:space="preserve"> Capacity management</w:t>
            </w:r>
            <w:r w:rsidR="005B50E8" w:rsidRPr="005B50E8">
              <w:t xml:space="preserve">. </w:t>
            </w:r>
          </w:p>
          <w:p w14:paraId="5F6E269C" w14:textId="27D7C05F" w:rsidR="005B50E8" w:rsidRDefault="005B50E8" w:rsidP="00724AEE">
            <w:pPr>
              <w:pStyle w:val="Jonbulletlist"/>
            </w:pPr>
            <w:r w:rsidRPr="005B50E8">
              <w:t xml:space="preserve">Tutor to </w:t>
            </w:r>
            <w:r w:rsidR="00960758">
              <w:t>deliver</w:t>
            </w:r>
            <w:r w:rsidRPr="005B50E8">
              <w:t xml:space="preserve"> answers and run Q&amp;A to check understanding.</w:t>
            </w:r>
          </w:p>
          <w:p w14:paraId="1AFBC57F" w14:textId="52C0FAB4" w:rsidR="004A08D4" w:rsidRPr="005B50E8" w:rsidRDefault="004A08D4" w:rsidP="00724AEE">
            <w:pPr>
              <w:pStyle w:val="Jonbulletlist"/>
            </w:pPr>
            <w:r>
              <w:t>Tutor to recap key learning points and conclude.</w:t>
            </w:r>
          </w:p>
          <w:p w14:paraId="1DB326F1" w14:textId="77777777" w:rsidR="00ED0AE3" w:rsidRDefault="00ED0AE3" w:rsidP="001C581D">
            <w:pPr>
              <w:pStyle w:val="Normalheadingblue"/>
              <w:rPr>
                <w:b w:val="0"/>
                <w:color w:val="auto"/>
              </w:rPr>
            </w:pPr>
          </w:p>
          <w:p w14:paraId="55C0317D" w14:textId="6DCB5FCB" w:rsidR="001C581D" w:rsidRPr="00B11B83" w:rsidRDefault="001C581D" w:rsidP="001C581D">
            <w:pPr>
              <w:pStyle w:val="Normalheadingblue"/>
              <w:rPr>
                <w:b w:val="0"/>
              </w:rPr>
            </w:pPr>
            <w:r w:rsidRPr="000E4353">
              <w:t>Resources</w:t>
            </w:r>
            <w:r w:rsidRPr="00B11B83">
              <w:rPr>
                <w:b w:val="0"/>
              </w:rPr>
              <w:t xml:space="preserve"> </w:t>
            </w:r>
          </w:p>
          <w:p w14:paraId="493777C1" w14:textId="26D91D9B" w:rsidR="001C581D" w:rsidRPr="00724AEE" w:rsidRDefault="001C581D" w:rsidP="00724AEE">
            <w:pPr>
              <w:pStyle w:val="Jonbulletlist"/>
              <w:rPr>
                <w:b/>
                <w:bCs w:val="0"/>
              </w:rPr>
            </w:pPr>
            <w:r w:rsidRPr="00724AEE">
              <w:rPr>
                <w:b/>
                <w:bCs w:val="0"/>
              </w:rPr>
              <w:t xml:space="preserve">PowerPoint </w:t>
            </w:r>
            <w:r w:rsidR="00AE3633" w:rsidRPr="00724AEE">
              <w:rPr>
                <w:b/>
                <w:bCs w:val="0"/>
              </w:rPr>
              <w:t>4</w:t>
            </w:r>
          </w:p>
          <w:p w14:paraId="2E052507" w14:textId="2B75B8C4" w:rsidR="001C581D" w:rsidRPr="005B50E8" w:rsidRDefault="005B50E8" w:rsidP="00724AEE">
            <w:pPr>
              <w:pStyle w:val="Jonbulletlist"/>
            </w:pPr>
            <w:r w:rsidRPr="00724AEE">
              <w:rPr>
                <w:b/>
                <w:bCs w:val="0"/>
              </w:rPr>
              <w:t>Worksheet 5</w:t>
            </w:r>
          </w:p>
          <w:p w14:paraId="4C96AC07" w14:textId="64E7DC8E" w:rsidR="005B50E8" w:rsidRPr="005B50E8" w:rsidRDefault="005B50E8" w:rsidP="00AE3633">
            <w:pPr>
              <w:pStyle w:val="Normalbulletlist"/>
              <w:ind w:left="720"/>
              <w:rPr>
                <w:b/>
              </w:rPr>
            </w:pPr>
          </w:p>
        </w:tc>
        <w:tc>
          <w:tcPr>
            <w:tcW w:w="2224" w:type="dxa"/>
          </w:tcPr>
          <w:p w14:paraId="372B03D2" w14:textId="77777777" w:rsidR="001C581D" w:rsidRDefault="001C581D" w:rsidP="001C581D">
            <w:pPr>
              <w:pStyle w:val="Normalbulletlist"/>
            </w:pPr>
          </w:p>
          <w:p w14:paraId="21D2EC66" w14:textId="1B3CAAC0" w:rsidR="001C581D" w:rsidRDefault="001C581D" w:rsidP="00960758">
            <w:pPr>
              <w:pStyle w:val="Normalbulletlist"/>
              <w:spacing w:after="80"/>
            </w:pPr>
            <w:r>
              <w:t xml:space="preserve">Classroom </w:t>
            </w:r>
            <w:r w:rsidR="00960758">
              <w:t>d</w:t>
            </w:r>
            <w:r>
              <w:t>iscussion</w:t>
            </w:r>
          </w:p>
          <w:p w14:paraId="4B5253C5" w14:textId="229099A2" w:rsidR="00BB513D" w:rsidRPr="00960758" w:rsidRDefault="00960758" w:rsidP="005B50E8">
            <w:pPr>
              <w:pStyle w:val="Normalbulletlist"/>
              <w:rPr>
                <w:b/>
                <w:bCs w:val="0"/>
              </w:rPr>
            </w:pPr>
            <w:r w:rsidRPr="00960758">
              <w:rPr>
                <w:b/>
                <w:bCs w:val="0"/>
              </w:rPr>
              <w:t>W</w:t>
            </w:r>
            <w:r w:rsidR="005B50E8" w:rsidRPr="00960758">
              <w:rPr>
                <w:b/>
                <w:bCs w:val="0"/>
              </w:rPr>
              <w:t>orksheet 5</w:t>
            </w:r>
          </w:p>
        </w:tc>
      </w:tr>
      <w:tr w:rsidR="00ED0AE3" w:rsidRPr="00E36AF8" w14:paraId="6EF7E292" w14:textId="77777777" w:rsidTr="002622F6">
        <w:tc>
          <w:tcPr>
            <w:tcW w:w="1116" w:type="dxa"/>
          </w:tcPr>
          <w:p w14:paraId="36BBEF2E" w14:textId="7F92072A" w:rsidR="00ED0AE3" w:rsidRDefault="00093B73" w:rsidP="00E26CCE">
            <w:pPr>
              <w:jc w:val="center"/>
            </w:pPr>
            <w:r>
              <w:lastRenderedPageBreak/>
              <w:t>5</w:t>
            </w:r>
          </w:p>
          <w:p w14:paraId="16C555AF" w14:textId="651528BC" w:rsidR="00ED0AE3" w:rsidRDefault="005B50E8" w:rsidP="00E26CCE">
            <w:pPr>
              <w:jc w:val="center"/>
            </w:pPr>
            <w:r>
              <w:t>3</w:t>
            </w:r>
            <w:r w:rsidR="00ED0AE3">
              <w:t xml:space="preserve"> hour</w:t>
            </w:r>
            <w:r>
              <w:t>s</w:t>
            </w:r>
          </w:p>
        </w:tc>
        <w:tc>
          <w:tcPr>
            <w:tcW w:w="4283" w:type="dxa"/>
          </w:tcPr>
          <w:p w14:paraId="2831AB2F" w14:textId="77777777" w:rsidR="00ED0AE3" w:rsidRPr="001C581D" w:rsidRDefault="00ED0AE3" w:rsidP="00ED0AE3">
            <w:pPr>
              <w:pStyle w:val="Normalheadingblack"/>
              <w:rPr>
                <w:rFonts w:cs="Arial"/>
                <w:b w:val="0"/>
                <w:szCs w:val="22"/>
                <w:lang w:eastAsia="en-GB"/>
              </w:rPr>
            </w:pPr>
            <w:r w:rsidRPr="001C581D">
              <w:rPr>
                <w:rFonts w:cs="Arial"/>
                <w:color w:val="0077E3"/>
                <w:szCs w:val="22"/>
                <w:lang w:eastAsia="en-GB"/>
              </w:rPr>
              <w:t xml:space="preserve">15.2 </w:t>
            </w:r>
            <w:r w:rsidRPr="001C581D">
              <w:rPr>
                <w:rFonts w:cs="Arial"/>
                <w:b w:val="0"/>
                <w:szCs w:val="22"/>
                <w:lang w:eastAsia="en-GB"/>
              </w:rPr>
              <w:t>Asset management and control principles</w:t>
            </w:r>
          </w:p>
          <w:p w14:paraId="2B74D146" w14:textId="47716AA5" w:rsidR="00ED0AE3" w:rsidRPr="001C581D" w:rsidRDefault="00ED0AE3" w:rsidP="00ED0AE3">
            <w:pPr>
              <w:pStyle w:val="Normalheadingblack"/>
              <w:rPr>
                <w:rFonts w:cs="Arial"/>
                <w:color w:val="0077E3"/>
                <w:szCs w:val="22"/>
                <w:lang w:eastAsia="en-GB"/>
              </w:rPr>
            </w:pPr>
          </w:p>
        </w:tc>
        <w:tc>
          <w:tcPr>
            <w:tcW w:w="6893" w:type="dxa"/>
          </w:tcPr>
          <w:p w14:paraId="377F077D" w14:textId="46E32DFD" w:rsidR="00ED0AE3" w:rsidRDefault="00ED0AE3" w:rsidP="00ED0AE3">
            <w:pPr>
              <w:pStyle w:val="Normalheadingblue"/>
            </w:pPr>
            <w:r w:rsidRPr="00E36AF8">
              <w:t>Activities</w:t>
            </w:r>
            <w:r>
              <w:t xml:space="preserve"> </w:t>
            </w:r>
          </w:p>
          <w:p w14:paraId="2EDAA763" w14:textId="7BB5C279" w:rsidR="005B50E8" w:rsidRDefault="005B50E8" w:rsidP="00724AEE">
            <w:pPr>
              <w:pStyle w:val="Jonbulletlist"/>
            </w:pPr>
            <w:r>
              <w:t xml:space="preserve">Tutor to </w:t>
            </w:r>
            <w:r w:rsidR="00960758">
              <w:t>op</w:t>
            </w:r>
            <w:r w:rsidR="00D21FB4">
              <w:t>en</w:t>
            </w:r>
            <w:r w:rsidR="00960758">
              <w:t xml:space="preserve"> the session with a class discussion on the question</w:t>
            </w:r>
            <w:r>
              <w:t xml:space="preserve"> </w:t>
            </w:r>
            <w:r w:rsidR="004A08D4">
              <w:t>‘W</w:t>
            </w:r>
            <w:r>
              <w:t>hat is an asset?</w:t>
            </w:r>
            <w:r w:rsidR="004A08D4">
              <w:t>’</w:t>
            </w:r>
          </w:p>
          <w:p w14:paraId="60382860" w14:textId="6EB1B2BF" w:rsidR="002A5A09" w:rsidRPr="004A08D4" w:rsidRDefault="005B50E8" w:rsidP="004A08D4">
            <w:pPr>
              <w:pStyle w:val="Jonbulletlist"/>
              <w:rPr>
                <w:b/>
              </w:rPr>
            </w:pPr>
            <w:r>
              <w:t xml:space="preserve">Tutor to deliver </w:t>
            </w:r>
            <w:r w:rsidR="00ED0AE3" w:rsidRPr="005B50E8">
              <w:rPr>
                <w:b/>
              </w:rPr>
              <w:t xml:space="preserve">PowerPoint </w:t>
            </w:r>
            <w:r w:rsidR="00AE3633">
              <w:rPr>
                <w:b/>
              </w:rPr>
              <w:t>5</w:t>
            </w:r>
            <w:r w:rsidR="00724AEE">
              <w:rPr>
                <w:b/>
              </w:rPr>
              <w:t>:</w:t>
            </w:r>
            <w:r w:rsidRPr="005B50E8">
              <w:rPr>
                <w:b/>
              </w:rPr>
              <w:t xml:space="preserve"> Asset management</w:t>
            </w:r>
            <w:r w:rsidRPr="004A08D4">
              <w:rPr>
                <w:bCs w:val="0"/>
              </w:rPr>
              <w:t>.</w:t>
            </w:r>
          </w:p>
          <w:p w14:paraId="672034DA" w14:textId="0A31B456" w:rsidR="002A5A09" w:rsidRDefault="00140093" w:rsidP="00724AEE">
            <w:pPr>
              <w:pStyle w:val="Jonbulletlist"/>
              <w:rPr>
                <w:b/>
              </w:rPr>
            </w:pPr>
            <w:r>
              <w:t xml:space="preserve">Learners to complete </w:t>
            </w:r>
            <w:r w:rsidR="004A08D4" w:rsidRPr="004A08D4">
              <w:rPr>
                <w:b/>
                <w:bCs w:val="0"/>
              </w:rPr>
              <w:t>Worksheet 6: Asset</w:t>
            </w:r>
            <w:r w:rsidR="004F0318">
              <w:rPr>
                <w:b/>
                <w:bCs w:val="0"/>
              </w:rPr>
              <w:t>s and their life cycle</w:t>
            </w:r>
            <w:r w:rsidR="004A08D4">
              <w:t>.</w:t>
            </w:r>
          </w:p>
          <w:p w14:paraId="396821A7" w14:textId="06DBC1ED" w:rsidR="00140093" w:rsidRDefault="00140093" w:rsidP="00724AEE">
            <w:pPr>
              <w:pStyle w:val="Jonbulletlist"/>
              <w:rPr>
                <w:b/>
              </w:rPr>
            </w:pPr>
            <w:r>
              <w:t>Tutor to deliver answers and check understanding.</w:t>
            </w:r>
          </w:p>
          <w:p w14:paraId="59A4CDB6" w14:textId="27F9C0C9" w:rsidR="00AE3633" w:rsidRPr="004A08D4" w:rsidRDefault="00140093" w:rsidP="006A7152">
            <w:pPr>
              <w:pStyle w:val="Jonbulletlist"/>
              <w:rPr>
                <w:b/>
              </w:rPr>
            </w:pPr>
            <w:r>
              <w:t>Tutor could run a</w:t>
            </w:r>
            <w:r w:rsidR="004A08D4">
              <w:t xml:space="preserve"> follow-up</w:t>
            </w:r>
            <w:r>
              <w:t xml:space="preserve"> discussion </w:t>
            </w:r>
            <w:r w:rsidR="004A08D4">
              <w:t>on</w:t>
            </w:r>
            <w:r>
              <w:t xml:space="preserve"> </w:t>
            </w:r>
            <w:r w:rsidR="001F36D1">
              <w:t>the purpose and benefits of asset management</w:t>
            </w:r>
            <w:r w:rsidR="004A08D4">
              <w:t>, and if time</w:t>
            </w:r>
            <w:r w:rsidR="00F92928">
              <w:t xml:space="preserve"> allows</w:t>
            </w:r>
            <w:r w:rsidR="004A08D4">
              <w:t xml:space="preserve"> l</w:t>
            </w:r>
            <w:r w:rsidR="00AE3633">
              <w:t xml:space="preserve">earners could be asked to research depreciation and </w:t>
            </w:r>
            <w:r w:rsidR="004A08D4">
              <w:t>offer their own definitions</w:t>
            </w:r>
            <w:r w:rsidR="00AE3633">
              <w:t>.</w:t>
            </w:r>
          </w:p>
          <w:p w14:paraId="61DDB0BC" w14:textId="136A905F" w:rsidR="001F36D1" w:rsidRPr="001F36D1" w:rsidRDefault="004A08D4" w:rsidP="00724AEE">
            <w:pPr>
              <w:pStyle w:val="Jonbulletlist"/>
            </w:pPr>
            <w:r>
              <w:t>Tutor to recap key learning points and conclude.</w:t>
            </w:r>
          </w:p>
          <w:p w14:paraId="41B63ABE" w14:textId="328A0630" w:rsidR="001F36D1" w:rsidRPr="001F36D1" w:rsidRDefault="001F36D1" w:rsidP="001F36D1">
            <w:pPr>
              <w:pStyle w:val="Normalheadingblue"/>
              <w:rPr>
                <w:b w:val="0"/>
                <w:color w:val="auto"/>
              </w:rPr>
            </w:pPr>
          </w:p>
          <w:p w14:paraId="7F630543" w14:textId="3DB2DF9D" w:rsidR="00ED0AE3" w:rsidRPr="00B11B83" w:rsidRDefault="00ED0AE3" w:rsidP="00ED0AE3">
            <w:pPr>
              <w:pStyle w:val="Normalheadingblue"/>
              <w:rPr>
                <w:b w:val="0"/>
              </w:rPr>
            </w:pPr>
            <w:r w:rsidRPr="000E4353">
              <w:t>Resources</w:t>
            </w:r>
          </w:p>
          <w:p w14:paraId="14CDDF11" w14:textId="2CAF1920" w:rsidR="00ED0AE3" w:rsidRPr="004A08D4" w:rsidRDefault="00ED0AE3" w:rsidP="00724AEE">
            <w:pPr>
              <w:pStyle w:val="Jonbulletlist"/>
              <w:rPr>
                <w:b/>
                <w:bCs w:val="0"/>
              </w:rPr>
            </w:pPr>
            <w:r w:rsidRPr="004A08D4">
              <w:rPr>
                <w:b/>
                <w:bCs w:val="0"/>
              </w:rPr>
              <w:t xml:space="preserve">PowerPoint </w:t>
            </w:r>
            <w:r w:rsidR="00093B73" w:rsidRPr="004A08D4">
              <w:rPr>
                <w:b/>
                <w:bCs w:val="0"/>
              </w:rPr>
              <w:t>5</w:t>
            </w:r>
          </w:p>
          <w:p w14:paraId="38F34F3D" w14:textId="16C51A71" w:rsidR="00ED0AE3" w:rsidRPr="004A08D4" w:rsidRDefault="002A5A09" w:rsidP="00724AEE">
            <w:pPr>
              <w:pStyle w:val="Jonbulletlist"/>
              <w:rPr>
                <w:b/>
                <w:bCs w:val="0"/>
              </w:rPr>
            </w:pPr>
            <w:r w:rsidRPr="004A08D4">
              <w:rPr>
                <w:b/>
                <w:bCs w:val="0"/>
              </w:rPr>
              <w:t>Worksheet 6</w:t>
            </w:r>
          </w:p>
          <w:p w14:paraId="3B8D34D6" w14:textId="77777777" w:rsidR="00ED0AE3" w:rsidRDefault="00ED0AE3" w:rsidP="001C581D">
            <w:pPr>
              <w:pStyle w:val="Normalheadingblue"/>
            </w:pPr>
          </w:p>
        </w:tc>
        <w:tc>
          <w:tcPr>
            <w:tcW w:w="2224" w:type="dxa"/>
          </w:tcPr>
          <w:p w14:paraId="09DDD239" w14:textId="77777777" w:rsidR="00ED0AE3" w:rsidRDefault="00ED0AE3" w:rsidP="001C581D">
            <w:pPr>
              <w:pStyle w:val="Normalbulletlist"/>
            </w:pPr>
          </w:p>
          <w:p w14:paraId="28004BAA" w14:textId="771C7F71" w:rsidR="005778D1" w:rsidRDefault="005778D1" w:rsidP="004A08D4">
            <w:pPr>
              <w:pStyle w:val="Normalbulletlist"/>
              <w:spacing w:after="80"/>
            </w:pPr>
            <w:r>
              <w:t xml:space="preserve">Classroom </w:t>
            </w:r>
            <w:r w:rsidR="004A08D4">
              <w:t>d</w:t>
            </w:r>
            <w:r>
              <w:t>iscussion</w:t>
            </w:r>
          </w:p>
          <w:p w14:paraId="4886E062" w14:textId="340696A5" w:rsidR="005778D1" w:rsidRPr="004A08D4" w:rsidRDefault="004A08D4" w:rsidP="001C581D">
            <w:pPr>
              <w:pStyle w:val="Normalbulletlist"/>
              <w:rPr>
                <w:b/>
                <w:bCs w:val="0"/>
              </w:rPr>
            </w:pPr>
            <w:r w:rsidRPr="004A08D4">
              <w:rPr>
                <w:b/>
                <w:bCs w:val="0"/>
              </w:rPr>
              <w:t>W</w:t>
            </w:r>
            <w:r w:rsidR="001F36D1" w:rsidRPr="004A08D4">
              <w:rPr>
                <w:b/>
                <w:bCs w:val="0"/>
              </w:rPr>
              <w:t>orksheet 6</w:t>
            </w:r>
          </w:p>
          <w:p w14:paraId="795AEA56" w14:textId="77777777" w:rsidR="005778D1" w:rsidRDefault="005778D1" w:rsidP="001C581D">
            <w:pPr>
              <w:pStyle w:val="Normalbulletlist"/>
            </w:pPr>
          </w:p>
          <w:p w14:paraId="3330B761" w14:textId="11C893F5" w:rsidR="005778D1" w:rsidRDefault="005778D1" w:rsidP="001C581D">
            <w:pPr>
              <w:pStyle w:val="Normalbulletlist"/>
            </w:pPr>
          </w:p>
        </w:tc>
      </w:tr>
      <w:tr w:rsidR="005778D1" w:rsidRPr="00E36AF8" w14:paraId="21CCD57F" w14:textId="77777777" w:rsidTr="002622F6">
        <w:tc>
          <w:tcPr>
            <w:tcW w:w="1116" w:type="dxa"/>
          </w:tcPr>
          <w:p w14:paraId="2A449FB3" w14:textId="00A7D819" w:rsidR="005778D1" w:rsidRDefault="00093B73" w:rsidP="00E26CCE">
            <w:pPr>
              <w:jc w:val="center"/>
            </w:pPr>
            <w:r>
              <w:t>6</w:t>
            </w:r>
          </w:p>
          <w:p w14:paraId="57BD44DA" w14:textId="52E85169" w:rsidR="005778D1" w:rsidRDefault="005778D1" w:rsidP="00E26CCE">
            <w:pPr>
              <w:jc w:val="center"/>
            </w:pPr>
            <w:r>
              <w:t>1 hour</w:t>
            </w:r>
          </w:p>
        </w:tc>
        <w:tc>
          <w:tcPr>
            <w:tcW w:w="4283" w:type="dxa"/>
          </w:tcPr>
          <w:p w14:paraId="4B1B1BFE" w14:textId="161443C5" w:rsidR="00093B73" w:rsidRPr="00BB3457" w:rsidRDefault="00093B73" w:rsidP="004D4AA7">
            <w:pPr>
              <w:pStyle w:val="Normalheadingblue"/>
            </w:pPr>
            <w:r w:rsidRPr="002622F6">
              <w:rPr>
                <w:lang w:eastAsia="en-GB"/>
              </w:rPr>
              <w:t>15.1</w:t>
            </w:r>
            <w:r w:rsidR="004D4AA7">
              <w:rPr>
                <w:lang w:eastAsia="en-GB"/>
              </w:rPr>
              <w:t xml:space="preserve"> </w:t>
            </w:r>
            <w:r w:rsidRPr="004D4AA7">
              <w:rPr>
                <w:b w:val="0"/>
                <w:bCs/>
                <w:color w:val="000000" w:themeColor="text1"/>
                <w:lang w:eastAsia="en-GB"/>
              </w:rPr>
              <w:t>Stock and inventory management principles and practices</w:t>
            </w:r>
          </w:p>
          <w:p w14:paraId="6A0DCE64" w14:textId="76E3B3A0" w:rsidR="00093B73" w:rsidRPr="009336C0" w:rsidRDefault="004D4AA7" w:rsidP="004D4AA7">
            <w:pPr>
              <w:pStyle w:val="Normalheadingblue"/>
              <w:rPr>
                <w:rFonts w:cs="Arial"/>
                <w:bCs/>
                <w:color w:val="0070C0"/>
              </w:rPr>
            </w:pPr>
            <w:r w:rsidRPr="002622F6">
              <w:rPr>
                <w:lang w:eastAsia="en-GB"/>
              </w:rPr>
              <w:t>15.</w:t>
            </w:r>
            <w:r>
              <w:rPr>
                <w:lang w:eastAsia="en-GB"/>
              </w:rPr>
              <w:t>2</w:t>
            </w:r>
            <w:r>
              <w:rPr>
                <w:rFonts w:cs="Arial"/>
                <w:bCs/>
                <w:szCs w:val="22"/>
                <w:lang w:eastAsia="en-GB"/>
              </w:rPr>
              <w:t xml:space="preserve"> </w:t>
            </w:r>
            <w:r w:rsidR="00093B73" w:rsidRPr="004D4AA7">
              <w:rPr>
                <w:rFonts w:cs="Arial"/>
                <w:b w:val="0"/>
                <w:color w:val="000000" w:themeColor="text1"/>
                <w:szCs w:val="22"/>
                <w:lang w:eastAsia="en-GB"/>
              </w:rPr>
              <w:t>Asset management and control principles</w:t>
            </w:r>
          </w:p>
          <w:p w14:paraId="13074C85" w14:textId="6D07F896" w:rsidR="005778D1" w:rsidRPr="001C581D" w:rsidRDefault="005778D1" w:rsidP="00ED0AE3">
            <w:pPr>
              <w:pStyle w:val="Normalheadingblack"/>
              <w:rPr>
                <w:rFonts w:cs="Arial"/>
                <w:color w:val="0077E3"/>
                <w:szCs w:val="22"/>
                <w:lang w:eastAsia="en-GB"/>
              </w:rPr>
            </w:pPr>
          </w:p>
        </w:tc>
        <w:tc>
          <w:tcPr>
            <w:tcW w:w="6893" w:type="dxa"/>
          </w:tcPr>
          <w:p w14:paraId="0EBC4355" w14:textId="1F93EBED" w:rsidR="005778D1" w:rsidRDefault="008869FC" w:rsidP="00ED0AE3">
            <w:pPr>
              <w:pStyle w:val="Normalheadingblue"/>
            </w:pPr>
            <w:r>
              <w:t>Activities</w:t>
            </w:r>
          </w:p>
          <w:p w14:paraId="672F9AA6" w14:textId="4E498BEF" w:rsidR="004A08D4" w:rsidRDefault="004A08D4" w:rsidP="004A08D4">
            <w:pPr>
              <w:pStyle w:val="Jon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Pr>
                <w:b/>
              </w:rPr>
              <w:t>Stock and asset management</w:t>
            </w:r>
            <w:r>
              <w:t>. The questions can be set as a classroom activity or as homework.</w:t>
            </w:r>
          </w:p>
          <w:p w14:paraId="284CB0DE" w14:textId="77777777" w:rsidR="004A08D4" w:rsidRDefault="004A08D4" w:rsidP="004A08D4">
            <w:pPr>
              <w:pStyle w:val="Jonbulletlist"/>
            </w:pPr>
            <w:r>
              <w:t>Tutor to deliver answers and check understanding.</w:t>
            </w:r>
          </w:p>
          <w:p w14:paraId="2129F0F8" w14:textId="77777777" w:rsidR="004A08D4" w:rsidRPr="00BF21D0" w:rsidRDefault="004A08D4" w:rsidP="004A08D4">
            <w:pPr>
              <w:pStyle w:val="Jonbulletlist"/>
            </w:pPr>
            <w:r w:rsidRPr="00BF21D0">
              <w:t>Learners</w:t>
            </w:r>
            <w:r>
              <w:t xml:space="preserve"> and tutor</w:t>
            </w:r>
            <w:r w:rsidRPr="00BF21D0">
              <w:t xml:space="preserve"> to identify areas for revision.</w:t>
            </w:r>
          </w:p>
          <w:p w14:paraId="610E1609" w14:textId="77777777" w:rsidR="004A08D4" w:rsidRDefault="004A08D4" w:rsidP="004A08D4">
            <w:pPr>
              <w:pStyle w:val="Normalheadingblue"/>
              <w:rPr>
                <w:b w:val="0"/>
                <w:bCs/>
              </w:rPr>
            </w:pPr>
          </w:p>
          <w:p w14:paraId="74703D18" w14:textId="77777777" w:rsidR="004A08D4" w:rsidRDefault="004A08D4" w:rsidP="004A08D4">
            <w:pPr>
              <w:pStyle w:val="Normalheadingblue"/>
            </w:pPr>
            <w:r>
              <w:t>Resources</w:t>
            </w:r>
          </w:p>
          <w:p w14:paraId="1A0F3E52" w14:textId="10E4BC28" w:rsidR="005F6717" w:rsidRPr="004A08D4" w:rsidRDefault="004A08D4" w:rsidP="004A08D4">
            <w:pPr>
              <w:pStyle w:val="Jonbulletlist"/>
              <w:rPr>
                <w:b/>
                <w:bCs w:val="0"/>
              </w:rPr>
            </w:pPr>
            <w:r w:rsidRPr="004A08D4">
              <w:rPr>
                <w:b/>
                <w:bCs w:val="0"/>
              </w:rPr>
              <w:t>Multiple choice questions</w:t>
            </w:r>
          </w:p>
        </w:tc>
        <w:tc>
          <w:tcPr>
            <w:tcW w:w="2224" w:type="dxa"/>
          </w:tcPr>
          <w:p w14:paraId="55D68583" w14:textId="1150903B" w:rsidR="005778D1" w:rsidRPr="004A08D4" w:rsidRDefault="00093B73" w:rsidP="001C581D">
            <w:pPr>
              <w:pStyle w:val="Normalbulletlist"/>
              <w:rPr>
                <w:b/>
                <w:bCs w:val="0"/>
              </w:rPr>
            </w:pPr>
            <w:r w:rsidRPr="004A08D4">
              <w:rPr>
                <w:b/>
                <w:bCs w:val="0"/>
              </w:rPr>
              <w:t>Multiple choice questions</w:t>
            </w:r>
          </w:p>
        </w:tc>
      </w:tr>
    </w:tbl>
    <w:p w14:paraId="40B546B0" w14:textId="77777777" w:rsidR="00A32068" w:rsidRDefault="00A32068" w:rsidP="00F64B5A">
      <w:pPr>
        <w:pStyle w:val="Default"/>
        <w:rPr>
          <w:sz w:val="18"/>
          <w:szCs w:val="18"/>
        </w:rPr>
        <w:sectPr w:rsidR="00A32068" w:rsidSect="00657E0F">
          <w:headerReference w:type="even" r:id="rId25"/>
          <w:type w:val="continuous"/>
          <w:pgSz w:w="16840" w:h="11901" w:orient="landscape"/>
          <w:pgMar w:top="2155" w:right="1191" w:bottom="1247" w:left="1134" w:header="567" w:footer="567" w:gutter="0"/>
          <w:cols w:space="708"/>
        </w:sectPr>
      </w:pPr>
    </w:p>
    <w:p w14:paraId="4CD04BDF" w14:textId="69B58E17" w:rsidR="00287A2D" w:rsidRPr="00AE618A" w:rsidRDefault="00287A2D" w:rsidP="00F64B5A">
      <w:pPr>
        <w:pStyle w:val="Default"/>
        <w:rPr>
          <w:sz w:val="18"/>
          <w:szCs w:val="18"/>
        </w:rPr>
      </w:pPr>
    </w:p>
    <w:sectPr w:rsidR="00287A2D" w:rsidRPr="00AE618A" w:rsidSect="00A32068">
      <w:footerReference w:type="default" r:id="rId26"/>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DA335" w14:textId="77777777" w:rsidR="00152826" w:rsidRDefault="00152826">
      <w:pPr>
        <w:spacing w:before="0" w:after="0"/>
      </w:pPr>
      <w:r>
        <w:separator/>
      </w:r>
    </w:p>
  </w:endnote>
  <w:endnote w:type="continuationSeparator" w:id="0">
    <w:p w14:paraId="0BCB88CF" w14:textId="77777777" w:rsidR="00152826" w:rsidRDefault="0015282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0D20" w14:textId="77777777" w:rsidR="00A32068" w:rsidRDefault="00A32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80185"/>
      <w:docPartObj>
        <w:docPartGallery w:val="Page Numbers (Bottom of Page)"/>
        <w:docPartUnique/>
      </w:docPartObj>
    </w:sdtPr>
    <w:sdtEndPr/>
    <w:sdtContent>
      <w:sdt>
        <w:sdtPr>
          <w:id w:val="238062203"/>
          <w:docPartObj>
            <w:docPartGallery w:val="Page Numbers (Top of Page)"/>
            <w:docPartUnique/>
          </w:docPartObj>
        </w:sdtPr>
        <w:sdtEndPr/>
        <w:sdtContent>
          <w:p w14:paraId="6F3E599F" w14:textId="57D69E25" w:rsidR="0027025E" w:rsidRDefault="0027025E">
            <w:pPr>
              <w:pStyle w:val="Footer"/>
            </w:pPr>
            <w:r>
              <w:rPr>
                <w:noProof/>
                <w:lang w:eastAsia="en-GB"/>
              </w:rPr>
              <w:drawing>
                <wp:anchor distT="0" distB="0" distL="114300" distR="114300" simplePos="0" relativeHeight="251664384" behindDoc="0" locked="0" layoutInCell="1" allowOverlap="1" wp14:anchorId="60EBD4F8" wp14:editId="6CCA3A80">
                  <wp:simplePos x="0" y="0"/>
                  <wp:positionH relativeFrom="margin">
                    <wp:posOffset>8333105</wp:posOffset>
                  </wp:positionH>
                  <wp:positionV relativeFrom="margin">
                    <wp:posOffset>5435600</wp:posOffset>
                  </wp:positionV>
                  <wp:extent cx="930910" cy="298450"/>
                  <wp:effectExtent l="0" t="0" r="254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091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sidR="005778D1">
              <w:rPr>
                <w:b/>
                <w:bCs/>
                <w:noProof/>
              </w:rPr>
              <w:t>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778D1">
              <w:rPr>
                <w:b/>
                <w:bCs/>
                <w:noProof/>
              </w:rPr>
              <w:t>10</w:t>
            </w:r>
            <w:r>
              <w:rPr>
                <w:b/>
                <w:bCs/>
                <w:sz w:val="24"/>
                <w:szCs w:val="24"/>
              </w:rPr>
              <w:fldChar w:fldCharType="end"/>
            </w:r>
            <w:r>
              <w:rPr>
                <w:b/>
                <w:bCs/>
                <w:sz w:val="24"/>
                <w:szCs w:val="24"/>
              </w:rPr>
              <w:t xml:space="preserve">                                            </w:t>
            </w:r>
            <w:r w:rsidRPr="0019205D">
              <w:rPr>
                <w:szCs w:val="18"/>
              </w:rPr>
              <w:t xml:space="preserve"> </w:t>
            </w:r>
            <w:r w:rsidRPr="00292BB5">
              <w:rPr>
                <w:noProof/>
              </w:rPr>
              <w:t>© 202</w:t>
            </w:r>
            <w:r>
              <w:rPr>
                <w:noProof/>
              </w:rPr>
              <w:t>2</w:t>
            </w:r>
            <w:r w:rsidRPr="00292BB5">
              <w:rPr>
                <w:noProof/>
              </w:rPr>
              <w:t xml:space="preserve"> City and Guilds of London Institute. All rights reserved.</w:t>
            </w:r>
          </w:p>
        </w:sdtContent>
      </w:sdt>
    </w:sdtContent>
  </w:sdt>
  <w:p w14:paraId="43A3D967" w14:textId="4F895C8C" w:rsidR="0027025E" w:rsidRPr="00757038" w:rsidRDefault="0027025E"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921BB" w14:textId="77777777" w:rsidR="00A32068" w:rsidRDefault="00A320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4541" w14:textId="77777777" w:rsidR="004D4AA7" w:rsidRDefault="004D4AA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3040B728" w14:textId="77777777" w:rsidR="004D4AA7" w:rsidRDefault="004D4AA7">
            <w:pPr>
              <w:pStyle w:val="Footer"/>
            </w:pPr>
            <w:r>
              <w:rPr>
                <w:noProof/>
              </w:rPr>
              <w:drawing>
                <wp:anchor distT="0" distB="0" distL="114300" distR="114300" simplePos="0" relativeHeight="251670528" behindDoc="0" locked="0" layoutInCell="1" allowOverlap="1" wp14:anchorId="799DB516" wp14:editId="732E737C">
                  <wp:simplePos x="0" y="0"/>
                  <wp:positionH relativeFrom="margin">
                    <wp:posOffset>8333105</wp:posOffset>
                  </wp:positionH>
                  <wp:positionV relativeFrom="margin">
                    <wp:posOffset>5435600</wp:posOffset>
                  </wp:positionV>
                  <wp:extent cx="930910" cy="298450"/>
                  <wp:effectExtent l="0" t="0" r="2540" b="635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93091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sidRPr="00292BB5">
              <w:rPr>
                <w:noProof/>
              </w:rPr>
              <w:t>© 202</w:t>
            </w:r>
            <w:r>
              <w:rPr>
                <w:noProof/>
              </w:rPr>
              <w:t>2</w:t>
            </w:r>
            <w:r w:rsidRPr="00292BB5">
              <w:rPr>
                <w:noProof/>
              </w:rPr>
              <w:t xml:space="preserve"> City and Guilds of London Institute. All rights reserved.</w:t>
            </w:r>
          </w:p>
        </w:sdtContent>
      </w:sdt>
    </w:sdtContent>
  </w:sdt>
  <w:p w14:paraId="3DBF5804" w14:textId="77777777" w:rsidR="004D4AA7" w:rsidRPr="00757038" w:rsidRDefault="004D4AA7" w:rsidP="0075703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9A102" w14:textId="77777777" w:rsidR="004D4AA7" w:rsidRDefault="004D4AA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5852847"/>
      <w:docPartObj>
        <w:docPartGallery w:val="Page Numbers (Bottom of Page)"/>
        <w:docPartUnique/>
      </w:docPartObj>
    </w:sdtPr>
    <w:sdtEndPr/>
    <w:sdtContent>
      <w:sdt>
        <w:sdtPr>
          <w:id w:val="-743257502"/>
          <w:docPartObj>
            <w:docPartGallery w:val="Page Numbers (Top of Page)"/>
            <w:docPartUnique/>
          </w:docPartObj>
        </w:sdtPr>
        <w:sdtEndPr/>
        <w:sdtContent>
          <w:p w14:paraId="752F86CC" w14:textId="11B3BFF3" w:rsidR="00A32068" w:rsidRPr="00757038" w:rsidRDefault="00A32068" w:rsidP="00A32068">
            <w:pPr>
              <w:pStyle w:val="Footer"/>
            </w:pPr>
            <w:r>
              <w:rPr>
                <w:noProof/>
              </w:rPr>
              <w:drawing>
                <wp:anchor distT="0" distB="0" distL="114300" distR="114300" simplePos="0" relativeHeight="251697152" behindDoc="0" locked="0" layoutInCell="1" allowOverlap="1" wp14:anchorId="3B532E7B" wp14:editId="332D5EEA">
                  <wp:simplePos x="0" y="0"/>
                  <wp:positionH relativeFrom="margin">
                    <wp:posOffset>8333105</wp:posOffset>
                  </wp:positionH>
                  <wp:positionV relativeFrom="margin">
                    <wp:posOffset>5073135</wp:posOffset>
                  </wp:positionV>
                  <wp:extent cx="930910" cy="298450"/>
                  <wp:effectExtent l="0" t="0" r="2540" b="635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93091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1D290" w14:textId="77777777" w:rsidR="00152826" w:rsidRDefault="00152826">
      <w:pPr>
        <w:spacing w:before="0" w:after="0"/>
      </w:pPr>
      <w:r>
        <w:separator/>
      </w:r>
    </w:p>
  </w:footnote>
  <w:footnote w:type="continuationSeparator" w:id="0">
    <w:p w14:paraId="735F5D92" w14:textId="77777777" w:rsidR="00152826" w:rsidRDefault="0015282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AD49" w14:textId="77777777" w:rsidR="00A32068" w:rsidRDefault="00A320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523D3751" w:rsidR="0027025E" w:rsidRDefault="0027025E"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sidRPr="004F5C23">
      <w:rPr>
        <w:b/>
        <w:bCs/>
        <w:sz w:val="28"/>
        <w:szCs w:val="28"/>
      </w:rPr>
      <w:t>Engineering and Manufacturing (Level 3)</w:t>
    </w:r>
  </w:p>
  <w:p w14:paraId="3D40E098" w14:textId="77777777" w:rsidR="0027025E" w:rsidRPr="00F03E33" w:rsidRDefault="0027025E"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9EC6D5"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Pr="00AC3BFD">
      <w:rPr>
        <w:noProof/>
        <w:color w:val="0077E3"/>
        <w:sz w:val="24"/>
        <w:szCs w:val="22"/>
        <w:lang w:eastAsia="en-GB"/>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7C941D"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1A87A6D0" w14:textId="7CF5016E" w:rsidR="0027025E" w:rsidRPr="00AC3BFD" w:rsidRDefault="0027025E"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1D205" w14:textId="77777777" w:rsidR="00A32068" w:rsidRDefault="00A320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8609C" w14:textId="77777777" w:rsidR="004D4AA7" w:rsidRDefault="004D4A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0DB9" w14:textId="650FA57B" w:rsidR="004D4AA7" w:rsidRDefault="004D4AA7"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19328" behindDoc="0" locked="0" layoutInCell="1" allowOverlap="1" wp14:anchorId="7DF2F60A" wp14:editId="6CD5E194">
          <wp:simplePos x="0" y="0"/>
          <wp:positionH relativeFrom="margin">
            <wp:align>right</wp:align>
          </wp:positionH>
          <wp:positionV relativeFrom="margin">
            <wp:posOffset>-901700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sidRPr="004F5C23">
      <w:rPr>
        <w:b/>
        <w:bCs/>
        <w:sz w:val="28"/>
        <w:szCs w:val="28"/>
      </w:rPr>
      <w:t>Engineering and Manufacturing (Level 3)</w:t>
    </w:r>
  </w:p>
  <w:p w14:paraId="184F5CD5" w14:textId="77777777" w:rsidR="004D4AA7" w:rsidRPr="00F03E33" w:rsidRDefault="004D4AA7"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18304" behindDoc="0" locked="1" layoutInCell="1" allowOverlap="1" wp14:anchorId="643BE605" wp14:editId="68F44660">
              <wp:simplePos x="0" y="0"/>
              <wp:positionH relativeFrom="margin">
                <wp:posOffset>0</wp:posOffset>
              </wp:positionH>
              <wp:positionV relativeFrom="page">
                <wp:posOffset>1080135</wp:posOffset>
              </wp:positionV>
              <wp:extent cx="9216000" cy="0"/>
              <wp:effectExtent l="0" t="0" r="17145" b="12700"/>
              <wp:wrapNone/>
              <wp:docPr id="5" name="Straight Connector 5"/>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973955" id="Straight Connector 5" o:spid="_x0000_s1026" style="position:absolute;z-index:2516183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Pr="00AC3BFD">
      <w:rPr>
        <w:noProof/>
        <w:color w:val="0077E3"/>
        <w:sz w:val="24"/>
        <w:szCs w:val="22"/>
      </w:rPr>
      <mc:AlternateContent>
        <mc:Choice Requires="wps">
          <w:drawing>
            <wp:anchor distT="0" distB="0" distL="114300" distR="114300" simplePos="0" relativeHeight="251620352" behindDoc="0" locked="1" layoutInCell="1" allowOverlap="1" wp14:anchorId="7E3CB4AD" wp14:editId="79EC4EF3">
              <wp:simplePos x="0" y="0"/>
              <wp:positionH relativeFrom="margin">
                <wp:posOffset>0</wp:posOffset>
              </wp:positionH>
              <wp:positionV relativeFrom="page">
                <wp:posOffset>1080135</wp:posOffset>
              </wp:positionV>
              <wp:extent cx="6048000" cy="0"/>
              <wp:effectExtent l="0" t="0" r="10160" b="12700"/>
              <wp:wrapNone/>
              <wp:docPr id="6" name="Straight Connector 6"/>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D325EF" id="Straight Connector 6" o:spid="_x0000_s1026" style="position:absolute;z-index:2516203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37A91D10" w14:textId="77777777" w:rsidR="004D4AA7" w:rsidRPr="00AC3BFD" w:rsidRDefault="004D4AA7" w:rsidP="004F5C23">
    <w:pPr>
      <w:tabs>
        <w:tab w:val="left" w:pos="12572"/>
      </w:tabs>
      <w:spacing w:before="0" w:after="0" w:line="360" w:lineRule="exact"/>
      <w:rPr>
        <w:color w:val="0077E3"/>
        <w:sz w:val="24"/>
        <w:szCs w:val="28"/>
        <w:vertAlign w:val="subscrip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8CAAF" w14:textId="77777777" w:rsidR="004D4AA7" w:rsidRDefault="004D4AA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27025E" w:rsidRDefault="002702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B40EF6E"/>
    <w:lvl w:ilvl="0">
      <w:start w:val="1"/>
      <w:numFmt w:val="decimal"/>
      <w:lvlText w:val="%1."/>
      <w:lvlJc w:val="left"/>
      <w:pPr>
        <w:tabs>
          <w:tab w:val="num" w:pos="360"/>
        </w:tabs>
        <w:ind w:left="360" w:hanging="360"/>
      </w:pPr>
    </w:lvl>
  </w:abstractNum>
  <w:abstractNum w:abstractNumId="1" w15:restartNumberingAfterBreak="0">
    <w:nsid w:val="077E2008"/>
    <w:multiLevelType w:val="hybridMultilevel"/>
    <w:tmpl w:val="011CFD5C"/>
    <w:lvl w:ilvl="0" w:tplc="2CA061FE">
      <w:start w:val="1"/>
      <w:numFmt w:val="bullet"/>
      <w:lvlText w:val=""/>
      <w:lvlJc w:val="left"/>
      <w:pPr>
        <w:ind w:left="720" w:hanging="360"/>
      </w:pPr>
      <w:rPr>
        <w:rFonts w:ascii="Symbol" w:hAnsi="Symbol" w:hint="default"/>
        <w:color w:val="2E74B5" w:themeColor="accent1" w:themeShade="BF"/>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771398"/>
    <w:multiLevelType w:val="hybridMultilevel"/>
    <w:tmpl w:val="A76EB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64BAD"/>
    <w:multiLevelType w:val="hybridMultilevel"/>
    <w:tmpl w:val="7690DEE0"/>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56274"/>
    <w:multiLevelType w:val="hybridMultilevel"/>
    <w:tmpl w:val="291A1632"/>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74163"/>
    <w:multiLevelType w:val="hybridMultilevel"/>
    <w:tmpl w:val="4FAABA18"/>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D02797"/>
    <w:multiLevelType w:val="hybridMultilevel"/>
    <w:tmpl w:val="2A66DFD2"/>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ED6312"/>
    <w:multiLevelType w:val="hybridMultilevel"/>
    <w:tmpl w:val="FC02889A"/>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9F26A1"/>
    <w:multiLevelType w:val="multilevel"/>
    <w:tmpl w:val="B7F600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B7B4F91"/>
    <w:multiLevelType w:val="hybridMultilevel"/>
    <w:tmpl w:val="0736EF36"/>
    <w:lvl w:ilvl="0" w:tplc="968C0AC4">
      <w:start w:val="1"/>
      <w:numFmt w:val="bullet"/>
      <w:pStyle w:val="Jonbulletlis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851249"/>
    <w:multiLevelType w:val="hybridMultilevel"/>
    <w:tmpl w:val="D32E3C62"/>
    <w:lvl w:ilvl="0" w:tplc="97784BB0">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D91406D"/>
    <w:multiLevelType w:val="hybridMultilevel"/>
    <w:tmpl w:val="A1CC885A"/>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1A5E5B"/>
    <w:multiLevelType w:val="hybridMultilevel"/>
    <w:tmpl w:val="134CC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0E17EB"/>
    <w:multiLevelType w:val="hybridMultilevel"/>
    <w:tmpl w:val="7AFA6EEE"/>
    <w:lvl w:ilvl="0" w:tplc="2CA061FE">
      <w:start w:val="1"/>
      <w:numFmt w:val="bullet"/>
      <w:lvlText w:val=""/>
      <w:lvlJc w:val="left"/>
      <w:pPr>
        <w:ind w:left="720" w:hanging="360"/>
      </w:pPr>
      <w:rPr>
        <w:rFonts w:ascii="Symbol" w:hAnsi="Symbol" w:hint="default"/>
        <w:color w:val="2E74B5" w:themeColor="accent1"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A6836D0"/>
    <w:multiLevelType w:val="hybridMultilevel"/>
    <w:tmpl w:val="0BF63C10"/>
    <w:lvl w:ilvl="0" w:tplc="B2B8C7CA">
      <w:start w:val="1"/>
      <w:numFmt w:val="bullet"/>
      <w:lvlText w:val="•"/>
      <w:lvlJc w:val="left"/>
      <w:pPr>
        <w:tabs>
          <w:tab w:val="num" w:pos="720"/>
        </w:tabs>
        <w:ind w:left="720" w:hanging="360"/>
      </w:pPr>
      <w:rPr>
        <w:rFonts w:ascii="Arial" w:hAnsi="Arial" w:hint="default"/>
      </w:rPr>
    </w:lvl>
    <w:lvl w:ilvl="1" w:tplc="03CA964A" w:tentative="1">
      <w:start w:val="1"/>
      <w:numFmt w:val="bullet"/>
      <w:lvlText w:val="•"/>
      <w:lvlJc w:val="left"/>
      <w:pPr>
        <w:tabs>
          <w:tab w:val="num" w:pos="1440"/>
        </w:tabs>
        <w:ind w:left="1440" w:hanging="360"/>
      </w:pPr>
      <w:rPr>
        <w:rFonts w:ascii="Arial" w:hAnsi="Arial" w:hint="default"/>
      </w:rPr>
    </w:lvl>
    <w:lvl w:ilvl="2" w:tplc="0F6AA96E" w:tentative="1">
      <w:start w:val="1"/>
      <w:numFmt w:val="bullet"/>
      <w:lvlText w:val="•"/>
      <w:lvlJc w:val="left"/>
      <w:pPr>
        <w:tabs>
          <w:tab w:val="num" w:pos="2160"/>
        </w:tabs>
        <w:ind w:left="2160" w:hanging="360"/>
      </w:pPr>
      <w:rPr>
        <w:rFonts w:ascii="Arial" w:hAnsi="Arial" w:hint="default"/>
      </w:rPr>
    </w:lvl>
    <w:lvl w:ilvl="3" w:tplc="66C29F24" w:tentative="1">
      <w:start w:val="1"/>
      <w:numFmt w:val="bullet"/>
      <w:lvlText w:val="•"/>
      <w:lvlJc w:val="left"/>
      <w:pPr>
        <w:tabs>
          <w:tab w:val="num" w:pos="2880"/>
        </w:tabs>
        <w:ind w:left="2880" w:hanging="360"/>
      </w:pPr>
      <w:rPr>
        <w:rFonts w:ascii="Arial" w:hAnsi="Arial" w:hint="default"/>
      </w:rPr>
    </w:lvl>
    <w:lvl w:ilvl="4" w:tplc="A926908E" w:tentative="1">
      <w:start w:val="1"/>
      <w:numFmt w:val="bullet"/>
      <w:lvlText w:val="•"/>
      <w:lvlJc w:val="left"/>
      <w:pPr>
        <w:tabs>
          <w:tab w:val="num" w:pos="3600"/>
        </w:tabs>
        <w:ind w:left="3600" w:hanging="360"/>
      </w:pPr>
      <w:rPr>
        <w:rFonts w:ascii="Arial" w:hAnsi="Arial" w:hint="default"/>
      </w:rPr>
    </w:lvl>
    <w:lvl w:ilvl="5" w:tplc="1F647F82" w:tentative="1">
      <w:start w:val="1"/>
      <w:numFmt w:val="bullet"/>
      <w:lvlText w:val="•"/>
      <w:lvlJc w:val="left"/>
      <w:pPr>
        <w:tabs>
          <w:tab w:val="num" w:pos="4320"/>
        </w:tabs>
        <w:ind w:left="4320" w:hanging="360"/>
      </w:pPr>
      <w:rPr>
        <w:rFonts w:ascii="Arial" w:hAnsi="Arial" w:hint="default"/>
      </w:rPr>
    </w:lvl>
    <w:lvl w:ilvl="6" w:tplc="38380BE6" w:tentative="1">
      <w:start w:val="1"/>
      <w:numFmt w:val="bullet"/>
      <w:lvlText w:val="•"/>
      <w:lvlJc w:val="left"/>
      <w:pPr>
        <w:tabs>
          <w:tab w:val="num" w:pos="5040"/>
        </w:tabs>
        <w:ind w:left="5040" w:hanging="360"/>
      </w:pPr>
      <w:rPr>
        <w:rFonts w:ascii="Arial" w:hAnsi="Arial" w:hint="default"/>
      </w:rPr>
    </w:lvl>
    <w:lvl w:ilvl="7" w:tplc="D9D8E0BE" w:tentative="1">
      <w:start w:val="1"/>
      <w:numFmt w:val="bullet"/>
      <w:lvlText w:val="•"/>
      <w:lvlJc w:val="left"/>
      <w:pPr>
        <w:tabs>
          <w:tab w:val="num" w:pos="5760"/>
        </w:tabs>
        <w:ind w:left="5760" w:hanging="360"/>
      </w:pPr>
      <w:rPr>
        <w:rFonts w:ascii="Arial" w:hAnsi="Arial" w:hint="default"/>
      </w:rPr>
    </w:lvl>
    <w:lvl w:ilvl="8" w:tplc="8DB4D6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D70C7C"/>
    <w:multiLevelType w:val="hybridMultilevel"/>
    <w:tmpl w:val="28E0879A"/>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0863480">
    <w:abstractNumId w:val="3"/>
  </w:num>
  <w:num w:numId="2" w16cid:durableId="1078864223">
    <w:abstractNumId w:val="8"/>
  </w:num>
  <w:num w:numId="3" w16cid:durableId="2015917692">
    <w:abstractNumId w:val="10"/>
  </w:num>
  <w:num w:numId="4" w16cid:durableId="193344761">
    <w:abstractNumId w:val="1"/>
  </w:num>
  <w:num w:numId="5" w16cid:durableId="1598520325">
    <w:abstractNumId w:val="9"/>
  </w:num>
  <w:num w:numId="6" w16cid:durableId="1513761367">
    <w:abstractNumId w:val="18"/>
  </w:num>
  <w:num w:numId="7" w16cid:durableId="775098399">
    <w:abstractNumId w:val="4"/>
  </w:num>
  <w:num w:numId="8" w16cid:durableId="229316267">
    <w:abstractNumId w:val="11"/>
  </w:num>
  <w:num w:numId="9" w16cid:durableId="1537808678">
    <w:abstractNumId w:val="2"/>
  </w:num>
  <w:num w:numId="10" w16cid:durableId="1793936411">
    <w:abstractNumId w:val="15"/>
  </w:num>
  <w:num w:numId="11" w16cid:durableId="1352561909">
    <w:abstractNumId w:val="16"/>
  </w:num>
  <w:num w:numId="12" w16cid:durableId="1217544701">
    <w:abstractNumId w:val="7"/>
  </w:num>
  <w:num w:numId="13" w16cid:durableId="847447341">
    <w:abstractNumId w:val="6"/>
  </w:num>
  <w:num w:numId="14" w16cid:durableId="1161193517">
    <w:abstractNumId w:val="14"/>
  </w:num>
  <w:num w:numId="15" w16cid:durableId="442725985">
    <w:abstractNumId w:val="0"/>
  </w:num>
  <w:num w:numId="16" w16cid:durableId="1957832990">
    <w:abstractNumId w:val="5"/>
  </w:num>
  <w:num w:numId="17" w16cid:durableId="272246592">
    <w:abstractNumId w:val="17"/>
  </w:num>
  <w:num w:numId="18" w16cid:durableId="1909459814">
    <w:abstractNumId w:val="13"/>
  </w:num>
  <w:num w:numId="19" w16cid:durableId="151573046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94"/>
    <w:rsid w:val="000418E0"/>
    <w:rsid w:val="000462D0"/>
    <w:rsid w:val="0005284D"/>
    <w:rsid w:val="000625C1"/>
    <w:rsid w:val="00063CE6"/>
    <w:rsid w:val="000707AB"/>
    <w:rsid w:val="00080148"/>
    <w:rsid w:val="00087B90"/>
    <w:rsid w:val="00093B73"/>
    <w:rsid w:val="000A52AA"/>
    <w:rsid w:val="000A7B23"/>
    <w:rsid w:val="000C0E2B"/>
    <w:rsid w:val="000C5738"/>
    <w:rsid w:val="000D16A8"/>
    <w:rsid w:val="000D4B24"/>
    <w:rsid w:val="000D50C3"/>
    <w:rsid w:val="000E4353"/>
    <w:rsid w:val="000F1280"/>
    <w:rsid w:val="000F7665"/>
    <w:rsid w:val="00100DE4"/>
    <w:rsid w:val="0010435F"/>
    <w:rsid w:val="00113190"/>
    <w:rsid w:val="001137E3"/>
    <w:rsid w:val="00117148"/>
    <w:rsid w:val="00126511"/>
    <w:rsid w:val="00134922"/>
    <w:rsid w:val="00140093"/>
    <w:rsid w:val="00152826"/>
    <w:rsid w:val="00152E15"/>
    <w:rsid w:val="00152EBB"/>
    <w:rsid w:val="00153EEC"/>
    <w:rsid w:val="00155C52"/>
    <w:rsid w:val="00161E67"/>
    <w:rsid w:val="00164774"/>
    <w:rsid w:val="0017259D"/>
    <w:rsid w:val="00174C16"/>
    <w:rsid w:val="001759B2"/>
    <w:rsid w:val="00182431"/>
    <w:rsid w:val="00183375"/>
    <w:rsid w:val="00183CD0"/>
    <w:rsid w:val="00183DFD"/>
    <w:rsid w:val="0019153B"/>
    <w:rsid w:val="001919C5"/>
    <w:rsid w:val="0019205D"/>
    <w:rsid w:val="00194C52"/>
    <w:rsid w:val="00195896"/>
    <w:rsid w:val="00195B5B"/>
    <w:rsid w:val="00197A45"/>
    <w:rsid w:val="001A0397"/>
    <w:rsid w:val="001A722B"/>
    <w:rsid w:val="001A7C68"/>
    <w:rsid w:val="001B1730"/>
    <w:rsid w:val="001B1FDA"/>
    <w:rsid w:val="001C06B0"/>
    <w:rsid w:val="001C581D"/>
    <w:rsid w:val="001E1554"/>
    <w:rsid w:val="001E4043"/>
    <w:rsid w:val="001F36D1"/>
    <w:rsid w:val="001F470F"/>
    <w:rsid w:val="001F60AD"/>
    <w:rsid w:val="002005E7"/>
    <w:rsid w:val="00200C4F"/>
    <w:rsid w:val="00205182"/>
    <w:rsid w:val="00206DA6"/>
    <w:rsid w:val="00207901"/>
    <w:rsid w:val="00237E86"/>
    <w:rsid w:val="002455E1"/>
    <w:rsid w:val="00251C8E"/>
    <w:rsid w:val="00254EF1"/>
    <w:rsid w:val="00256888"/>
    <w:rsid w:val="002622F6"/>
    <w:rsid w:val="0027025E"/>
    <w:rsid w:val="00273525"/>
    <w:rsid w:val="00274297"/>
    <w:rsid w:val="002827D6"/>
    <w:rsid w:val="00287A2D"/>
    <w:rsid w:val="002918E4"/>
    <w:rsid w:val="00292031"/>
    <w:rsid w:val="002921FD"/>
    <w:rsid w:val="00292B72"/>
    <w:rsid w:val="002A2FC3"/>
    <w:rsid w:val="002A3225"/>
    <w:rsid w:val="002A4F81"/>
    <w:rsid w:val="002A5A09"/>
    <w:rsid w:val="002C52F8"/>
    <w:rsid w:val="002C62A0"/>
    <w:rsid w:val="002D35F1"/>
    <w:rsid w:val="002D44D0"/>
    <w:rsid w:val="002D6B41"/>
    <w:rsid w:val="002E4B7C"/>
    <w:rsid w:val="002F0F1E"/>
    <w:rsid w:val="002F128E"/>
    <w:rsid w:val="002F136A"/>
    <w:rsid w:val="002F145D"/>
    <w:rsid w:val="002F2898"/>
    <w:rsid w:val="002F68C8"/>
    <w:rsid w:val="002F6BB0"/>
    <w:rsid w:val="003148BA"/>
    <w:rsid w:val="0031784D"/>
    <w:rsid w:val="00325E1F"/>
    <w:rsid w:val="0033636F"/>
    <w:rsid w:val="0034163A"/>
    <w:rsid w:val="00342F12"/>
    <w:rsid w:val="00354C2F"/>
    <w:rsid w:val="00372FB3"/>
    <w:rsid w:val="00376CB6"/>
    <w:rsid w:val="003824A8"/>
    <w:rsid w:val="0038397C"/>
    <w:rsid w:val="003862D4"/>
    <w:rsid w:val="0039066C"/>
    <w:rsid w:val="00394DFA"/>
    <w:rsid w:val="0039612D"/>
    <w:rsid w:val="003963E6"/>
    <w:rsid w:val="00396404"/>
    <w:rsid w:val="00396F9A"/>
    <w:rsid w:val="00397DB7"/>
    <w:rsid w:val="003C415E"/>
    <w:rsid w:val="003C4955"/>
    <w:rsid w:val="003C6C69"/>
    <w:rsid w:val="003D3AAD"/>
    <w:rsid w:val="003E3BEB"/>
    <w:rsid w:val="003E4338"/>
    <w:rsid w:val="004011AB"/>
    <w:rsid w:val="004057E7"/>
    <w:rsid w:val="004351CE"/>
    <w:rsid w:val="0045095C"/>
    <w:rsid w:val="004519D0"/>
    <w:rsid w:val="00452441"/>
    <w:rsid w:val="00457D67"/>
    <w:rsid w:val="00466297"/>
    <w:rsid w:val="004702AB"/>
    <w:rsid w:val="00482964"/>
    <w:rsid w:val="00484613"/>
    <w:rsid w:val="004901FD"/>
    <w:rsid w:val="004A08D4"/>
    <w:rsid w:val="004A0DF6"/>
    <w:rsid w:val="004A2071"/>
    <w:rsid w:val="004B6E5D"/>
    <w:rsid w:val="004C0CD0"/>
    <w:rsid w:val="004C214A"/>
    <w:rsid w:val="004C705A"/>
    <w:rsid w:val="004D2781"/>
    <w:rsid w:val="004D4AA7"/>
    <w:rsid w:val="004E191A"/>
    <w:rsid w:val="004F0318"/>
    <w:rsid w:val="004F5C23"/>
    <w:rsid w:val="00500F14"/>
    <w:rsid w:val="00501C8D"/>
    <w:rsid w:val="00505DDD"/>
    <w:rsid w:val="005107F1"/>
    <w:rsid w:val="0051649A"/>
    <w:rsid w:val="005329BB"/>
    <w:rsid w:val="00541257"/>
    <w:rsid w:val="00552896"/>
    <w:rsid w:val="005611A2"/>
    <w:rsid w:val="005614CB"/>
    <w:rsid w:val="0056783E"/>
    <w:rsid w:val="00575ECA"/>
    <w:rsid w:val="00576612"/>
    <w:rsid w:val="005778D1"/>
    <w:rsid w:val="00577ED7"/>
    <w:rsid w:val="0058088A"/>
    <w:rsid w:val="005928FC"/>
    <w:rsid w:val="0059669F"/>
    <w:rsid w:val="005A503B"/>
    <w:rsid w:val="005A516B"/>
    <w:rsid w:val="005B3656"/>
    <w:rsid w:val="005B50E8"/>
    <w:rsid w:val="005E0389"/>
    <w:rsid w:val="005E3801"/>
    <w:rsid w:val="005E4F63"/>
    <w:rsid w:val="005E79FE"/>
    <w:rsid w:val="005F256B"/>
    <w:rsid w:val="005F4D5C"/>
    <w:rsid w:val="005F6103"/>
    <w:rsid w:val="005F6717"/>
    <w:rsid w:val="005F6742"/>
    <w:rsid w:val="00601094"/>
    <w:rsid w:val="006038C7"/>
    <w:rsid w:val="00613AB3"/>
    <w:rsid w:val="0061455B"/>
    <w:rsid w:val="00616227"/>
    <w:rsid w:val="006213A5"/>
    <w:rsid w:val="00631012"/>
    <w:rsid w:val="00632D07"/>
    <w:rsid w:val="00635630"/>
    <w:rsid w:val="00641EA1"/>
    <w:rsid w:val="00641F5D"/>
    <w:rsid w:val="00653B57"/>
    <w:rsid w:val="00657E0F"/>
    <w:rsid w:val="00662CA8"/>
    <w:rsid w:val="00672BED"/>
    <w:rsid w:val="00676D7D"/>
    <w:rsid w:val="00682C5E"/>
    <w:rsid w:val="006B6582"/>
    <w:rsid w:val="006C44C9"/>
    <w:rsid w:val="006C6625"/>
    <w:rsid w:val="006D4994"/>
    <w:rsid w:val="006E67F0"/>
    <w:rsid w:val="006E7C99"/>
    <w:rsid w:val="0070015D"/>
    <w:rsid w:val="0070587D"/>
    <w:rsid w:val="007104D5"/>
    <w:rsid w:val="0071471E"/>
    <w:rsid w:val="00715647"/>
    <w:rsid w:val="00724AEE"/>
    <w:rsid w:val="00727AE7"/>
    <w:rsid w:val="00733A39"/>
    <w:rsid w:val="00745AE6"/>
    <w:rsid w:val="00746E06"/>
    <w:rsid w:val="00756D14"/>
    <w:rsid w:val="00757038"/>
    <w:rsid w:val="007625E0"/>
    <w:rsid w:val="0076632E"/>
    <w:rsid w:val="00772D58"/>
    <w:rsid w:val="007775C6"/>
    <w:rsid w:val="00786E7D"/>
    <w:rsid w:val="0079118A"/>
    <w:rsid w:val="00797058"/>
    <w:rsid w:val="007A693A"/>
    <w:rsid w:val="007B04EE"/>
    <w:rsid w:val="007B38D6"/>
    <w:rsid w:val="007D0058"/>
    <w:rsid w:val="007D5CCE"/>
    <w:rsid w:val="00802E84"/>
    <w:rsid w:val="008274E2"/>
    <w:rsid w:val="00836A3B"/>
    <w:rsid w:val="00847CC6"/>
    <w:rsid w:val="00850408"/>
    <w:rsid w:val="00874322"/>
    <w:rsid w:val="00880EAA"/>
    <w:rsid w:val="00886270"/>
    <w:rsid w:val="008869FC"/>
    <w:rsid w:val="00893A64"/>
    <w:rsid w:val="00895259"/>
    <w:rsid w:val="008A14CE"/>
    <w:rsid w:val="008A6E72"/>
    <w:rsid w:val="008B030B"/>
    <w:rsid w:val="008C49CA"/>
    <w:rsid w:val="008D37DF"/>
    <w:rsid w:val="008D4386"/>
    <w:rsid w:val="00900C59"/>
    <w:rsid w:val="00905483"/>
    <w:rsid w:val="00905996"/>
    <w:rsid w:val="00905D5F"/>
    <w:rsid w:val="00906B24"/>
    <w:rsid w:val="00917EB1"/>
    <w:rsid w:val="009229DC"/>
    <w:rsid w:val="009256A1"/>
    <w:rsid w:val="00932DEF"/>
    <w:rsid w:val="009336C0"/>
    <w:rsid w:val="00936E3B"/>
    <w:rsid w:val="009422C0"/>
    <w:rsid w:val="00951783"/>
    <w:rsid w:val="00960758"/>
    <w:rsid w:val="00962BD3"/>
    <w:rsid w:val="0098637D"/>
    <w:rsid w:val="0099094F"/>
    <w:rsid w:val="009A1128"/>
    <w:rsid w:val="009A1D7C"/>
    <w:rsid w:val="009A272A"/>
    <w:rsid w:val="009A464B"/>
    <w:rsid w:val="009A50D1"/>
    <w:rsid w:val="009A5A60"/>
    <w:rsid w:val="009B0880"/>
    <w:rsid w:val="009B0EE5"/>
    <w:rsid w:val="009B740D"/>
    <w:rsid w:val="009D0107"/>
    <w:rsid w:val="009E0787"/>
    <w:rsid w:val="009F08F4"/>
    <w:rsid w:val="009F45F4"/>
    <w:rsid w:val="009F7D8A"/>
    <w:rsid w:val="00A037CD"/>
    <w:rsid w:val="00A07C84"/>
    <w:rsid w:val="00A13F49"/>
    <w:rsid w:val="00A14951"/>
    <w:rsid w:val="00A22A71"/>
    <w:rsid w:val="00A27C6A"/>
    <w:rsid w:val="00A32068"/>
    <w:rsid w:val="00A36C2B"/>
    <w:rsid w:val="00A4091C"/>
    <w:rsid w:val="00A44370"/>
    <w:rsid w:val="00A556C7"/>
    <w:rsid w:val="00A616D2"/>
    <w:rsid w:val="00A64565"/>
    <w:rsid w:val="00A70489"/>
    <w:rsid w:val="00A71012"/>
    <w:rsid w:val="00A71800"/>
    <w:rsid w:val="00A9132B"/>
    <w:rsid w:val="00AA028C"/>
    <w:rsid w:val="00AA4C11"/>
    <w:rsid w:val="00AA65EC"/>
    <w:rsid w:val="00AA66B6"/>
    <w:rsid w:val="00AB366F"/>
    <w:rsid w:val="00AC3BFD"/>
    <w:rsid w:val="00AC59B7"/>
    <w:rsid w:val="00AE3633"/>
    <w:rsid w:val="00AE3E9A"/>
    <w:rsid w:val="00AE5131"/>
    <w:rsid w:val="00AF0C8F"/>
    <w:rsid w:val="00AF252C"/>
    <w:rsid w:val="00AF590B"/>
    <w:rsid w:val="00AF7A4F"/>
    <w:rsid w:val="00B016BE"/>
    <w:rsid w:val="00B0190D"/>
    <w:rsid w:val="00B04EDD"/>
    <w:rsid w:val="00B06A20"/>
    <w:rsid w:val="00B11B83"/>
    <w:rsid w:val="00B13391"/>
    <w:rsid w:val="00B219E4"/>
    <w:rsid w:val="00B23814"/>
    <w:rsid w:val="00B27B25"/>
    <w:rsid w:val="00B333DF"/>
    <w:rsid w:val="00B45776"/>
    <w:rsid w:val="00B60494"/>
    <w:rsid w:val="00B66ECB"/>
    <w:rsid w:val="00B75AF8"/>
    <w:rsid w:val="00B93185"/>
    <w:rsid w:val="00B966B9"/>
    <w:rsid w:val="00B9709E"/>
    <w:rsid w:val="00BA013D"/>
    <w:rsid w:val="00BA4E68"/>
    <w:rsid w:val="00BB3457"/>
    <w:rsid w:val="00BB513D"/>
    <w:rsid w:val="00BB6889"/>
    <w:rsid w:val="00BC7AC0"/>
    <w:rsid w:val="00BD11B0"/>
    <w:rsid w:val="00BD12F2"/>
    <w:rsid w:val="00BD1647"/>
    <w:rsid w:val="00BD27EF"/>
    <w:rsid w:val="00BD2993"/>
    <w:rsid w:val="00BD2C6B"/>
    <w:rsid w:val="00BD3C1D"/>
    <w:rsid w:val="00BD5BAD"/>
    <w:rsid w:val="00BD6E70"/>
    <w:rsid w:val="00BF0FE3"/>
    <w:rsid w:val="00BF20EA"/>
    <w:rsid w:val="00BF2813"/>
    <w:rsid w:val="00BF3408"/>
    <w:rsid w:val="00BF7512"/>
    <w:rsid w:val="00C120E8"/>
    <w:rsid w:val="00C4565D"/>
    <w:rsid w:val="00C514C5"/>
    <w:rsid w:val="00C52A56"/>
    <w:rsid w:val="00C54FC5"/>
    <w:rsid w:val="00C573C2"/>
    <w:rsid w:val="00C57946"/>
    <w:rsid w:val="00C629D1"/>
    <w:rsid w:val="00C63DF5"/>
    <w:rsid w:val="00C67CF7"/>
    <w:rsid w:val="00C743EE"/>
    <w:rsid w:val="00C75F6B"/>
    <w:rsid w:val="00C77526"/>
    <w:rsid w:val="00C93FC8"/>
    <w:rsid w:val="00C972AC"/>
    <w:rsid w:val="00C97941"/>
    <w:rsid w:val="00CA0618"/>
    <w:rsid w:val="00CA4288"/>
    <w:rsid w:val="00CB165E"/>
    <w:rsid w:val="00CC2872"/>
    <w:rsid w:val="00CE2140"/>
    <w:rsid w:val="00CE4AAD"/>
    <w:rsid w:val="00CE5658"/>
    <w:rsid w:val="00CF738A"/>
    <w:rsid w:val="00CF7F32"/>
    <w:rsid w:val="00D21FB4"/>
    <w:rsid w:val="00D2314B"/>
    <w:rsid w:val="00D33FC2"/>
    <w:rsid w:val="00D44A96"/>
    <w:rsid w:val="00D46399"/>
    <w:rsid w:val="00D5696F"/>
    <w:rsid w:val="00D57813"/>
    <w:rsid w:val="00D66AE2"/>
    <w:rsid w:val="00D7542B"/>
    <w:rsid w:val="00D76422"/>
    <w:rsid w:val="00D8348D"/>
    <w:rsid w:val="00D9094E"/>
    <w:rsid w:val="00D92020"/>
    <w:rsid w:val="00D92D28"/>
    <w:rsid w:val="00D94D81"/>
    <w:rsid w:val="00DB3BF5"/>
    <w:rsid w:val="00DB6CF1"/>
    <w:rsid w:val="00DC0CD9"/>
    <w:rsid w:val="00DC7C07"/>
    <w:rsid w:val="00DD5A7B"/>
    <w:rsid w:val="00DE3663"/>
    <w:rsid w:val="00DE572B"/>
    <w:rsid w:val="00DE647C"/>
    <w:rsid w:val="00DF0116"/>
    <w:rsid w:val="00DF1DC7"/>
    <w:rsid w:val="00DF4F8B"/>
    <w:rsid w:val="00DF73D5"/>
    <w:rsid w:val="00E031BB"/>
    <w:rsid w:val="00E05E18"/>
    <w:rsid w:val="00E0673B"/>
    <w:rsid w:val="00E15368"/>
    <w:rsid w:val="00E15CF1"/>
    <w:rsid w:val="00E2563B"/>
    <w:rsid w:val="00E26CCE"/>
    <w:rsid w:val="00E27F3D"/>
    <w:rsid w:val="00E36AF8"/>
    <w:rsid w:val="00E53EAF"/>
    <w:rsid w:val="00E56577"/>
    <w:rsid w:val="00E734EB"/>
    <w:rsid w:val="00E746C5"/>
    <w:rsid w:val="00E770AE"/>
    <w:rsid w:val="00E81083"/>
    <w:rsid w:val="00E8642B"/>
    <w:rsid w:val="00E87E57"/>
    <w:rsid w:val="00E92EFF"/>
    <w:rsid w:val="00E95CA3"/>
    <w:rsid w:val="00EB0AC1"/>
    <w:rsid w:val="00EB22D7"/>
    <w:rsid w:val="00EC3955"/>
    <w:rsid w:val="00EC6DB5"/>
    <w:rsid w:val="00EC7014"/>
    <w:rsid w:val="00ED0AE3"/>
    <w:rsid w:val="00ED592C"/>
    <w:rsid w:val="00ED7158"/>
    <w:rsid w:val="00ED7FA7"/>
    <w:rsid w:val="00EF6580"/>
    <w:rsid w:val="00F143D5"/>
    <w:rsid w:val="00F17032"/>
    <w:rsid w:val="00F23B99"/>
    <w:rsid w:val="00F23F4A"/>
    <w:rsid w:val="00F24ABF"/>
    <w:rsid w:val="00F252C0"/>
    <w:rsid w:val="00F3741F"/>
    <w:rsid w:val="00F37A29"/>
    <w:rsid w:val="00F52A5C"/>
    <w:rsid w:val="00F62DB1"/>
    <w:rsid w:val="00F64B5A"/>
    <w:rsid w:val="00F74C8E"/>
    <w:rsid w:val="00F92928"/>
    <w:rsid w:val="00F93080"/>
    <w:rsid w:val="00F94167"/>
    <w:rsid w:val="00FA700A"/>
    <w:rsid w:val="00FB0B50"/>
    <w:rsid w:val="00FC5206"/>
    <w:rsid w:val="00FD60BC"/>
    <w:rsid w:val="00FD680F"/>
    <w:rsid w:val="00FF031A"/>
    <w:rsid w:val="00FF0827"/>
    <w:rsid w:val="00FF5A5A"/>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196BA843-C312-40CC-A543-2BAF3D7C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spacing w:before="0" w:after="0"/>
    </w:pPr>
    <w:rPr>
      <w:rFonts w:eastAsia="Times New Roman"/>
      <w:bCs/>
    </w:rPr>
  </w:style>
  <w:style w:type="paragraph" w:customStyle="1" w:styleId="Normalnumberedlist">
    <w:name w:val="Normal numbered list"/>
    <w:basedOn w:val="Normal"/>
    <w:qFormat/>
    <w:rsid w:val="006E67F0"/>
    <w:pPr>
      <w:numPr>
        <w:numId w:val="2"/>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table" w:styleId="TableGrid">
    <w:name w:val="Table Grid"/>
    <w:basedOn w:val="TableNormal"/>
    <w:rsid w:val="00B11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1784D"/>
    <w:pPr>
      <w:spacing w:before="100" w:beforeAutospacing="1" w:after="100" w:afterAutospacing="1" w:line="240" w:lineRule="auto"/>
    </w:pPr>
    <w:rPr>
      <w:rFonts w:ascii="Times New Roman" w:eastAsia="Times New Roman" w:hAnsi="Times New Roman"/>
      <w:sz w:val="24"/>
      <w:lang w:eastAsia="en-GB"/>
    </w:rPr>
  </w:style>
  <w:style w:type="paragraph" w:customStyle="1" w:styleId="Jonbulletlist">
    <w:name w:val="Jon bullet list"/>
    <w:basedOn w:val="Normalbulletlist"/>
    <w:qFormat/>
    <w:rsid w:val="00D46399"/>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2654">
      <w:bodyDiv w:val="1"/>
      <w:marLeft w:val="0"/>
      <w:marRight w:val="0"/>
      <w:marTop w:val="0"/>
      <w:marBottom w:val="0"/>
      <w:divBdr>
        <w:top w:val="none" w:sz="0" w:space="0" w:color="auto"/>
        <w:left w:val="none" w:sz="0" w:space="0" w:color="auto"/>
        <w:bottom w:val="none" w:sz="0" w:space="0" w:color="auto"/>
        <w:right w:val="none" w:sz="0" w:space="0" w:color="auto"/>
      </w:divBdr>
      <w:divsChild>
        <w:div w:id="2006546774">
          <w:marLeft w:val="1685"/>
          <w:marRight w:val="0"/>
          <w:marTop w:val="100"/>
          <w:marBottom w:val="100"/>
          <w:divBdr>
            <w:top w:val="none" w:sz="0" w:space="0" w:color="auto"/>
            <w:left w:val="none" w:sz="0" w:space="0" w:color="auto"/>
            <w:bottom w:val="none" w:sz="0" w:space="0" w:color="auto"/>
            <w:right w:val="none" w:sz="0" w:space="0" w:color="auto"/>
          </w:divBdr>
        </w:div>
        <w:div w:id="1228344285">
          <w:marLeft w:val="1685"/>
          <w:marRight w:val="0"/>
          <w:marTop w:val="100"/>
          <w:marBottom w:val="100"/>
          <w:divBdr>
            <w:top w:val="none" w:sz="0" w:space="0" w:color="auto"/>
            <w:left w:val="none" w:sz="0" w:space="0" w:color="auto"/>
            <w:bottom w:val="none" w:sz="0" w:space="0" w:color="auto"/>
            <w:right w:val="none" w:sz="0" w:space="0" w:color="auto"/>
          </w:divBdr>
        </w:div>
        <w:div w:id="1398820070">
          <w:marLeft w:val="1685"/>
          <w:marRight w:val="0"/>
          <w:marTop w:val="100"/>
          <w:marBottom w:val="100"/>
          <w:divBdr>
            <w:top w:val="none" w:sz="0" w:space="0" w:color="auto"/>
            <w:left w:val="none" w:sz="0" w:space="0" w:color="auto"/>
            <w:bottom w:val="none" w:sz="0" w:space="0" w:color="auto"/>
            <w:right w:val="none" w:sz="0" w:space="0" w:color="auto"/>
          </w:divBdr>
        </w:div>
        <w:div w:id="1314413491">
          <w:marLeft w:val="1685"/>
          <w:marRight w:val="0"/>
          <w:marTop w:val="100"/>
          <w:marBottom w:val="100"/>
          <w:divBdr>
            <w:top w:val="none" w:sz="0" w:space="0" w:color="auto"/>
            <w:left w:val="none" w:sz="0" w:space="0" w:color="auto"/>
            <w:bottom w:val="none" w:sz="0" w:space="0" w:color="auto"/>
            <w:right w:val="none" w:sz="0" w:space="0" w:color="auto"/>
          </w:divBdr>
        </w:div>
        <w:div w:id="1625044056">
          <w:marLeft w:val="1685"/>
          <w:marRight w:val="0"/>
          <w:marTop w:val="100"/>
          <w:marBottom w:val="100"/>
          <w:divBdr>
            <w:top w:val="none" w:sz="0" w:space="0" w:color="auto"/>
            <w:left w:val="none" w:sz="0" w:space="0" w:color="auto"/>
            <w:bottom w:val="none" w:sz="0" w:space="0" w:color="auto"/>
            <w:right w:val="none" w:sz="0" w:space="0" w:color="auto"/>
          </w:divBdr>
        </w:div>
        <w:div w:id="736712487">
          <w:marLeft w:val="1685"/>
          <w:marRight w:val="0"/>
          <w:marTop w:val="100"/>
          <w:marBottom w:val="100"/>
          <w:divBdr>
            <w:top w:val="none" w:sz="0" w:space="0" w:color="auto"/>
            <w:left w:val="none" w:sz="0" w:space="0" w:color="auto"/>
            <w:bottom w:val="none" w:sz="0" w:space="0" w:color="auto"/>
            <w:right w:val="none" w:sz="0" w:space="0" w:color="auto"/>
          </w:divBdr>
        </w:div>
      </w:divsChild>
    </w:div>
    <w:div w:id="83303006">
      <w:bodyDiv w:val="1"/>
      <w:marLeft w:val="0"/>
      <w:marRight w:val="0"/>
      <w:marTop w:val="0"/>
      <w:marBottom w:val="0"/>
      <w:divBdr>
        <w:top w:val="none" w:sz="0" w:space="0" w:color="auto"/>
        <w:left w:val="none" w:sz="0" w:space="0" w:color="auto"/>
        <w:bottom w:val="none" w:sz="0" w:space="0" w:color="auto"/>
        <w:right w:val="none" w:sz="0" w:space="0" w:color="auto"/>
      </w:divBdr>
    </w:div>
    <w:div w:id="276257184">
      <w:bodyDiv w:val="1"/>
      <w:marLeft w:val="0"/>
      <w:marRight w:val="0"/>
      <w:marTop w:val="0"/>
      <w:marBottom w:val="0"/>
      <w:divBdr>
        <w:top w:val="none" w:sz="0" w:space="0" w:color="auto"/>
        <w:left w:val="none" w:sz="0" w:space="0" w:color="auto"/>
        <w:bottom w:val="none" w:sz="0" w:space="0" w:color="auto"/>
        <w:right w:val="none" w:sz="0" w:space="0" w:color="auto"/>
      </w:divBdr>
    </w:div>
    <w:div w:id="383451495">
      <w:bodyDiv w:val="1"/>
      <w:marLeft w:val="0"/>
      <w:marRight w:val="0"/>
      <w:marTop w:val="0"/>
      <w:marBottom w:val="0"/>
      <w:divBdr>
        <w:top w:val="none" w:sz="0" w:space="0" w:color="auto"/>
        <w:left w:val="none" w:sz="0" w:space="0" w:color="auto"/>
        <w:bottom w:val="none" w:sz="0" w:space="0" w:color="auto"/>
        <w:right w:val="none" w:sz="0" w:space="0" w:color="auto"/>
      </w:divBdr>
    </w:div>
    <w:div w:id="621545338">
      <w:bodyDiv w:val="1"/>
      <w:marLeft w:val="0"/>
      <w:marRight w:val="0"/>
      <w:marTop w:val="0"/>
      <w:marBottom w:val="0"/>
      <w:divBdr>
        <w:top w:val="none" w:sz="0" w:space="0" w:color="auto"/>
        <w:left w:val="none" w:sz="0" w:space="0" w:color="auto"/>
        <w:bottom w:val="none" w:sz="0" w:space="0" w:color="auto"/>
        <w:right w:val="none" w:sz="0" w:space="0" w:color="auto"/>
      </w:divBdr>
    </w:div>
    <w:div w:id="728725767">
      <w:bodyDiv w:val="1"/>
      <w:marLeft w:val="0"/>
      <w:marRight w:val="0"/>
      <w:marTop w:val="0"/>
      <w:marBottom w:val="0"/>
      <w:divBdr>
        <w:top w:val="none" w:sz="0" w:space="0" w:color="auto"/>
        <w:left w:val="none" w:sz="0" w:space="0" w:color="auto"/>
        <w:bottom w:val="none" w:sz="0" w:space="0" w:color="auto"/>
        <w:right w:val="none" w:sz="0" w:space="0" w:color="auto"/>
      </w:divBdr>
    </w:div>
    <w:div w:id="1047071998">
      <w:bodyDiv w:val="1"/>
      <w:marLeft w:val="0"/>
      <w:marRight w:val="0"/>
      <w:marTop w:val="0"/>
      <w:marBottom w:val="0"/>
      <w:divBdr>
        <w:top w:val="none" w:sz="0" w:space="0" w:color="auto"/>
        <w:left w:val="none" w:sz="0" w:space="0" w:color="auto"/>
        <w:bottom w:val="none" w:sz="0" w:space="0" w:color="auto"/>
        <w:right w:val="none" w:sz="0" w:space="0" w:color="auto"/>
      </w:divBdr>
    </w:div>
    <w:div w:id="1081683167">
      <w:bodyDiv w:val="1"/>
      <w:marLeft w:val="0"/>
      <w:marRight w:val="0"/>
      <w:marTop w:val="0"/>
      <w:marBottom w:val="0"/>
      <w:divBdr>
        <w:top w:val="none" w:sz="0" w:space="0" w:color="auto"/>
        <w:left w:val="none" w:sz="0" w:space="0" w:color="auto"/>
        <w:bottom w:val="none" w:sz="0" w:space="0" w:color="auto"/>
        <w:right w:val="none" w:sz="0" w:space="0" w:color="auto"/>
      </w:divBdr>
    </w:div>
    <w:div w:id="1722898778">
      <w:bodyDiv w:val="1"/>
      <w:marLeft w:val="0"/>
      <w:marRight w:val="0"/>
      <w:marTop w:val="0"/>
      <w:marBottom w:val="0"/>
      <w:divBdr>
        <w:top w:val="none" w:sz="0" w:space="0" w:color="auto"/>
        <w:left w:val="none" w:sz="0" w:space="0" w:color="auto"/>
        <w:bottom w:val="none" w:sz="0" w:space="0" w:color="auto"/>
        <w:right w:val="none" w:sz="0" w:space="0" w:color="auto"/>
      </w:divBdr>
    </w:div>
    <w:div w:id="1844279292">
      <w:bodyDiv w:val="1"/>
      <w:marLeft w:val="0"/>
      <w:marRight w:val="0"/>
      <w:marTop w:val="0"/>
      <w:marBottom w:val="0"/>
      <w:divBdr>
        <w:top w:val="none" w:sz="0" w:space="0" w:color="auto"/>
        <w:left w:val="none" w:sz="0" w:space="0" w:color="auto"/>
        <w:bottom w:val="none" w:sz="0" w:space="0" w:color="auto"/>
        <w:right w:val="none" w:sz="0" w:space="0" w:color="auto"/>
      </w:divBdr>
    </w:div>
    <w:div w:id="1944338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youtube.com/watch?v=cAUXHJBB5CM"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7.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F22633-6EA1-4BB3-B4A1-4CD07610B9DA}">
  <ds:schemaRefs>
    <ds:schemaRef ds:uri="http://schemas.openxmlformats.org/officeDocument/2006/bibliography"/>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824</Words>
  <Characters>4697</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Fiona Freel</cp:lastModifiedBy>
  <cp:revision>2</cp:revision>
  <cp:lastPrinted>2020-04-23T15:21:00Z</cp:lastPrinted>
  <dcterms:created xsi:type="dcterms:W3CDTF">2024-02-02T15:31:00Z</dcterms:created>
  <dcterms:modified xsi:type="dcterms:W3CDTF">2024-02-02T15:31:00Z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