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15"/>
        <w:gridCol w:w="6067"/>
        <w:gridCol w:w="2561"/>
        <w:gridCol w:w="3640"/>
      </w:tblGrid>
      <w:tr w:rsidR="000A6D46" w:rsidTr="00A02824">
        <w:trPr>
          <w:tblHeader/>
        </w:trPr>
        <w:tc>
          <w:tcPr>
            <w:tcW w:w="8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D46" w:rsidRDefault="000A6D46" w:rsidP="00A53553">
            <w:r w:rsidRPr="00452F6B">
              <w:rPr>
                <w:b/>
                <w:bCs/>
                <w:sz w:val="24"/>
              </w:rPr>
              <w:t xml:space="preserve">Lesson </w:t>
            </w:r>
            <w:r w:rsidR="003C488F">
              <w:rPr>
                <w:b/>
                <w:bCs/>
                <w:sz w:val="24"/>
              </w:rPr>
              <w:t>1</w:t>
            </w:r>
            <w:r w:rsidRPr="00452F6B">
              <w:rPr>
                <w:b/>
                <w:bCs/>
                <w:sz w:val="24"/>
              </w:rPr>
              <w:t>:</w:t>
            </w:r>
            <w:r w:rsidR="003C488F">
              <w:rPr>
                <w:b/>
                <w:bCs/>
                <w:sz w:val="24"/>
              </w:rPr>
              <w:t xml:space="preserve"> </w:t>
            </w:r>
            <w:r w:rsidR="003C488F" w:rsidRPr="004A1011">
              <w:rPr>
                <w:bCs/>
                <w:sz w:val="24"/>
              </w:rPr>
              <w:t>Introduction to Uni</w:t>
            </w:r>
            <w:r w:rsidR="00A53553">
              <w:rPr>
                <w:bCs/>
                <w:sz w:val="24"/>
              </w:rPr>
              <w:t>t</w:t>
            </w:r>
            <w:r w:rsidR="00667B8E">
              <w:rPr>
                <w:bCs/>
                <w:sz w:val="24"/>
              </w:rPr>
              <w:t xml:space="preserve"> 006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D46" w:rsidRDefault="000A6D46" w:rsidP="00560447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675D66">
              <w:rPr>
                <w:bCs/>
                <w:sz w:val="24"/>
              </w:rPr>
              <w:t>5</w:t>
            </w:r>
            <w:r w:rsidR="003C488F" w:rsidRPr="004A1011">
              <w:rPr>
                <w:bCs/>
                <w:sz w:val="24"/>
              </w:rPr>
              <w:t xml:space="preserve"> hours</w:t>
            </w:r>
          </w:p>
        </w:tc>
      </w:tr>
      <w:tr w:rsidR="000A6D46" w:rsidTr="00452F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A6D46" w:rsidRDefault="000A6D46" w:rsidP="00651406">
            <w:pPr>
              <w:rPr>
                <w:b/>
                <w:bCs/>
                <w:sz w:val="24"/>
              </w:rPr>
            </w:pPr>
            <w:r w:rsidRPr="00452F6B">
              <w:rPr>
                <w:b/>
                <w:bCs/>
                <w:sz w:val="24"/>
              </w:rPr>
              <w:t>Learning Outcome</w:t>
            </w:r>
            <w:r w:rsidR="00CF5832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88173B" w:rsidRPr="004A1011">
              <w:rPr>
                <w:bCs/>
                <w:sz w:val="24"/>
              </w:rPr>
              <w:t>Model, promote and support positive behaviour</w:t>
            </w:r>
            <w:r w:rsidR="0088173B">
              <w:rPr>
                <w:b/>
                <w:bCs/>
                <w:sz w:val="24"/>
              </w:rPr>
              <w:t xml:space="preserve"> </w:t>
            </w:r>
          </w:p>
          <w:p w:rsidR="00CF5832" w:rsidRDefault="00CF5832" w:rsidP="00651406">
            <w:pPr>
              <w:rPr>
                <w:bCs/>
                <w:sz w:val="24"/>
              </w:rPr>
            </w:pPr>
            <w:r w:rsidRPr="00452F6B">
              <w:rPr>
                <w:b/>
                <w:bCs/>
                <w:sz w:val="24"/>
              </w:rPr>
              <w:t>Learning Outcome</w:t>
            </w:r>
            <w:r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>
              <w:rPr>
                <w:bCs/>
                <w:sz w:val="24"/>
              </w:rPr>
              <w:t>Support children through transitions and significant events</w:t>
            </w:r>
          </w:p>
          <w:p w:rsidR="00A02824" w:rsidRDefault="00A02824" w:rsidP="00651406"/>
        </w:tc>
      </w:tr>
      <w:tr w:rsidR="000A6D46" w:rsidRPr="000A6D46" w:rsidTr="00A02824">
        <w:trPr>
          <w:tblHeader/>
        </w:trPr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A6D46" w:rsidTr="00A02824">
        <w:tc>
          <w:tcPr>
            <w:tcW w:w="2615" w:type="dxa"/>
            <w:tcBorders>
              <w:top w:val="single" w:sz="8" w:space="0" w:color="000000"/>
            </w:tcBorders>
            <w:shd w:val="clear" w:color="auto" w:fill="auto"/>
          </w:tcPr>
          <w:p w:rsidR="000A6D46" w:rsidRPr="004A1011" w:rsidRDefault="0088173B" w:rsidP="00452F6B">
            <w:pPr>
              <w:spacing w:line="276" w:lineRule="auto"/>
              <w:rPr>
                <w:b/>
              </w:rPr>
            </w:pPr>
            <w:r w:rsidRPr="004A1011">
              <w:rPr>
                <w:b/>
              </w:rPr>
              <w:t>Introduction to Unit</w:t>
            </w:r>
          </w:p>
        </w:tc>
        <w:tc>
          <w:tcPr>
            <w:tcW w:w="8628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E02156" w:rsidRDefault="00BB5EB4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Introduce learners</w:t>
            </w:r>
            <w:r w:rsidR="0088173B">
              <w:rPr>
                <w:rFonts w:cs="Arial"/>
              </w:rPr>
              <w:t xml:space="preserve"> to the important aspects of modelling, promoting and supporting positive behaviour throughout Early Years practice.</w:t>
            </w:r>
          </w:p>
          <w:p w:rsidR="00CF5832" w:rsidRPr="00CF5832" w:rsidRDefault="00CF5832" w:rsidP="00560447">
            <w:pPr>
              <w:spacing w:line="276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Tutor-led activity</w:t>
            </w:r>
          </w:p>
          <w:p w:rsidR="0088173B" w:rsidRDefault="0088173B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Discuss the purpose of encouraging all aspects of positive behaviour so that children can learn effectively</w:t>
            </w:r>
            <w:r w:rsidR="00FE7182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and gain from</w:t>
            </w:r>
            <w:r w:rsidR="007971EC">
              <w:rPr>
                <w:rFonts w:cs="Arial"/>
              </w:rPr>
              <w:t xml:space="preserve"> a positive outlook that can support </w:t>
            </w:r>
            <w:r w:rsidR="005E4B31">
              <w:rPr>
                <w:rFonts w:cs="Arial"/>
              </w:rPr>
              <w:t>their individual coping strategies and help with resilience as they develop and mature.</w:t>
            </w:r>
          </w:p>
          <w:p w:rsidR="00560447" w:rsidRDefault="00675D66" w:rsidP="00560447">
            <w:pPr>
              <w:spacing w:line="276" w:lineRule="auto"/>
              <w:rPr>
                <w:rFonts w:cs="Arial"/>
                <w:b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 w:rsidR="0016290C">
              <w:rPr>
                <w:rFonts w:cs="Arial"/>
                <w:b/>
              </w:rPr>
              <w:t>:</w:t>
            </w:r>
          </w:p>
          <w:p w:rsidR="00675D66" w:rsidRDefault="00675D66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Learners to produce a personal statement on why they should always encourage all aspects of positive behaviour in their everyday </w:t>
            </w:r>
            <w:r w:rsidR="00560447">
              <w:rPr>
                <w:rFonts w:cs="Arial"/>
              </w:rPr>
              <w:t>E</w:t>
            </w:r>
            <w:r>
              <w:rPr>
                <w:rFonts w:cs="Arial"/>
              </w:rPr>
              <w:t xml:space="preserve">arly </w:t>
            </w:r>
            <w:r w:rsidR="00560447">
              <w:rPr>
                <w:rFonts w:cs="Arial"/>
              </w:rPr>
              <w:t>Ye</w:t>
            </w:r>
            <w:r>
              <w:rPr>
                <w:rFonts w:cs="Arial"/>
              </w:rPr>
              <w:t>ars practice.</w:t>
            </w:r>
          </w:p>
          <w:p w:rsidR="00560447" w:rsidRPr="00CF5832" w:rsidRDefault="00560447" w:rsidP="00560447">
            <w:pPr>
              <w:spacing w:line="276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Tutor-led activity</w:t>
            </w:r>
          </w:p>
          <w:p w:rsidR="005E4B31" w:rsidRDefault="005E4B31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Introduce the </w:t>
            </w:r>
            <w:r w:rsidR="00D051C4">
              <w:rPr>
                <w:rFonts w:cs="Arial"/>
              </w:rPr>
              <w:t xml:space="preserve">relevant </w:t>
            </w:r>
            <w:r>
              <w:rPr>
                <w:rFonts w:cs="Arial"/>
              </w:rPr>
              <w:t xml:space="preserve">theories and associated practice that support the modelling, promotion and support </w:t>
            </w:r>
            <w:r w:rsidR="00560447">
              <w:rPr>
                <w:rFonts w:cs="Arial"/>
              </w:rPr>
              <w:t xml:space="preserve">of </w:t>
            </w:r>
            <w:r>
              <w:rPr>
                <w:rFonts w:cs="Arial"/>
              </w:rPr>
              <w:t>children in thei</w:t>
            </w:r>
            <w:r w:rsidR="00675D66">
              <w:rPr>
                <w:rFonts w:cs="Arial"/>
              </w:rPr>
              <w:t>r positive behaviour management:</w:t>
            </w:r>
          </w:p>
          <w:p w:rsidR="00675D66" w:rsidRDefault="00675D66" w:rsidP="00560447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 xml:space="preserve">Social </w:t>
            </w:r>
            <w:r w:rsidR="00560447">
              <w:rPr>
                <w:rFonts w:cs="Arial"/>
              </w:rPr>
              <w:t>l</w:t>
            </w:r>
            <w:r>
              <w:rPr>
                <w:rFonts w:cs="Arial"/>
              </w:rPr>
              <w:t>earning theory – Bandura (role model)</w:t>
            </w:r>
          </w:p>
          <w:p w:rsidR="00675D66" w:rsidRDefault="00675D66" w:rsidP="00560447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Operant conditioning – Skinner (</w:t>
            </w:r>
            <w:r w:rsidR="00560447">
              <w:rPr>
                <w:rFonts w:cs="Arial"/>
              </w:rPr>
              <w:t>p</w:t>
            </w:r>
            <w:r>
              <w:rPr>
                <w:rFonts w:cs="Arial"/>
              </w:rPr>
              <w:t xml:space="preserve">ositive, negative </w:t>
            </w:r>
            <w:proofErr w:type="spellStart"/>
            <w:r>
              <w:rPr>
                <w:rFonts w:cs="Arial"/>
              </w:rPr>
              <w:t>reinforce</w:t>
            </w:r>
            <w:r w:rsidR="00560447">
              <w:rPr>
                <w:rFonts w:cs="Arial"/>
              </w:rPr>
              <w:t>r</w:t>
            </w:r>
            <w:r>
              <w:rPr>
                <w:rFonts w:cs="Arial"/>
              </w:rPr>
              <w:t>s</w:t>
            </w:r>
            <w:proofErr w:type="spellEnd"/>
            <w:r>
              <w:rPr>
                <w:rFonts w:cs="Arial"/>
              </w:rPr>
              <w:t>, punishers)</w:t>
            </w:r>
          </w:p>
          <w:p w:rsidR="00675D66" w:rsidRDefault="00675D66" w:rsidP="00560447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Classical conditioning – Pavlov</w:t>
            </w:r>
          </w:p>
          <w:p w:rsidR="00675D66" w:rsidRDefault="00675D66" w:rsidP="00560447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Attachment – Bowlby/Ainsworth</w:t>
            </w:r>
            <w:r w:rsidR="00560447">
              <w:rPr>
                <w:rFonts w:cs="Arial"/>
              </w:rPr>
              <w:t>.</w:t>
            </w:r>
          </w:p>
          <w:p w:rsidR="00D051C4" w:rsidRDefault="00D051C4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Explore the issues of acceptable and unacceptable behaviour and the learners</w:t>
            </w:r>
            <w:r w:rsidR="00BB5EB4">
              <w:rPr>
                <w:rFonts w:cs="Arial"/>
              </w:rPr>
              <w:t>’</w:t>
            </w:r>
            <w:r>
              <w:rPr>
                <w:rFonts w:cs="Arial"/>
              </w:rPr>
              <w:t xml:space="preserve"> own expectations and value base </w:t>
            </w:r>
            <w:r w:rsidR="00FE7182">
              <w:rPr>
                <w:rFonts w:cs="Arial"/>
              </w:rPr>
              <w:t>– including how this can impact</w:t>
            </w:r>
            <w:r>
              <w:rPr>
                <w:rFonts w:cs="Arial"/>
              </w:rPr>
              <w:t xml:space="preserve"> the learners</w:t>
            </w:r>
            <w:r w:rsidR="00BB5EB4">
              <w:rPr>
                <w:rFonts w:cs="Arial"/>
              </w:rPr>
              <w:t>’</w:t>
            </w:r>
            <w:r>
              <w:rPr>
                <w:rFonts w:cs="Arial"/>
              </w:rPr>
              <w:t xml:space="preserve"> own practice</w:t>
            </w:r>
            <w:r w:rsidR="0016290C">
              <w:rPr>
                <w:rFonts w:cs="Arial"/>
              </w:rPr>
              <w:t>.</w:t>
            </w:r>
          </w:p>
          <w:p w:rsidR="00CD552B" w:rsidRDefault="00D051C4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Discuss </w:t>
            </w:r>
            <w:r w:rsidR="009F47B6">
              <w:rPr>
                <w:rFonts w:cs="Arial"/>
              </w:rPr>
              <w:t>the key principles and value</w:t>
            </w:r>
            <w:r w:rsidR="00675D66">
              <w:rPr>
                <w:rFonts w:cs="Arial"/>
              </w:rPr>
              <w:t>s</w:t>
            </w:r>
            <w:r w:rsidR="009F47B6">
              <w:rPr>
                <w:rFonts w:cs="Arial"/>
              </w:rPr>
              <w:t xml:space="preserve"> </w:t>
            </w:r>
            <w:r w:rsidR="00675D66">
              <w:rPr>
                <w:rFonts w:cs="Arial"/>
              </w:rPr>
              <w:t>required</w:t>
            </w:r>
            <w:r w:rsidR="009F47B6">
              <w:rPr>
                <w:rFonts w:cs="Arial"/>
              </w:rPr>
              <w:t xml:space="preserve"> </w:t>
            </w:r>
            <w:r w:rsidR="00EA4ACB">
              <w:rPr>
                <w:rFonts w:cs="Arial"/>
              </w:rPr>
              <w:t>of children’s workforce in</w:t>
            </w:r>
            <w:r w:rsidR="009F47B6">
              <w:rPr>
                <w:rFonts w:cs="Arial"/>
              </w:rPr>
              <w:t xml:space="preserve"> any aspect in </w:t>
            </w:r>
            <w:r w:rsidR="009F47B6">
              <w:rPr>
                <w:rFonts w:cs="Arial"/>
              </w:rPr>
              <w:lastRenderedPageBreak/>
              <w:t xml:space="preserve">the modelling, promoting and supporting </w:t>
            </w:r>
            <w:r w:rsidR="0016290C">
              <w:rPr>
                <w:rFonts w:cs="Arial"/>
              </w:rPr>
              <w:t xml:space="preserve">of </w:t>
            </w:r>
            <w:r w:rsidR="009F47B6">
              <w:rPr>
                <w:rFonts w:cs="Arial"/>
              </w:rPr>
              <w:t>posit</w:t>
            </w:r>
            <w:r w:rsidR="00CD552B">
              <w:rPr>
                <w:rFonts w:cs="Arial"/>
              </w:rPr>
              <w:t>ive behaviour and transitions:</w:t>
            </w:r>
          </w:p>
          <w:p w:rsidR="009F47B6" w:rsidRDefault="009F47B6" w:rsidP="00560447">
            <w:pPr>
              <w:numPr>
                <w:ilvl w:val="0"/>
                <w:numId w:val="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The welfare of the child is paramount</w:t>
            </w:r>
            <w:r w:rsidR="00BB5EB4">
              <w:rPr>
                <w:rFonts w:cs="Arial"/>
              </w:rPr>
              <w:t>.</w:t>
            </w:r>
          </w:p>
          <w:p w:rsidR="009F47B6" w:rsidRDefault="009F47B6" w:rsidP="00560447">
            <w:pPr>
              <w:numPr>
                <w:ilvl w:val="0"/>
                <w:numId w:val="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Working in partnership with parents</w:t>
            </w:r>
            <w:r w:rsidR="00BB5EB4">
              <w:rPr>
                <w:rFonts w:cs="Arial"/>
              </w:rPr>
              <w:t>.</w:t>
            </w:r>
          </w:p>
          <w:p w:rsidR="009F47B6" w:rsidRDefault="009F47B6" w:rsidP="00560447">
            <w:pPr>
              <w:numPr>
                <w:ilvl w:val="0"/>
                <w:numId w:val="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Working in partnership with professionals</w:t>
            </w:r>
            <w:r w:rsidR="00560447">
              <w:rPr>
                <w:rFonts w:cs="Arial"/>
              </w:rPr>
              <w:t>.</w:t>
            </w:r>
          </w:p>
          <w:p w:rsidR="00560447" w:rsidRDefault="00C71438" w:rsidP="00560447">
            <w:pPr>
              <w:spacing w:line="276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Opportunities</w:t>
            </w:r>
            <w:r w:rsidR="009F47B6" w:rsidRPr="00803F57">
              <w:rPr>
                <w:rFonts w:cs="Arial"/>
                <w:b/>
              </w:rPr>
              <w:t xml:space="preserve"> for applied learning</w:t>
            </w:r>
            <w:r w:rsidR="0016290C">
              <w:rPr>
                <w:rFonts w:cs="Arial"/>
                <w:b/>
              </w:rPr>
              <w:t>:</w:t>
            </w:r>
          </w:p>
          <w:p w:rsidR="00CD552B" w:rsidRDefault="00BB5EB4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9F47B6">
              <w:rPr>
                <w:rFonts w:cs="Arial"/>
              </w:rPr>
              <w:t xml:space="preserve">earners </w:t>
            </w:r>
            <w:r w:rsidR="00CD552B">
              <w:rPr>
                <w:rFonts w:cs="Arial"/>
              </w:rPr>
              <w:t>to</w:t>
            </w:r>
            <w:r w:rsidR="009F47B6">
              <w:rPr>
                <w:rFonts w:cs="Arial"/>
              </w:rPr>
              <w:t xml:space="preserve"> research the strategies used in an established Early Years setting</w:t>
            </w:r>
            <w:r w:rsidR="00CD552B">
              <w:rPr>
                <w:rFonts w:cs="Arial"/>
              </w:rPr>
              <w:t>. Th</w:t>
            </w:r>
            <w:r>
              <w:rPr>
                <w:rFonts w:cs="Arial"/>
              </w:rPr>
              <w:t>e</w:t>
            </w:r>
            <w:r w:rsidR="00CD552B">
              <w:rPr>
                <w:rFonts w:cs="Arial"/>
              </w:rPr>
              <w:t>s</w:t>
            </w:r>
            <w:r>
              <w:rPr>
                <w:rFonts w:cs="Arial"/>
              </w:rPr>
              <w:t>e</w:t>
            </w:r>
            <w:r w:rsidR="00CD552B">
              <w:rPr>
                <w:rFonts w:cs="Arial"/>
              </w:rPr>
              <w:t xml:space="preserve"> should include:</w:t>
            </w:r>
          </w:p>
          <w:p w:rsidR="00CD552B" w:rsidRDefault="00BB5EB4" w:rsidP="00BB5EB4">
            <w:pPr>
              <w:numPr>
                <w:ilvl w:val="0"/>
                <w:numId w:val="9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CD552B">
              <w:rPr>
                <w:rFonts w:cs="Arial"/>
              </w:rPr>
              <w:t>he policies and procedures</w:t>
            </w:r>
          </w:p>
          <w:p w:rsidR="00CD552B" w:rsidRDefault="00BB5EB4" w:rsidP="00BB5EB4">
            <w:pPr>
              <w:numPr>
                <w:ilvl w:val="0"/>
                <w:numId w:val="9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D4421E">
              <w:rPr>
                <w:rFonts w:cs="Arial"/>
              </w:rPr>
              <w:t>he sources of legislation used</w:t>
            </w:r>
          </w:p>
          <w:p w:rsidR="00CD552B" w:rsidRDefault="00BB5EB4" w:rsidP="00BB5EB4">
            <w:pPr>
              <w:numPr>
                <w:ilvl w:val="0"/>
                <w:numId w:val="9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D4421E">
              <w:rPr>
                <w:rFonts w:cs="Arial"/>
              </w:rPr>
              <w:t>he codes of practice for the modelling, promoting and supporting of positive behaviour and transitions.</w:t>
            </w:r>
            <w:r w:rsidR="00EA4ACB">
              <w:rPr>
                <w:rFonts w:cs="Arial"/>
              </w:rPr>
              <w:t xml:space="preserve"> </w:t>
            </w:r>
          </w:p>
          <w:p w:rsidR="009F47B6" w:rsidRDefault="00EA4ACB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Learners could write a brief report or produce a chart of their findings.</w:t>
            </w:r>
          </w:p>
          <w:p w:rsidR="00BB5EB4" w:rsidRDefault="00BB5EB4" w:rsidP="0056044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  <w:b/>
              </w:rPr>
              <w:t>Tutor-led activity</w:t>
            </w:r>
          </w:p>
          <w:p w:rsidR="00651406" w:rsidRDefault="005E4B31" w:rsidP="00BB5EB4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Discuss the need for awareness of the differ</w:t>
            </w:r>
            <w:r w:rsidR="00BB5EB4">
              <w:rPr>
                <w:rFonts w:cs="Arial"/>
              </w:rPr>
              <w:t>ent</w:t>
            </w:r>
            <w:r>
              <w:rPr>
                <w:rFonts w:cs="Arial"/>
              </w:rPr>
              <w:t xml:space="preserve"> changes the child may experience</w:t>
            </w:r>
            <w:r w:rsidR="00803F57">
              <w:rPr>
                <w:rFonts w:cs="Arial"/>
              </w:rPr>
              <w:t xml:space="preserve"> in their transitions (routine and unplanned occurrences)</w:t>
            </w:r>
            <w:r w:rsidR="00CD552B">
              <w:rPr>
                <w:rFonts w:cs="Arial"/>
              </w:rPr>
              <w:t>.</w:t>
            </w:r>
            <w:r w:rsidR="00BB5EB4">
              <w:rPr>
                <w:rFonts w:cs="Arial"/>
              </w:rPr>
              <w:t xml:space="preserve"> </w:t>
            </w:r>
          </w:p>
          <w:p w:rsidR="00BB5EB4" w:rsidRDefault="00BB5EB4" w:rsidP="00BB5EB4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All transitions, whether routine or not, can have an impact on the child. </w:t>
            </w:r>
          </w:p>
          <w:p w:rsidR="005E4B31" w:rsidRDefault="00BB5EB4" w:rsidP="00BB5EB4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Discuss and outline the strategies that can support the transitions.</w:t>
            </w:r>
          </w:p>
          <w:p w:rsidR="0016290C" w:rsidRDefault="00C71438" w:rsidP="00560447">
            <w:pPr>
              <w:spacing w:line="276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Opportunities</w:t>
            </w:r>
            <w:r w:rsidR="00803F57" w:rsidRPr="00803F57">
              <w:rPr>
                <w:rFonts w:cs="Arial"/>
                <w:b/>
              </w:rPr>
              <w:t xml:space="preserve"> for applied learning</w:t>
            </w:r>
            <w:r w:rsidR="0016290C">
              <w:rPr>
                <w:rFonts w:cs="Arial"/>
                <w:b/>
              </w:rPr>
              <w:t>:</w:t>
            </w:r>
          </w:p>
          <w:p w:rsidR="00E02156" w:rsidRDefault="00CD552B" w:rsidP="00BB5EB4">
            <w:pPr>
              <w:spacing w:line="276" w:lineRule="auto"/>
            </w:pPr>
            <w:r>
              <w:rPr>
                <w:rFonts w:cs="Arial"/>
              </w:rPr>
              <w:t>T</w:t>
            </w:r>
            <w:r w:rsidR="00803F57">
              <w:rPr>
                <w:rFonts w:cs="Arial"/>
              </w:rPr>
              <w:t xml:space="preserve">he learners could </w:t>
            </w:r>
            <w:r w:rsidR="00675D66">
              <w:rPr>
                <w:rFonts w:cs="Arial"/>
              </w:rPr>
              <w:t>‘</w:t>
            </w:r>
            <w:proofErr w:type="spellStart"/>
            <w:r w:rsidR="00675D66">
              <w:rPr>
                <w:rFonts w:cs="Arial"/>
              </w:rPr>
              <w:t>quicklist</w:t>
            </w:r>
            <w:proofErr w:type="spellEnd"/>
            <w:r w:rsidR="00675D66">
              <w:rPr>
                <w:rFonts w:cs="Arial"/>
              </w:rPr>
              <w:t>’ the differ</w:t>
            </w:r>
            <w:r w:rsidR="00BB5EB4">
              <w:rPr>
                <w:rFonts w:cs="Arial"/>
              </w:rPr>
              <w:t>ent</w:t>
            </w:r>
            <w:r w:rsidR="00675D66">
              <w:rPr>
                <w:rFonts w:cs="Arial"/>
              </w:rPr>
              <w:t xml:space="preserve"> transitions a </w:t>
            </w:r>
            <w:r w:rsidR="00803F57">
              <w:rPr>
                <w:rFonts w:cs="Arial"/>
              </w:rPr>
              <w:t xml:space="preserve">child is likely to encounter </w:t>
            </w:r>
            <w:r w:rsidR="00803F57">
              <w:rPr>
                <w:rFonts w:cs="Arial"/>
              </w:rPr>
              <w:lastRenderedPageBreak/>
              <w:t>routinely during their early years (</w:t>
            </w:r>
            <w:proofErr w:type="spellStart"/>
            <w:r w:rsidR="00803F57">
              <w:rPr>
                <w:rFonts w:cs="Arial"/>
              </w:rPr>
              <w:t>e</w:t>
            </w:r>
            <w:r>
              <w:rPr>
                <w:rFonts w:cs="Arial"/>
              </w:rPr>
              <w:t>g</w:t>
            </w:r>
            <w:proofErr w:type="spellEnd"/>
            <w:r w:rsidR="00803F57">
              <w:rPr>
                <w:rFonts w:cs="Arial"/>
              </w:rPr>
              <w:t xml:space="preserve"> moving to </w:t>
            </w:r>
            <w:r w:rsidR="00675D66">
              <w:rPr>
                <w:rFonts w:cs="Arial"/>
              </w:rPr>
              <w:t xml:space="preserve">a </w:t>
            </w:r>
            <w:r w:rsidR="00803F57">
              <w:rPr>
                <w:rFonts w:cs="Arial"/>
              </w:rPr>
              <w:t xml:space="preserve">different room at </w:t>
            </w:r>
            <w:r>
              <w:rPr>
                <w:rFonts w:cs="Arial"/>
              </w:rPr>
              <w:t xml:space="preserve">a </w:t>
            </w:r>
            <w:r w:rsidR="00803F57">
              <w:rPr>
                <w:rFonts w:cs="Arial"/>
              </w:rPr>
              <w:t xml:space="preserve">setting) and the </w:t>
            </w:r>
            <w:r>
              <w:rPr>
                <w:rFonts w:cs="Arial"/>
              </w:rPr>
              <w:t xml:space="preserve">transitions that may occur </w:t>
            </w:r>
            <w:r w:rsidR="00803F57"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eg</w:t>
            </w:r>
            <w:proofErr w:type="spellEnd"/>
            <w:r w:rsidR="00D4421E">
              <w:rPr>
                <w:rFonts w:cs="Arial"/>
              </w:rPr>
              <w:t xml:space="preserve"> </w:t>
            </w:r>
            <w:r w:rsidR="00675D66">
              <w:rPr>
                <w:rFonts w:cs="Arial"/>
              </w:rPr>
              <w:t xml:space="preserve">the </w:t>
            </w:r>
            <w:r w:rsidR="00803F57">
              <w:rPr>
                <w:rFonts w:cs="Arial"/>
              </w:rPr>
              <w:t xml:space="preserve">birth of </w:t>
            </w:r>
            <w:r w:rsidR="00675D66">
              <w:rPr>
                <w:rFonts w:cs="Arial"/>
              </w:rPr>
              <w:t xml:space="preserve">a </w:t>
            </w:r>
            <w:r w:rsidR="00803F57">
              <w:rPr>
                <w:rFonts w:cs="Arial"/>
              </w:rPr>
              <w:t>sibling, mov</w:t>
            </w:r>
            <w:r w:rsidR="00675D66">
              <w:rPr>
                <w:rFonts w:cs="Arial"/>
              </w:rPr>
              <w:t>ing</w:t>
            </w:r>
            <w:r w:rsidR="00803F57">
              <w:rPr>
                <w:rFonts w:cs="Arial"/>
              </w:rPr>
              <w:t xml:space="preserve"> house, bereavement of family member)</w:t>
            </w:r>
            <w:r>
              <w:rPr>
                <w:rFonts w:cs="Arial"/>
              </w:rPr>
              <w:t>.</w:t>
            </w:r>
            <w:r w:rsidR="00D87B95">
              <w:rPr>
                <w:rFonts w:cs="Arial"/>
              </w:rPr>
              <w:t xml:space="preserve"> </w:t>
            </w:r>
          </w:p>
        </w:tc>
        <w:tc>
          <w:tcPr>
            <w:tcW w:w="3640" w:type="dxa"/>
            <w:tcBorders>
              <w:top w:val="single" w:sz="8" w:space="0" w:color="000000"/>
            </w:tcBorders>
            <w:shd w:val="clear" w:color="auto" w:fill="auto"/>
          </w:tcPr>
          <w:p w:rsidR="000A6D46" w:rsidRDefault="00344A18" w:rsidP="00CF5832">
            <w:pPr>
              <w:spacing w:before="120" w:line="276" w:lineRule="auto"/>
            </w:pPr>
            <w:r w:rsidRPr="00344A18">
              <w:lastRenderedPageBreak/>
              <w:t xml:space="preserve">Qualification </w:t>
            </w:r>
            <w:r w:rsidR="002B7A76" w:rsidRPr="002B7A76">
              <w:t>handbook should be used as a resource</w:t>
            </w:r>
            <w:r w:rsidR="009565FB">
              <w:t xml:space="preserve"> and reference point throughout</w:t>
            </w:r>
          </w:p>
        </w:tc>
      </w:tr>
    </w:tbl>
    <w:p w:rsidR="00A02824" w:rsidRDefault="00A02824" w:rsidP="00A02824">
      <w:pPr>
        <w:spacing w:line="276" w:lineRule="auto"/>
      </w:pPr>
    </w:p>
    <w:p w:rsidR="008B1CB5" w:rsidRPr="007C4FDE" w:rsidRDefault="008B1CB5" w:rsidP="007C4FDE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529"/>
        <w:gridCol w:w="5779"/>
        <w:gridCol w:w="2935"/>
        <w:gridCol w:w="3640"/>
      </w:tblGrid>
      <w:tr w:rsidR="008246C7" w:rsidTr="00A02824">
        <w:trPr>
          <w:tblHeader/>
        </w:trPr>
        <w:tc>
          <w:tcPr>
            <w:tcW w:w="8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B1CB5" w:rsidP="00675D66">
            <w:r>
              <w:br w:type="page"/>
            </w:r>
            <w:r w:rsidR="00FE7182">
              <w:rPr>
                <w:sz w:val="20"/>
                <w:szCs w:val="20"/>
              </w:rPr>
              <w:br w:type="page"/>
            </w:r>
            <w:r w:rsidR="008246C7" w:rsidRPr="00452F6B">
              <w:rPr>
                <w:b/>
                <w:bCs/>
                <w:sz w:val="24"/>
              </w:rPr>
              <w:t xml:space="preserve">Lesson </w:t>
            </w:r>
            <w:r w:rsidR="00970423">
              <w:rPr>
                <w:b/>
                <w:bCs/>
                <w:sz w:val="24"/>
              </w:rPr>
              <w:t>2</w:t>
            </w:r>
            <w:r w:rsidR="008246C7" w:rsidRPr="00452F6B">
              <w:rPr>
                <w:b/>
                <w:bCs/>
                <w:sz w:val="24"/>
              </w:rPr>
              <w:t xml:space="preserve">: </w:t>
            </w:r>
            <w:r w:rsidR="00970423" w:rsidRPr="00FE7182">
              <w:rPr>
                <w:bCs/>
                <w:sz w:val="24"/>
              </w:rPr>
              <w:t>Legislation</w:t>
            </w:r>
            <w:r w:rsidR="00A53553">
              <w:rPr>
                <w:bCs/>
                <w:sz w:val="24"/>
              </w:rPr>
              <w:t xml:space="preserve"> relating to positive behaviour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Suggested Teaching Time:</w:t>
            </w:r>
            <w:r w:rsidRPr="00651406">
              <w:rPr>
                <w:bCs/>
                <w:sz w:val="24"/>
              </w:rPr>
              <w:t xml:space="preserve"> </w:t>
            </w:r>
            <w:r w:rsidR="0002532D" w:rsidRPr="00651406">
              <w:rPr>
                <w:bCs/>
                <w:sz w:val="24"/>
              </w:rPr>
              <w:t>5</w:t>
            </w:r>
            <w:r w:rsidR="00970423" w:rsidRPr="00651406">
              <w:rPr>
                <w:bCs/>
                <w:sz w:val="24"/>
              </w:rPr>
              <w:t xml:space="preserve"> hours</w:t>
            </w:r>
          </w:p>
        </w:tc>
      </w:tr>
      <w:tr w:rsidR="008246C7" w:rsidTr="004779D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FE7182">
            <w:r w:rsidRPr="00452F6B">
              <w:rPr>
                <w:b/>
                <w:bCs/>
                <w:sz w:val="24"/>
              </w:rPr>
              <w:t>Learning Outcome</w:t>
            </w:r>
            <w:r w:rsidR="00651406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1D551E" w:rsidRPr="00FE7182">
              <w:rPr>
                <w:bCs/>
                <w:sz w:val="24"/>
              </w:rPr>
              <w:t>Model,</w:t>
            </w:r>
            <w:r w:rsidR="00714625" w:rsidRPr="00FE7182">
              <w:rPr>
                <w:bCs/>
                <w:sz w:val="24"/>
              </w:rPr>
              <w:t xml:space="preserve"> </w:t>
            </w:r>
            <w:r w:rsidR="001D551E" w:rsidRPr="00FE7182">
              <w:rPr>
                <w:bCs/>
                <w:sz w:val="24"/>
              </w:rPr>
              <w:t>promote and support positive behaviour</w:t>
            </w:r>
            <w:r w:rsidR="006F2332" w:rsidRPr="00FE7182">
              <w:t xml:space="preserve"> </w:t>
            </w:r>
          </w:p>
        </w:tc>
      </w:tr>
      <w:tr w:rsidR="008246C7" w:rsidRPr="000A6D46" w:rsidTr="00A02824">
        <w:trPr>
          <w:tblHeader/>
        </w:trPr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A02824">
        <w:tc>
          <w:tcPr>
            <w:tcW w:w="2529" w:type="dxa"/>
            <w:tcBorders>
              <w:top w:val="single" w:sz="8" w:space="0" w:color="000000"/>
            </w:tcBorders>
            <w:shd w:val="clear" w:color="auto" w:fill="auto"/>
          </w:tcPr>
          <w:p w:rsidR="008246C7" w:rsidRPr="000A6D46" w:rsidRDefault="008246C7" w:rsidP="00452F6B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3665AD">
              <w:rPr>
                <w:b/>
              </w:rPr>
              <w:t>1.1</w:t>
            </w:r>
            <w:r w:rsidRPr="00452F6B">
              <w:rPr>
                <w:b/>
              </w:rPr>
              <w:br/>
            </w:r>
            <w:r w:rsidR="001D551E" w:rsidRPr="00FE7182">
              <w:t>Legislation, policies, statutory guidance, codes of practice</w:t>
            </w:r>
            <w:r w:rsidR="000C5230" w:rsidRPr="00FE7182">
              <w:t xml:space="preserve"> and frameworks relating to positive behaviour</w:t>
            </w:r>
          </w:p>
        </w:tc>
        <w:tc>
          <w:tcPr>
            <w:tcW w:w="8714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6F2332" w:rsidRDefault="003665AD" w:rsidP="00651406">
            <w:pPr>
              <w:pStyle w:val="ListParagraph"/>
              <w:spacing w:line="276" w:lineRule="auto"/>
              <w:ind w:left="0"/>
            </w:pPr>
            <w:r>
              <w:t>Recap on previous</w:t>
            </w:r>
            <w:r w:rsidR="00651406">
              <w:t xml:space="preserve"> (</w:t>
            </w:r>
            <w:r>
              <w:t>introductory</w:t>
            </w:r>
            <w:r w:rsidR="005B632F">
              <w:t>)</w:t>
            </w:r>
            <w:r>
              <w:t xml:space="preserve"> session</w:t>
            </w:r>
            <w:r w:rsidR="005B632F">
              <w:t xml:space="preserve"> –</w:t>
            </w:r>
            <w:r w:rsidR="006F2332">
              <w:t xml:space="preserve"> </w:t>
            </w:r>
            <w:r w:rsidR="00651406">
              <w:t>A</w:t>
            </w:r>
            <w:r w:rsidR="006F2332">
              <w:t>ny questions?</w:t>
            </w:r>
          </w:p>
          <w:p w:rsidR="00651406" w:rsidRDefault="00651406" w:rsidP="00651406">
            <w:pPr>
              <w:spacing w:line="276" w:lineRule="auto"/>
              <w:ind w:left="-17"/>
              <w:contextualSpacing/>
              <w:rPr>
                <w:rFonts w:cs="Arial"/>
              </w:rPr>
            </w:pPr>
            <w:r>
              <w:rPr>
                <w:rFonts w:cs="Arial"/>
                <w:b/>
              </w:rPr>
              <w:t>Tutor-led activity</w:t>
            </w:r>
          </w:p>
          <w:p w:rsidR="000C5230" w:rsidRDefault="007D007E" w:rsidP="00651406">
            <w:pPr>
              <w:pStyle w:val="ListParagraph"/>
              <w:spacing w:line="276" w:lineRule="auto"/>
              <w:ind w:left="0"/>
            </w:pPr>
            <w:r>
              <w:t>Presentation of the relevant legislation</w:t>
            </w:r>
            <w:r w:rsidR="006F2332">
              <w:t>, policies, statutory guidance, codes of practice and frameworks</w:t>
            </w:r>
            <w:r>
              <w:t xml:space="preserve"> that </w:t>
            </w:r>
            <w:r w:rsidR="006F2332">
              <w:t>are</w:t>
            </w:r>
            <w:r>
              <w:t xml:space="preserve"> required to be taken into account for modelling, promoting and supporting positive behaviour: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UNCRC</w:t>
            </w:r>
            <w:r w:rsidR="00CD552B">
              <w:t xml:space="preserve"> 1989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The Children Act 1989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The Children Act 2004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The Childcare Act 2006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The Health and Safety at Work Act 1974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Equality Act 2010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 xml:space="preserve">Working </w:t>
            </w:r>
            <w:r w:rsidR="00A02824">
              <w:t>T</w:t>
            </w:r>
            <w:r>
              <w:t xml:space="preserve">ogether to </w:t>
            </w:r>
            <w:r w:rsidR="00A02824">
              <w:t>S</w:t>
            </w:r>
            <w:r>
              <w:t xml:space="preserve">afeguard </w:t>
            </w:r>
            <w:r w:rsidR="00A02824">
              <w:t>C</w:t>
            </w:r>
            <w:r>
              <w:t>hildren 2013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Common Assessment Framework</w:t>
            </w:r>
            <w:r w:rsidR="00A02824">
              <w:t xml:space="preserve"> (CAF)</w:t>
            </w:r>
          </w:p>
          <w:p w:rsidR="006F2332" w:rsidRDefault="006F2332" w:rsidP="00A0282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14" w:hanging="357"/>
            </w:pPr>
            <w:r>
              <w:t>The Early Years Curriculum (Statutory guidance)</w:t>
            </w:r>
            <w:r w:rsidR="00A02824">
              <w:t>.</w:t>
            </w:r>
          </w:p>
          <w:p w:rsidR="006F2332" w:rsidRDefault="000967AD" w:rsidP="00651406">
            <w:pPr>
              <w:pStyle w:val="ListParagraph"/>
              <w:spacing w:line="276" w:lineRule="auto"/>
              <w:ind w:left="0"/>
            </w:pPr>
            <w:r>
              <w:t xml:space="preserve">Discuss the relevant issues and the importance of the legislation, statutory guidance, codes of practice and frameworks in the development of policies for </w:t>
            </w:r>
            <w:r w:rsidR="0093510A">
              <w:t>effective</w:t>
            </w:r>
            <w:r>
              <w:t xml:space="preserve"> modelling, promoting and supporting positive behaviour in the setting.</w:t>
            </w:r>
          </w:p>
          <w:p w:rsidR="00A02824" w:rsidRDefault="00C71438" w:rsidP="00651406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  <w:b/>
              </w:rPr>
              <w:t>Opportunities</w:t>
            </w:r>
            <w:r w:rsidR="000967AD" w:rsidRPr="00803F57">
              <w:rPr>
                <w:rFonts w:cs="Arial"/>
                <w:b/>
              </w:rPr>
              <w:t xml:space="preserve"> for applied learning</w:t>
            </w:r>
            <w:r w:rsidR="000967AD">
              <w:rPr>
                <w:rFonts w:cs="Arial"/>
                <w:b/>
              </w:rPr>
              <w:t>:</w:t>
            </w:r>
            <w:r w:rsidR="000967AD">
              <w:rPr>
                <w:rFonts w:cs="Arial"/>
              </w:rPr>
              <w:t xml:space="preserve"> </w:t>
            </w:r>
          </w:p>
          <w:p w:rsidR="00675D66" w:rsidRPr="00675D66" w:rsidRDefault="00675D66" w:rsidP="00651406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 w:rsidRPr="00675D66">
              <w:rPr>
                <w:rFonts w:cs="Arial"/>
              </w:rPr>
              <w:t>Learners to research the current legislation, policies, statutory guidance, codes of practice and frameworks used in a current behaviour policy for a setting</w:t>
            </w:r>
            <w:r w:rsidR="00A02824">
              <w:rPr>
                <w:rFonts w:cs="Arial"/>
              </w:rPr>
              <w:t>, and</w:t>
            </w:r>
            <w:r w:rsidRPr="00675D66">
              <w:rPr>
                <w:rFonts w:cs="Arial"/>
              </w:rPr>
              <w:t xml:space="preserve"> discuss </w:t>
            </w:r>
            <w:r w:rsidRPr="00675D66">
              <w:rPr>
                <w:rFonts w:cs="Arial"/>
              </w:rPr>
              <w:lastRenderedPageBreak/>
              <w:t>and document in a chart</w:t>
            </w:r>
            <w:r w:rsidR="00A02824">
              <w:rPr>
                <w:rFonts w:cs="Arial"/>
              </w:rPr>
              <w:t>,</w:t>
            </w:r>
            <w:r w:rsidRPr="00675D66">
              <w:rPr>
                <w:rFonts w:cs="Arial"/>
              </w:rPr>
              <w:t xml:space="preserve"> stating the links to</w:t>
            </w:r>
            <w:r>
              <w:rPr>
                <w:rFonts w:cs="Arial"/>
              </w:rPr>
              <w:t>:</w:t>
            </w:r>
          </w:p>
          <w:p w:rsidR="00675D66" w:rsidRPr="00675D66" w:rsidRDefault="00A02824" w:rsidP="00A02824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="00675D66" w:rsidRPr="00675D66">
              <w:rPr>
                <w:rFonts w:cs="Arial"/>
              </w:rPr>
              <w:t xml:space="preserve">urrent legislation </w:t>
            </w:r>
          </w:p>
          <w:p w:rsidR="00675D66" w:rsidRDefault="00A02824" w:rsidP="00A02824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="00675D66" w:rsidRPr="00675D66">
              <w:rPr>
                <w:rFonts w:cs="Arial"/>
              </w:rPr>
              <w:t>olicies (national/local)</w:t>
            </w:r>
          </w:p>
          <w:p w:rsidR="00675D66" w:rsidRDefault="00A02824" w:rsidP="00A02824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675D66" w:rsidRPr="00675D66">
              <w:rPr>
                <w:rFonts w:cs="Arial"/>
              </w:rPr>
              <w:t>tatutory guidance</w:t>
            </w:r>
          </w:p>
          <w:p w:rsidR="000967AD" w:rsidRPr="00675D66" w:rsidRDefault="00A02824" w:rsidP="00A02824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="00675D66" w:rsidRPr="00675D66">
              <w:rPr>
                <w:rFonts w:cs="Arial"/>
              </w:rPr>
              <w:t>odes of practice and frameworks</w:t>
            </w:r>
            <w:r>
              <w:rPr>
                <w:rFonts w:cs="Arial"/>
              </w:rPr>
              <w:t>.</w:t>
            </w:r>
          </w:p>
          <w:p w:rsidR="00CE64FA" w:rsidRPr="00CE64FA" w:rsidRDefault="00CE64FA" w:rsidP="00A02824">
            <w:pPr>
              <w:pStyle w:val="ListParagraph"/>
              <w:spacing w:line="276" w:lineRule="auto"/>
              <w:ind w:left="0"/>
            </w:pPr>
            <w:r w:rsidRPr="00CE64FA">
              <w:rPr>
                <w:rFonts w:cs="Arial"/>
              </w:rPr>
              <w:t>(Learners and/or</w:t>
            </w:r>
            <w:r>
              <w:rPr>
                <w:rFonts w:cs="Arial"/>
              </w:rPr>
              <w:t xml:space="preserve"> tutor can obtain an exemplar policy from an established E</w:t>
            </w:r>
            <w:r w:rsidR="00CD552B">
              <w:rPr>
                <w:rFonts w:cs="Arial"/>
              </w:rPr>
              <w:t>arly Years</w:t>
            </w:r>
            <w:r>
              <w:rPr>
                <w:rFonts w:cs="Arial"/>
              </w:rPr>
              <w:t xml:space="preserve"> setting or from </w:t>
            </w:r>
            <w:proofErr w:type="spellStart"/>
            <w:r w:rsidR="00A02824">
              <w:rPr>
                <w:rFonts w:cs="Arial"/>
              </w:rPr>
              <w:t>c</w:t>
            </w:r>
            <w:r>
              <w:rPr>
                <w:rFonts w:cs="Arial"/>
              </w:rPr>
              <w:t>hildminder</w:t>
            </w:r>
            <w:proofErr w:type="spellEnd"/>
            <w:r>
              <w:rPr>
                <w:rFonts w:cs="Arial"/>
              </w:rPr>
              <w:t xml:space="preserve"> organisation or </w:t>
            </w:r>
            <w:r w:rsidR="00A02824">
              <w:rPr>
                <w:rFonts w:cs="Arial"/>
              </w:rPr>
              <w:t>p</w:t>
            </w:r>
            <w:r>
              <w:rPr>
                <w:rFonts w:cs="Arial"/>
              </w:rPr>
              <w:t>re</w:t>
            </w:r>
            <w:r w:rsidR="0089565C">
              <w:rPr>
                <w:rFonts w:cs="Arial"/>
              </w:rPr>
              <w:t>-</w:t>
            </w:r>
            <w:r>
              <w:rPr>
                <w:rFonts w:cs="Arial"/>
              </w:rPr>
              <w:t>school organisation.)</w:t>
            </w:r>
          </w:p>
        </w:tc>
        <w:tc>
          <w:tcPr>
            <w:tcW w:w="3640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A02824">
            <w:pPr>
              <w:spacing w:line="276" w:lineRule="auto"/>
            </w:pPr>
            <w:r w:rsidRPr="00344A18">
              <w:lastRenderedPageBreak/>
              <w:t xml:space="preserve">Qualification </w:t>
            </w:r>
            <w:r w:rsidRPr="002B7A76">
              <w:t xml:space="preserve">handbook </w:t>
            </w:r>
          </w:p>
          <w:p w:rsidR="00675D66" w:rsidRDefault="008B1CB5" w:rsidP="00A02824">
            <w:pPr>
              <w:spacing w:line="276" w:lineRule="auto"/>
            </w:pPr>
            <w:r w:rsidRPr="008B1CB5">
              <w:t>http://goo.gl/SNQYsZ</w:t>
            </w:r>
            <w:r w:rsidR="00A02824">
              <w:br/>
            </w:r>
            <w:r w:rsidR="00675D66">
              <w:t xml:space="preserve">Statutory </w:t>
            </w:r>
            <w:r w:rsidR="00CF72A7">
              <w:t>framework</w:t>
            </w:r>
            <w:r w:rsidR="00675D66">
              <w:t xml:space="preserve"> for Early Years settings</w:t>
            </w:r>
            <w:r w:rsidR="00A02824">
              <w:t>,</w:t>
            </w:r>
            <w:r w:rsidR="0002532D">
              <w:t xml:space="preserve"> updated </w:t>
            </w:r>
            <w:r w:rsidR="00A02824">
              <w:t xml:space="preserve">1 </w:t>
            </w:r>
            <w:r w:rsidR="0002532D">
              <w:t>September 2014</w:t>
            </w:r>
          </w:p>
          <w:p w:rsidR="00675D66" w:rsidRDefault="00714625" w:rsidP="00A02824">
            <w:pPr>
              <w:spacing w:line="276" w:lineRule="auto"/>
            </w:pPr>
            <w:r w:rsidRPr="008B1CB5">
              <w:t>www.nurseryworld.co.uk/legislation</w:t>
            </w:r>
            <w:r w:rsidR="00A02824">
              <w:br/>
              <w:t>I</w:t>
            </w:r>
            <w:r w:rsidR="00675D66">
              <w:t xml:space="preserve">nformation for </w:t>
            </w:r>
            <w:r w:rsidR="00A02824">
              <w:t>E</w:t>
            </w:r>
            <w:r w:rsidR="00675D66">
              <w:t xml:space="preserve">arly </w:t>
            </w:r>
            <w:r w:rsidR="00A02824">
              <w:t>Y</w:t>
            </w:r>
            <w:r w:rsidR="00675D66">
              <w:t>ears settings/workers</w:t>
            </w:r>
            <w:r w:rsidR="00A02824">
              <w:t xml:space="preserve"> –</w:t>
            </w:r>
            <w:r w:rsidR="00675D66">
              <w:t xml:space="preserve"> on statutory guidance, codes of practice, current issues</w:t>
            </w:r>
          </w:p>
          <w:p w:rsidR="00675D66" w:rsidRDefault="00714625" w:rsidP="00A02824">
            <w:pPr>
              <w:spacing w:line="276" w:lineRule="auto"/>
            </w:pPr>
            <w:r w:rsidRPr="008B1CB5">
              <w:t>www.pre-school.org.uk</w:t>
            </w:r>
            <w:r w:rsidR="00A02824">
              <w:br/>
            </w:r>
            <w:r w:rsidR="00675D66">
              <w:t>Organisation for information and support for pre</w:t>
            </w:r>
            <w:r w:rsidR="0089565C">
              <w:t>-</w:t>
            </w:r>
            <w:r w:rsidR="00675D66">
              <w:t>school playgroups</w:t>
            </w:r>
          </w:p>
          <w:p w:rsidR="00675D66" w:rsidRDefault="00714625" w:rsidP="00A02824">
            <w:pPr>
              <w:spacing w:line="276" w:lineRule="auto"/>
            </w:pPr>
            <w:r w:rsidRPr="008B1CB5">
              <w:t>www.pacey.org.uk</w:t>
            </w:r>
            <w:r w:rsidR="00A02824">
              <w:br/>
            </w:r>
            <w:r w:rsidR="00675D66">
              <w:t xml:space="preserve">Organisation for information and support for </w:t>
            </w:r>
            <w:proofErr w:type="spellStart"/>
            <w:r w:rsidR="00675D66">
              <w:t>childminders</w:t>
            </w:r>
            <w:proofErr w:type="spellEnd"/>
          </w:p>
          <w:p w:rsidR="00714625" w:rsidRDefault="00714625" w:rsidP="00452F6B">
            <w:pPr>
              <w:spacing w:before="120" w:line="276" w:lineRule="auto"/>
            </w:pPr>
          </w:p>
        </w:tc>
      </w:tr>
    </w:tbl>
    <w:p w:rsidR="007C4FDE" w:rsidRPr="007C4FDE" w:rsidRDefault="007C4FDE" w:rsidP="007C4FD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694"/>
        <w:gridCol w:w="3117"/>
      </w:tblGrid>
      <w:tr w:rsidR="008246C7" w:rsidTr="00452F6B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675D66" w:rsidP="005B632F">
            <w:r>
              <w:rPr>
                <w:sz w:val="20"/>
                <w:szCs w:val="20"/>
              </w:rPr>
              <w:br w:type="page"/>
            </w:r>
            <w:r w:rsidR="008246C7" w:rsidRPr="00452F6B">
              <w:rPr>
                <w:b/>
                <w:bCs/>
                <w:sz w:val="24"/>
              </w:rPr>
              <w:t xml:space="preserve">Lesson </w:t>
            </w:r>
            <w:r w:rsidR="003D035F">
              <w:rPr>
                <w:b/>
                <w:bCs/>
                <w:sz w:val="24"/>
              </w:rPr>
              <w:t>3</w:t>
            </w:r>
            <w:r w:rsidR="008246C7" w:rsidRPr="00452F6B">
              <w:rPr>
                <w:b/>
                <w:bCs/>
                <w:sz w:val="24"/>
              </w:rPr>
              <w:t xml:space="preserve">: </w:t>
            </w:r>
            <w:r w:rsidR="004779D3">
              <w:rPr>
                <w:bCs/>
                <w:sz w:val="24"/>
              </w:rPr>
              <w:t xml:space="preserve">Influences on </w:t>
            </w:r>
            <w:r w:rsidR="005B632F">
              <w:rPr>
                <w:bCs/>
                <w:sz w:val="24"/>
              </w:rPr>
              <w:t>b</w:t>
            </w:r>
            <w:r w:rsidR="006F5D40" w:rsidRPr="00CD552B">
              <w:rPr>
                <w:bCs/>
                <w:sz w:val="24"/>
              </w:rPr>
              <w:t>ehaviour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CD552B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675D66">
              <w:rPr>
                <w:bCs/>
                <w:sz w:val="24"/>
              </w:rPr>
              <w:t>5</w:t>
            </w:r>
            <w:r w:rsidR="00CD552B">
              <w:rPr>
                <w:sz w:val="24"/>
              </w:rPr>
              <w:t xml:space="preserve"> hours</w:t>
            </w:r>
          </w:p>
        </w:tc>
      </w:tr>
      <w:tr w:rsidR="008246C7" w:rsidTr="00452F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Learning Outcome</w:t>
            </w:r>
            <w:r w:rsidR="005B632F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="006F5D40">
              <w:rPr>
                <w:b/>
                <w:bCs/>
                <w:sz w:val="24"/>
              </w:rPr>
              <w:t xml:space="preserve"> </w:t>
            </w:r>
            <w:r w:rsidR="006F5D40" w:rsidRPr="00CD552B">
              <w:rPr>
                <w:bCs/>
                <w:sz w:val="24"/>
              </w:rPr>
              <w:t>Model, promote and support positive behaviour</w:t>
            </w:r>
          </w:p>
        </w:tc>
      </w:tr>
      <w:tr w:rsidR="008246C7" w:rsidRPr="000A6D46" w:rsidTr="00452F6B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9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452F6B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8246C7" w:rsidRPr="000A6D46" w:rsidRDefault="008246C7" w:rsidP="00A53553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 w:rsidR="003D035F">
              <w:rPr>
                <w:b/>
              </w:rPr>
              <w:t>1.2</w:t>
            </w:r>
            <w:r w:rsidRPr="00452F6B">
              <w:rPr>
                <w:b/>
              </w:rPr>
              <w:br/>
            </w:r>
            <w:r w:rsidR="003D035F" w:rsidRPr="00CD552B">
              <w:t>Factors, feelings and reactions which influence acceptable and unacceptable behaviours</w:t>
            </w:r>
          </w:p>
        </w:tc>
        <w:tc>
          <w:tcPr>
            <w:tcW w:w="9072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CE64FA" w:rsidRDefault="00CE64FA" w:rsidP="005B632F">
            <w:pPr>
              <w:pStyle w:val="ListParagraph"/>
              <w:spacing w:line="276" w:lineRule="auto"/>
              <w:ind w:left="0"/>
            </w:pPr>
            <w:r>
              <w:t>Recap on previous</w:t>
            </w:r>
            <w:r w:rsidR="0093510A">
              <w:t xml:space="preserve"> </w:t>
            </w:r>
            <w:r>
              <w:t>session – any questions?</w:t>
            </w:r>
          </w:p>
          <w:p w:rsidR="005B632F" w:rsidRDefault="005B632F" w:rsidP="005B632F">
            <w:pPr>
              <w:spacing w:line="276" w:lineRule="auto"/>
              <w:ind w:left="-17"/>
              <w:contextualSpacing/>
              <w:rPr>
                <w:rFonts w:cs="Arial"/>
              </w:rPr>
            </w:pPr>
            <w:r>
              <w:rPr>
                <w:rFonts w:cs="Arial"/>
                <w:b/>
              </w:rPr>
              <w:t>Tutor-led activity</w:t>
            </w:r>
          </w:p>
          <w:p w:rsidR="00B47D4C" w:rsidRDefault="00B47D4C" w:rsidP="005B632F">
            <w:pPr>
              <w:pStyle w:val="ListParagraph"/>
              <w:spacing w:line="276" w:lineRule="auto"/>
              <w:ind w:left="0"/>
            </w:pPr>
            <w:r>
              <w:t>Presentation on the important factors that may influence acceptable and unacceptable behaviours in relation to: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a</w:t>
            </w:r>
            <w:r w:rsidR="00B47D4C">
              <w:t>ttachment</w:t>
            </w:r>
            <w:r w:rsidR="00CD552B">
              <w:t xml:space="preserve"> issues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k</w:t>
            </w:r>
            <w:r w:rsidR="00B47D4C">
              <w:t>ey worker/person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p</w:t>
            </w:r>
            <w:r w:rsidR="00B47D4C">
              <w:t>arenting styles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m</w:t>
            </w:r>
            <w:r w:rsidR="00B47D4C">
              <w:t>arital relationships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p</w:t>
            </w:r>
            <w:r w:rsidR="00B47D4C">
              <w:t>rime carer’s mental health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c</w:t>
            </w:r>
            <w:r w:rsidR="00B47D4C">
              <w:t>hild’s temperament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p</w:t>
            </w:r>
            <w:r w:rsidR="00B47D4C">
              <w:t>ractitioner’s perceptions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c</w:t>
            </w:r>
            <w:r w:rsidR="00B47D4C">
              <w:t>omfort items/objects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p</w:t>
            </w:r>
            <w:r w:rsidR="00B47D4C">
              <w:t>overty</w:t>
            </w:r>
          </w:p>
          <w:p w:rsidR="00B47D4C" w:rsidRDefault="005B632F" w:rsidP="005B632F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4" w:hanging="357"/>
            </w:pPr>
            <w:r>
              <w:t>t</w:t>
            </w:r>
            <w:r w:rsidR="0047514A">
              <w:t>ransitions</w:t>
            </w:r>
            <w:r>
              <w:t>.</w:t>
            </w:r>
          </w:p>
          <w:p w:rsidR="005B632F" w:rsidRDefault="00675D66" w:rsidP="005B632F">
            <w:pPr>
              <w:pStyle w:val="ListParagraph"/>
              <w:spacing w:line="276" w:lineRule="auto"/>
              <w:ind w:left="0"/>
            </w:pPr>
            <w:r w:rsidRPr="00675D66">
              <w:rPr>
                <w:b/>
              </w:rPr>
              <w:t>Opportunit</w:t>
            </w:r>
            <w:r w:rsidR="00C71438">
              <w:rPr>
                <w:b/>
              </w:rPr>
              <w:t>ies</w:t>
            </w:r>
            <w:r w:rsidRPr="00675D66">
              <w:rPr>
                <w:b/>
              </w:rPr>
              <w:t xml:space="preserve"> for applied learning:</w:t>
            </w:r>
            <w:r>
              <w:t xml:space="preserve"> </w:t>
            </w:r>
          </w:p>
          <w:p w:rsidR="007F2A8F" w:rsidRDefault="00675D66" w:rsidP="005B632F">
            <w:pPr>
              <w:pStyle w:val="ListParagraph"/>
              <w:spacing w:line="276" w:lineRule="auto"/>
              <w:ind w:left="0"/>
            </w:pPr>
            <w:r>
              <w:t xml:space="preserve">Following the presentation, learners should have the opportunity to explore the issues with their peer group. Learners to research into the areas </w:t>
            </w:r>
            <w:r w:rsidR="005B632F">
              <w:t>listed</w:t>
            </w:r>
            <w:r>
              <w:t xml:space="preserve"> above</w:t>
            </w:r>
            <w:r w:rsidR="005B632F">
              <w:t>,</w:t>
            </w:r>
            <w:r>
              <w:t xml:space="preserve"> either in pairs or individually. </w:t>
            </w:r>
            <w:r w:rsidR="005B632F">
              <w:t>Learners</w:t>
            </w:r>
            <w:r>
              <w:t xml:space="preserve"> should share their findings with the group. The research should include the links to relevant theoretical evidence:</w:t>
            </w:r>
          </w:p>
          <w:p w:rsidR="007C4FDE" w:rsidRDefault="007C4FDE" w:rsidP="007C4FDE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Social learning theory – Bandura (role model)</w:t>
            </w:r>
          </w:p>
          <w:p w:rsidR="007C4FDE" w:rsidRDefault="007C4FDE" w:rsidP="007C4FDE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Operant conditioning – Skinner (positive, negative </w:t>
            </w:r>
            <w:proofErr w:type="spellStart"/>
            <w:r>
              <w:rPr>
                <w:rFonts w:cs="Arial"/>
              </w:rPr>
              <w:t>reinforcers</w:t>
            </w:r>
            <w:proofErr w:type="spellEnd"/>
            <w:r>
              <w:rPr>
                <w:rFonts w:cs="Arial"/>
              </w:rPr>
              <w:t>, punishers)</w:t>
            </w:r>
          </w:p>
          <w:p w:rsidR="007C4FDE" w:rsidRDefault="007C4FDE" w:rsidP="007C4FDE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Classical conditioning – Pavlov</w:t>
            </w:r>
          </w:p>
          <w:p w:rsidR="007C4FDE" w:rsidRDefault="007C4FDE" w:rsidP="007C4FDE">
            <w:pPr>
              <w:numPr>
                <w:ilvl w:val="0"/>
                <w:numId w:val="13"/>
              </w:numPr>
              <w:spacing w:line="276" w:lineRule="auto"/>
              <w:ind w:left="714" w:hanging="357"/>
              <w:rPr>
                <w:rFonts w:cs="Arial"/>
              </w:rPr>
            </w:pPr>
            <w:r>
              <w:rPr>
                <w:rFonts w:cs="Arial"/>
              </w:rPr>
              <w:t>Attachment – Bowlby/Ainsworth.</w:t>
            </w:r>
          </w:p>
          <w:p w:rsidR="007F2A8F" w:rsidRDefault="00CE64FA" w:rsidP="00BB0A01">
            <w:pPr>
              <w:pStyle w:val="ListParagraph"/>
              <w:spacing w:line="276" w:lineRule="auto"/>
              <w:ind w:left="0"/>
            </w:pPr>
            <w:r>
              <w:t>Introduce the importance of the learners</w:t>
            </w:r>
            <w:r w:rsidR="007C4FDE">
              <w:t>’</w:t>
            </w:r>
            <w:r>
              <w:t xml:space="preserve"> own feelings and reactions</w:t>
            </w:r>
            <w:r w:rsidR="007C4FDE">
              <w:t>,</w:t>
            </w:r>
            <w:r w:rsidR="002C66C3">
              <w:t xml:space="preserve"> which can affect and influence acceptable and unacceptable behaviour.</w:t>
            </w:r>
          </w:p>
          <w:p w:rsidR="007C4FDE" w:rsidRDefault="00C71438" w:rsidP="00BB0A01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  <w:b/>
              </w:rPr>
              <w:t>Opportunities</w:t>
            </w:r>
            <w:r w:rsidR="002C66C3" w:rsidRPr="00803F57">
              <w:rPr>
                <w:rFonts w:cs="Arial"/>
                <w:b/>
              </w:rPr>
              <w:t xml:space="preserve"> for applied learning</w:t>
            </w:r>
            <w:r w:rsidR="002C66C3">
              <w:rPr>
                <w:rFonts w:cs="Arial"/>
                <w:b/>
              </w:rPr>
              <w:t>:</w:t>
            </w:r>
            <w:r w:rsidR="002C66C3">
              <w:rPr>
                <w:rFonts w:cs="Arial"/>
              </w:rPr>
              <w:t xml:space="preserve"> </w:t>
            </w:r>
          </w:p>
          <w:p w:rsidR="002C66C3" w:rsidRDefault="002C66C3" w:rsidP="00BB0A01">
            <w:pPr>
              <w:pStyle w:val="ListParagraph"/>
              <w:spacing w:line="276" w:lineRule="auto"/>
              <w:ind w:left="0"/>
            </w:pPr>
            <w:r>
              <w:rPr>
                <w:rFonts w:cs="Arial"/>
              </w:rPr>
              <w:t xml:space="preserve">Learners could document </w:t>
            </w:r>
            <w:r w:rsidR="007C4FDE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behaviours that they find </w:t>
            </w:r>
            <w:r w:rsidRPr="007C4FDE">
              <w:rPr>
                <w:rFonts w:cs="Arial"/>
              </w:rPr>
              <w:t xml:space="preserve">unacceptable </w:t>
            </w:r>
            <w:r>
              <w:rPr>
                <w:rFonts w:cs="Arial"/>
              </w:rPr>
              <w:t xml:space="preserve">and </w:t>
            </w:r>
            <w:r w:rsidR="007C4FDE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behaviours they find </w:t>
            </w:r>
            <w:r w:rsidRPr="007C4FDE">
              <w:rPr>
                <w:rFonts w:cs="Arial"/>
              </w:rPr>
              <w:t>acceptable</w:t>
            </w:r>
            <w:r w:rsidR="00805474">
              <w:rPr>
                <w:rFonts w:cs="Arial"/>
              </w:rPr>
              <w:t xml:space="preserve"> through a ‘mind</w:t>
            </w:r>
            <w:r w:rsidR="007C4FDE">
              <w:rPr>
                <w:rFonts w:cs="Arial"/>
              </w:rPr>
              <w:t xml:space="preserve"> </w:t>
            </w:r>
            <w:r w:rsidR="00805474">
              <w:rPr>
                <w:rFonts w:cs="Arial"/>
              </w:rPr>
              <w:t>mapping’ exercise. T</w:t>
            </w:r>
            <w:r>
              <w:rPr>
                <w:rFonts w:cs="Arial"/>
              </w:rPr>
              <w:t xml:space="preserve">his could </w:t>
            </w:r>
            <w:r w:rsidR="007C4FDE">
              <w:rPr>
                <w:rFonts w:cs="Arial"/>
              </w:rPr>
              <w:t xml:space="preserve">then </w:t>
            </w:r>
            <w:r>
              <w:rPr>
                <w:rFonts w:cs="Arial"/>
              </w:rPr>
              <w:t xml:space="preserve">be discussed and </w:t>
            </w:r>
            <w:r w:rsidR="001B22DF">
              <w:rPr>
                <w:rFonts w:cs="Arial"/>
              </w:rPr>
              <w:t xml:space="preserve">variants noted. For example, </w:t>
            </w:r>
            <w:r>
              <w:rPr>
                <w:rFonts w:cs="Arial"/>
              </w:rPr>
              <w:t xml:space="preserve">manners may not be as important to some learners as </w:t>
            </w:r>
            <w:r w:rsidR="001B22DF">
              <w:rPr>
                <w:rFonts w:cs="Arial"/>
              </w:rPr>
              <w:t xml:space="preserve">to </w:t>
            </w:r>
            <w:r>
              <w:rPr>
                <w:rFonts w:cs="Arial"/>
              </w:rPr>
              <w:t xml:space="preserve">others </w:t>
            </w:r>
            <w:r w:rsidR="001B22DF">
              <w:rPr>
                <w:rFonts w:cs="Arial"/>
              </w:rPr>
              <w:t>(</w:t>
            </w:r>
            <w:proofErr w:type="spellStart"/>
            <w:r w:rsidR="007C4FDE">
              <w:rPr>
                <w:rFonts w:cs="Arial"/>
              </w:rPr>
              <w:t>eg</w:t>
            </w:r>
            <w:proofErr w:type="spellEnd"/>
            <w:r w:rsidR="007C4FDE">
              <w:rPr>
                <w:rFonts w:cs="Arial"/>
              </w:rPr>
              <w:t xml:space="preserve"> </w:t>
            </w:r>
            <w:r w:rsidR="001B22DF">
              <w:rPr>
                <w:rFonts w:cs="Arial"/>
              </w:rPr>
              <w:t xml:space="preserve">some people </w:t>
            </w:r>
            <w:r>
              <w:rPr>
                <w:rFonts w:cs="Arial"/>
              </w:rPr>
              <w:t xml:space="preserve">may find it totally unacceptable for a child </w:t>
            </w:r>
            <w:r w:rsidRPr="007C4FDE">
              <w:rPr>
                <w:rFonts w:cs="Arial"/>
              </w:rPr>
              <w:t>not</w:t>
            </w:r>
            <w:r w:rsidR="001B22DF">
              <w:rPr>
                <w:rFonts w:cs="Arial"/>
              </w:rPr>
              <w:t xml:space="preserve"> to say please and thank you).</w:t>
            </w:r>
          </w:p>
          <w:p w:rsidR="002C66C3" w:rsidRDefault="001B22DF" w:rsidP="00BB0A01">
            <w:pPr>
              <w:pStyle w:val="ListParagraph"/>
              <w:spacing w:line="276" w:lineRule="auto"/>
              <w:ind w:left="0"/>
            </w:pPr>
            <w:r>
              <w:t>Discuss</w:t>
            </w:r>
            <w:r w:rsidR="002C66C3">
              <w:t xml:space="preserve"> why learners should not impose</w:t>
            </w:r>
            <w:r>
              <w:t xml:space="preserve"> their</w:t>
            </w:r>
            <w:r w:rsidR="002C66C3">
              <w:t xml:space="preserve"> o</w:t>
            </w:r>
            <w:r w:rsidR="00805474">
              <w:t xml:space="preserve">wn values </w:t>
            </w:r>
            <w:r>
              <w:t>on</w:t>
            </w:r>
            <w:r w:rsidR="002C66C3">
              <w:t xml:space="preserve"> others.</w:t>
            </w:r>
          </w:p>
          <w:p w:rsidR="007C4FDE" w:rsidRDefault="00C71438" w:rsidP="00BB0A01">
            <w:pPr>
              <w:pStyle w:val="ListParagraph"/>
              <w:spacing w:line="276" w:lineRule="auto"/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Opportunities</w:t>
            </w:r>
            <w:r w:rsidR="00805474" w:rsidRPr="00803F57">
              <w:rPr>
                <w:rFonts w:cs="Arial"/>
                <w:b/>
              </w:rPr>
              <w:t xml:space="preserve"> for applied learning</w:t>
            </w:r>
          </w:p>
          <w:p w:rsidR="00805474" w:rsidRDefault="00805474" w:rsidP="00BB0A01">
            <w:pPr>
              <w:pStyle w:val="ListParagraph"/>
              <w:spacing w:line="276" w:lineRule="auto"/>
              <w:ind w:left="0"/>
            </w:pPr>
            <w:r>
              <w:rPr>
                <w:rFonts w:cs="Arial"/>
              </w:rPr>
              <w:t>Learners to produce a practical checklist for use when reacting to unacceptable/</w:t>
            </w:r>
            <w:r w:rsidR="007C4FDE">
              <w:rPr>
                <w:rFonts w:cs="Arial"/>
              </w:rPr>
              <w:br/>
            </w:r>
            <w:r>
              <w:rPr>
                <w:rFonts w:cs="Arial"/>
              </w:rPr>
              <w:t xml:space="preserve">challenging behaviour in the </w:t>
            </w:r>
            <w:r w:rsidR="007C4FDE">
              <w:rPr>
                <w:rFonts w:cs="Arial"/>
              </w:rPr>
              <w:t>setting</w:t>
            </w:r>
            <w:r>
              <w:rPr>
                <w:rFonts w:cs="Arial"/>
              </w:rPr>
              <w:t>, covering the following i</w:t>
            </w:r>
            <w:r>
              <w:t>ssues:</w:t>
            </w:r>
          </w:p>
          <w:p w:rsidR="001B22DF" w:rsidRDefault="001B22DF" w:rsidP="005B632F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714" w:hanging="357"/>
            </w:pPr>
            <w:r>
              <w:t>Age</w:t>
            </w:r>
          </w:p>
          <w:p w:rsidR="001B22DF" w:rsidRDefault="001B22DF" w:rsidP="005B632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4" w:hanging="357"/>
            </w:pPr>
            <w:r>
              <w:t>Stage and development of child</w:t>
            </w:r>
          </w:p>
          <w:p w:rsidR="001B22DF" w:rsidRDefault="001B22DF" w:rsidP="005B632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4" w:hanging="357"/>
            </w:pPr>
            <w:r>
              <w:t xml:space="preserve">Additional </w:t>
            </w:r>
            <w:r w:rsidR="00B47D4C">
              <w:t>needs of the child</w:t>
            </w:r>
          </w:p>
          <w:p w:rsidR="001B22DF" w:rsidRDefault="00B47D4C" w:rsidP="005B632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4" w:hanging="357"/>
            </w:pPr>
            <w:r>
              <w:t>English as a second language</w:t>
            </w:r>
          </w:p>
          <w:p w:rsidR="008246C7" w:rsidRDefault="001B22DF" w:rsidP="005B632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4" w:hanging="357"/>
            </w:pPr>
            <w:r>
              <w:t>Whether the child</w:t>
            </w:r>
            <w:r w:rsidR="00B47D4C">
              <w:t xml:space="preserve"> has undergone a trauma</w:t>
            </w:r>
            <w:r w:rsidR="00A23541">
              <w:t xml:space="preserve"> or difficult transition</w:t>
            </w:r>
            <w:r w:rsidR="007C4FDE">
              <w:t>.</w:t>
            </w:r>
          </w:p>
        </w:tc>
        <w:tc>
          <w:tcPr>
            <w:tcW w:w="3117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7C4FDE">
            <w:pPr>
              <w:spacing w:line="276" w:lineRule="auto"/>
            </w:pPr>
            <w:r w:rsidRPr="00344A18">
              <w:lastRenderedPageBreak/>
              <w:t xml:space="preserve">Qualification </w:t>
            </w:r>
            <w:r w:rsidRPr="002B7A76">
              <w:t xml:space="preserve">handbook </w:t>
            </w:r>
          </w:p>
          <w:p w:rsidR="007C4FDE" w:rsidRDefault="007C4FDE" w:rsidP="007C4FDE">
            <w:pPr>
              <w:spacing w:line="276" w:lineRule="auto"/>
            </w:pPr>
            <w:r w:rsidRPr="008B1CB5">
              <w:t>www.pre-school.org.uk</w:t>
            </w:r>
          </w:p>
          <w:p w:rsidR="007C4FDE" w:rsidRDefault="007C4FDE" w:rsidP="007C4FDE">
            <w:pPr>
              <w:spacing w:line="276" w:lineRule="auto"/>
            </w:pPr>
            <w:r w:rsidRPr="008B1CB5">
              <w:t>www.pacey.org.uk</w:t>
            </w:r>
          </w:p>
          <w:p w:rsidR="008246C7" w:rsidRDefault="008246C7" w:rsidP="00452F6B">
            <w:pPr>
              <w:spacing w:before="120" w:line="276" w:lineRule="auto"/>
            </w:pPr>
          </w:p>
        </w:tc>
      </w:tr>
    </w:tbl>
    <w:p w:rsidR="005B632F" w:rsidRPr="0045124C" w:rsidRDefault="005B632F" w:rsidP="0045124C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317"/>
        <w:gridCol w:w="4920"/>
        <w:gridCol w:w="4529"/>
        <w:gridCol w:w="3117"/>
      </w:tblGrid>
      <w:tr w:rsidR="003D035F" w:rsidTr="00805474">
        <w:trPr>
          <w:tblHeader/>
        </w:trPr>
        <w:tc>
          <w:tcPr>
            <w:tcW w:w="7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35F" w:rsidRDefault="003D035F" w:rsidP="00BB0A01">
            <w:r w:rsidRPr="00452F6B">
              <w:rPr>
                <w:b/>
                <w:bCs/>
                <w:sz w:val="24"/>
              </w:rPr>
              <w:t xml:space="preserve">Lesson </w:t>
            </w:r>
            <w:r w:rsidR="009343D9">
              <w:rPr>
                <w:b/>
                <w:bCs/>
                <w:sz w:val="24"/>
              </w:rPr>
              <w:t>4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9343D9" w:rsidRPr="001B22DF">
              <w:rPr>
                <w:bCs/>
                <w:sz w:val="24"/>
              </w:rPr>
              <w:t xml:space="preserve">The </w:t>
            </w:r>
            <w:r w:rsidR="00BB0A01">
              <w:rPr>
                <w:bCs/>
                <w:sz w:val="24"/>
              </w:rPr>
              <w:t>r</w:t>
            </w:r>
            <w:r w:rsidR="009343D9" w:rsidRPr="001B22DF">
              <w:rPr>
                <w:bCs/>
                <w:sz w:val="24"/>
              </w:rPr>
              <w:t xml:space="preserve">ole of the </w:t>
            </w:r>
            <w:r w:rsidR="00BB0A01">
              <w:rPr>
                <w:bCs/>
                <w:sz w:val="24"/>
              </w:rPr>
              <w:t>p</w:t>
            </w:r>
            <w:r w:rsidR="009343D9" w:rsidRPr="001B22DF">
              <w:rPr>
                <w:bCs/>
                <w:sz w:val="24"/>
              </w:rPr>
              <w:t xml:space="preserve">ractitioner and the </w:t>
            </w:r>
            <w:r w:rsidR="00BB0A01">
              <w:rPr>
                <w:bCs/>
                <w:sz w:val="24"/>
              </w:rPr>
              <w:t>s</w:t>
            </w:r>
            <w:r w:rsidR="004779D3">
              <w:rPr>
                <w:bCs/>
                <w:sz w:val="24"/>
              </w:rPr>
              <w:t xml:space="preserve">trategies to </w:t>
            </w:r>
            <w:r w:rsidR="00BB0A01">
              <w:rPr>
                <w:bCs/>
                <w:sz w:val="24"/>
              </w:rPr>
              <w:t>u</w:t>
            </w:r>
            <w:r w:rsidR="009343D9" w:rsidRPr="001B22DF">
              <w:rPr>
                <w:bCs/>
                <w:sz w:val="24"/>
              </w:rPr>
              <w:t>se</w:t>
            </w:r>
          </w:p>
        </w:tc>
        <w:tc>
          <w:tcPr>
            <w:tcW w:w="7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35F" w:rsidRDefault="003D035F" w:rsidP="006A5ED8">
            <w:pPr>
              <w:ind w:left="1869"/>
            </w:pPr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805474">
              <w:rPr>
                <w:bCs/>
                <w:sz w:val="24"/>
              </w:rPr>
              <w:t>5</w:t>
            </w:r>
            <w:r w:rsidRPr="00452F6B">
              <w:rPr>
                <w:sz w:val="24"/>
              </w:rPr>
              <w:t xml:space="preserve"> hours</w:t>
            </w:r>
          </w:p>
        </w:tc>
      </w:tr>
      <w:tr w:rsidR="003D035F" w:rsidTr="00805474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3D035F" w:rsidRDefault="003D035F" w:rsidP="00763B53">
            <w:r w:rsidRPr="00452F6B">
              <w:rPr>
                <w:b/>
                <w:bCs/>
                <w:sz w:val="24"/>
              </w:rPr>
              <w:t>Learning Outcome</w:t>
            </w:r>
            <w:r w:rsidR="00BB0A01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="009343D9">
              <w:rPr>
                <w:b/>
                <w:bCs/>
                <w:sz w:val="24"/>
              </w:rPr>
              <w:t xml:space="preserve"> </w:t>
            </w:r>
            <w:r w:rsidR="009343D9" w:rsidRPr="004779D3">
              <w:rPr>
                <w:bCs/>
                <w:sz w:val="24"/>
              </w:rPr>
              <w:t>Model, promote and support positive behaviour</w:t>
            </w:r>
          </w:p>
        </w:tc>
      </w:tr>
      <w:tr w:rsidR="003D035F" w:rsidRPr="00452F6B" w:rsidTr="00805474">
        <w:trPr>
          <w:tblHeader/>
        </w:trPr>
        <w:tc>
          <w:tcPr>
            <w:tcW w:w="2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3D035F" w:rsidRPr="00452F6B" w:rsidRDefault="003D035F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9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3D035F" w:rsidRPr="00452F6B" w:rsidRDefault="003D035F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3D035F" w:rsidRPr="00452F6B" w:rsidRDefault="003D035F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3D035F" w:rsidTr="00805474">
        <w:tc>
          <w:tcPr>
            <w:tcW w:w="2317" w:type="dxa"/>
            <w:tcBorders>
              <w:top w:val="single" w:sz="8" w:space="0" w:color="000000"/>
            </w:tcBorders>
            <w:shd w:val="clear" w:color="auto" w:fill="auto"/>
          </w:tcPr>
          <w:p w:rsidR="003D035F" w:rsidRPr="000A6D46" w:rsidRDefault="003D035F" w:rsidP="00BB0A01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9343D9">
              <w:rPr>
                <w:b/>
              </w:rPr>
              <w:t>3</w:t>
            </w:r>
            <w:r w:rsidRPr="00452F6B">
              <w:rPr>
                <w:b/>
              </w:rPr>
              <w:br/>
            </w:r>
            <w:r w:rsidR="009343D9" w:rsidRPr="004779D3">
              <w:t>The role of the practitioner and strategies for modelling, promoting and supporting positive behaviours</w:t>
            </w:r>
          </w:p>
        </w:tc>
        <w:tc>
          <w:tcPr>
            <w:tcW w:w="9449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EB5051" w:rsidRDefault="0093510A" w:rsidP="00BB0A01">
            <w:pPr>
              <w:pStyle w:val="ListParagraph"/>
              <w:spacing w:line="276" w:lineRule="auto"/>
              <w:ind w:left="0"/>
            </w:pPr>
            <w:r>
              <w:t>Recap on previous session – any questions?</w:t>
            </w:r>
          </w:p>
          <w:p w:rsidR="00BB0A01" w:rsidRDefault="00BB0A01" w:rsidP="00BB0A01">
            <w:pPr>
              <w:spacing w:line="276" w:lineRule="auto"/>
              <w:ind w:left="-17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EB5051" w:rsidRDefault="0093510A" w:rsidP="00BB0A01">
            <w:pPr>
              <w:pStyle w:val="ListParagraph"/>
              <w:spacing w:line="276" w:lineRule="auto"/>
              <w:ind w:left="0"/>
            </w:pPr>
            <w:r>
              <w:t xml:space="preserve">Discuss the role of the </w:t>
            </w:r>
            <w:r w:rsidR="00BB0A01">
              <w:t>p</w:t>
            </w:r>
            <w:r>
              <w:t>ractitioner in modelling, promoting and supporting positive behaviour</w:t>
            </w:r>
            <w:r w:rsidR="00BB0A01">
              <w:t>s</w:t>
            </w:r>
            <w:r>
              <w:t xml:space="preserve">, </w:t>
            </w:r>
            <w:r w:rsidR="00473F23">
              <w:t>including the learner’s responsibility to act as a role model for positive behaviour with children and colleagues.</w:t>
            </w:r>
          </w:p>
          <w:p w:rsidR="00805474" w:rsidRDefault="00805474" w:rsidP="00BB0A01">
            <w:pPr>
              <w:pStyle w:val="ListParagraph"/>
              <w:spacing w:line="276" w:lineRule="auto"/>
              <w:ind w:left="0"/>
            </w:pPr>
            <w:r>
              <w:t>Give a p</w:t>
            </w:r>
            <w:r w:rsidR="00473F23">
              <w:t xml:space="preserve">resentation </w:t>
            </w:r>
            <w:r w:rsidR="00BB0A01">
              <w:t>on</w:t>
            </w:r>
            <w:r w:rsidR="00473F23">
              <w:t xml:space="preserve"> the </w:t>
            </w:r>
            <w:r w:rsidR="0007776A">
              <w:t>suitable obser</w:t>
            </w:r>
            <w:r w:rsidR="00473F23">
              <w:t>vation methods</w:t>
            </w:r>
            <w:r>
              <w:t>:</w:t>
            </w:r>
          </w:p>
          <w:p w:rsidR="00805474" w:rsidRDefault="00805474" w:rsidP="00BB0A01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714" w:hanging="357"/>
            </w:pPr>
            <w:r>
              <w:t>ABC</w:t>
            </w:r>
          </w:p>
          <w:p w:rsidR="00805474" w:rsidRDefault="0007776A" w:rsidP="00BB0A01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714" w:hanging="357"/>
            </w:pPr>
            <w:r>
              <w:t>STAR</w:t>
            </w:r>
          </w:p>
          <w:p w:rsidR="00805474" w:rsidRDefault="0007776A" w:rsidP="00BB0A01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714" w:hanging="357"/>
            </w:pPr>
            <w:r>
              <w:t>Target child</w:t>
            </w:r>
            <w:r w:rsidR="00BB0A01">
              <w:t>.</w:t>
            </w:r>
          </w:p>
          <w:p w:rsidR="00CC1388" w:rsidRDefault="00805474" w:rsidP="00BB0A01">
            <w:pPr>
              <w:pStyle w:val="ListParagraph"/>
              <w:spacing w:line="276" w:lineRule="auto"/>
              <w:ind w:left="0"/>
            </w:pPr>
            <w:r>
              <w:t>Also present the a</w:t>
            </w:r>
            <w:r w:rsidR="00473F23">
              <w:t>ssessment methods and tools that could be used in the setting to identify behaviours and triggers, and to support strategies for the management of behaviour.</w:t>
            </w:r>
            <w:r w:rsidR="00EB5051">
              <w:t xml:space="preserve"> </w:t>
            </w:r>
          </w:p>
          <w:p w:rsidR="00BD7AF6" w:rsidRDefault="00EB5051" w:rsidP="00BB0A01">
            <w:pPr>
              <w:pStyle w:val="ListParagraph"/>
              <w:spacing w:line="276" w:lineRule="auto"/>
              <w:ind w:left="0"/>
            </w:pPr>
            <w:r>
              <w:t>Issues of recording, suitability of methods and any additional needs will need to be considered</w:t>
            </w:r>
            <w:r w:rsidR="00B7778D">
              <w:t>, alongside consistency of approach both in the setting and outside the setting</w:t>
            </w:r>
            <w:r>
              <w:t>.</w:t>
            </w:r>
            <w:r w:rsidR="00C64E94">
              <w:t xml:space="preserve"> </w:t>
            </w:r>
          </w:p>
          <w:p w:rsidR="00C64E94" w:rsidRDefault="00C64E94" w:rsidP="00BB0A01">
            <w:pPr>
              <w:pStyle w:val="ListParagraph"/>
              <w:spacing w:line="276" w:lineRule="auto"/>
              <w:ind w:left="0"/>
            </w:pPr>
            <w:r>
              <w:t xml:space="preserve">This session could be delivered by a ‘guest speaker’ </w:t>
            </w:r>
            <w:r w:rsidR="00BB0A01">
              <w:t>who</w:t>
            </w:r>
            <w:r>
              <w:t xml:space="preserve"> has current</w:t>
            </w:r>
            <w:r w:rsidR="00BB0A01">
              <w:t>,</w:t>
            </w:r>
            <w:r>
              <w:t xml:space="preserve"> up</w:t>
            </w:r>
            <w:r w:rsidR="00BB0A01">
              <w:t>-</w:t>
            </w:r>
            <w:r>
              <w:t>to</w:t>
            </w:r>
            <w:r w:rsidR="00BB0A01">
              <w:t>-</w:t>
            </w:r>
            <w:r>
              <w:t xml:space="preserve">date experience in an established </w:t>
            </w:r>
            <w:r w:rsidR="00BB0A01">
              <w:t>E</w:t>
            </w:r>
            <w:r>
              <w:t xml:space="preserve">arly </w:t>
            </w:r>
            <w:r w:rsidR="00BB0A01">
              <w:t>Y</w:t>
            </w:r>
            <w:r>
              <w:t xml:space="preserve">ears setting </w:t>
            </w:r>
            <w:r w:rsidR="00BB0A01">
              <w:t xml:space="preserve">– </w:t>
            </w:r>
            <w:proofErr w:type="spellStart"/>
            <w:r>
              <w:t>eg</w:t>
            </w:r>
            <w:proofErr w:type="spellEnd"/>
            <w:r>
              <w:t xml:space="preserve"> through the Employer Partnership</w:t>
            </w:r>
            <w:r w:rsidR="00BB0A01">
              <w:t>.</w:t>
            </w:r>
          </w:p>
          <w:p w:rsidR="006A5ED8" w:rsidRDefault="00BD7AF6" w:rsidP="00BB0A01">
            <w:pPr>
              <w:pStyle w:val="ListParagraph"/>
              <w:spacing w:line="276" w:lineRule="auto"/>
              <w:ind w:left="0"/>
            </w:pPr>
            <w:r>
              <w:t>Discussion o</w:t>
            </w:r>
            <w:r w:rsidR="00C50BAF">
              <w:t>f</w:t>
            </w:r>
            <w:r>
              <w:t xml:space="preserve"> the differen</w:t>
            </w:r>
            <w:r w:rsidR="006A5ED8">
              <w:t>t strategies that could be used, including:</w:t>
            </w:r>
          </w:p>
          <w:p w:rsidR="006A5ED8" w:rsidRPr="006A5ED8" w:rsidRDefault="00C50BAF" w:rsidP="007B6D48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u</w:t>
            </w:r>
            <w:r w:rsidR="006A5ED8" w:rsidRPr="006A5ED8">
              <w:t>se of appropriate observations to identify behaviours and triggers to behaviours</w:t>
            </w:r>
          </w:p>
          <w:p w:rsidR="006A5ED8" w:rsidRPr="006A5ED8" w:rsidRDefault="00C50BAF" w:rsidP="007B6D48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u</w:t>
            </w:r>
            <w:r w:rsidR="006A5ED8" w:rsidRPr="006A5ED8">
              <w:t>se of a range of strategies to support children</w:t>
            </w:r>
            <w:r w:rsidR="007B6D48">
              <w:t xml:space="preserve"> to gain an understanding of the expectations about their behaviour and the goals/boundaries in place</w:t>
            </w:r>
          </w:p>
          <w:p w:rsidR="006A5ED8" w:rsidRPr="006A5ED8" w:rsidRDefault="00C50BAF" w:rsidP="007B6D48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w</w:t>
            </w:r>
            <w:r w:rsidR="006A5ED8" w:rsidRPr="006A5ED8">
              <w:t>ork with key people and others to support behaviour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u</w:t>
            </w:r>
            <w:r w:rsidR="006A5ED8" w:rsidRPr="006A5ED8">
              <w:t xml:space="preserve">se </w:t>
            </w:r>
            <w:r>
              <w:t xml:space="preserve">of </w:t>
            </w:r>
            <w:r w:rsidR="006A5ED8" w:rsidRPr="006A5ED8">
              <w:t xml:space="preserve">a range of strategies to support children to develop </w:t>
            </w:r>
            <w:r w:rsidR="007B6D48">
              <w:t xml:space="preserve">an </w:t>
            </w:r>
            <w:r w:rsidR="006A5ED8" w:rsidRPr="006A5ED8">
              <w:t>und</w:t>
            </w:r>
            <w:r w:rsidR="006A5ED8">
              <w:t>erstanding of the</w:t>
            </w:r>
            <w:r>
              <w:t xml:space="preserve"> </w:t>
            </w:r>
            <w:r w:rsidR="006A5ED8" w:rsidRPr="006A5ED8">
              <w:lastRenderedPageBreak/>
              <w:t>consequences of their behaviour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e</w:t>
            </w:r>
            <w:r w:rsidR="006A5ED8" w:rsidRPr="006A5ED8">
              <w:t>nsure consistent responses to inciden</w:t>
            </w:r>
            <w:r w:rsidR="007B6D48">
              <w:t>ts</w:t>
            </w:r>
            <w:r w:rsidR="006A5ED8" w:rsidRPr="006A5ED8">
              <w:t xml:space="preserve"> of behaviour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u</w:t>
            </w:r>
            <w:r w:rsidR="006A5ED8" w:rsidRPr="006A5ED8">
              <w:t>se praise to reinforce positive behaviour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r</w:t>
            </w:r>
            <w:r w:rsidR="006A5ED8" w:rsidRPr="006A5ED8">
              <w:t>ole model positive behaviour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r</w:t>
            </w:r>
            <w:r w:rsidR="006A5ED8" w:rsidRPr="006A5ED8">
              <w:t>ecord inciden</w:t>
            </w:r>
            <w:r w:rsidR="007B6D48">
              <w:t>t</w:t>
            </w:r>
            <w:r w:rsidR="006A5ED8" w:rsidRPr="006A5ED8">
              <w:t>s of unacceptable behaviour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a</w:t>
            </w:r>
            <w:r w:rsidR="006A5ED8" w:rsidRPr="006A5ED8">
              <w:t>ccess help and support where there are concerns about the behaviour of children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d</w:t>
            </w:r>
            <w:r w:rsidR="006A5ED8" w:rsidRPr="006A5ED8">
              <w:t>evelopment of appropriate rewards or sanctions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p</w:t>
            </w:r>
            <w:r w:rsidR="006A5ED8" w:rsidRPr="006A5ED8">
              <w:t>ositive support for feelings and emotions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r</w:t>
            </w:r>
            <w:r w:rsidR="006A5ED8" w:rsidRPr="006A5ED8">
              <w:t>esources for supporting social, emotional and behavioural development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s</w:t>
            </w:r>
            <w:r w:rsidR="006A5ED8" w:rsidRPr="006A5ED8">
              <w:t>upport emotional literacy</w:t>
            </w:r>
          </w:p>
          <w:p w:rsidR="006A5ED8" w:rsidRPr="006A5ED8" w:rsidRDefault="00C50BAF" w:rsidP="00BB0A01">
            <w:pPr>
              <w:pStyle w:val="ListParagraph"/>
              <w:numPr>
                <w:ilvl w:val="0"/>
                <w:numId w:val="23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i</w:t>
            </w:r>
            <w:r w:rsidR="006A5ED8" w:rsidRPr="006A5ED8">
              <w:t>mplementation of individual behaviour plans</w:t>
            </w:r>
            <w:r>
              <w:t>.</w:t>
            </w:r>
          </w:p>
          <w:p w:rsidR="00C50BAF" w:rsidRDefault="00BD7AF6" w:rsidP="007B6D48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>:</w:t>
            </w:r>
            <w:r>
              <w:rPr>
                <w:rFonts w:cs="Arial"/>
              </w:rPr>
              <w:t xml:space="preserve"> </w:t>
            </w:r>
          </w:p>
          <w:p w:rsidR="00BD7AF6" w:rsidRPr="00EB5051" w:rsidRDefault="00BD7AF6" w:rsidP="007B6D48">
            <w:pPr>
              <w:pStyle w:val="ListParagraph"/>
              <w:spacing w:line="276" w:lineRule="auto"/>
              <w:ind w:left="0"/>
            </w:pPr>
            <w:r>
              <w:rPr>
                <w:rFonts w:cs="Arial"/>
              </w:rPr>
              <w:t>Learners to d</w:t>
            </w:r>
            <w:r>
              <w:t xml:space="preserve">ecide </w:t>
            </w:r>
            <w:r w:rsidR="00C50BAF">
              <w:t xml:space="preserve">on </w:t>
            </w:r>
            <w:r>
              <w:t>and doc</w:t>
            </w:r>
            <w:r w:rsidR="006A5ED8">
              <w:t>ument the differ</w:t>
            </w:r>
            <w:r w:rsidR="00C50BAF">
              <w:t>ent</w:t>
            </w:r>
            <w:r w:rsidR="006A5ED8">
              <w:t xml:space="preserve"> strategies </w:t>
            </w:r>
            <w:r>
              <w:t xml:space="preserve">in a chart </w:t>
            </w:r>
            <w:r w:rsidR="006A5ED8">
              <w:t>(</w:t>
            </w:r>
            <w:r>
              <w:t>for easy reference</w:t>
            </w:r>
            <w:r w:rsidR="006A5ED8">
              <w:t>),</w:t>
            </w:r>
            <w:r>
              <w:t xml:space="preserve"> taking into account th</w:t>
            </w:r>
            <w:r w:rsidR="006A5ED8">
              <w:t>e needs of the child throughout.</w:t>
            </w:r>
          </w:p>
        </w:tc>
        <w:tc>
          <w:tcPr>
            <w:tcW w:w="3117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763B53">
            <w:pPr>
              <w:spacing w:before="120" w:line="276" w:lineRule="auto"/>
            </w:pPr>
            <w:r w:rsidRPr="00344A18">
              <w:lastRenderedPageBreak/>
              <w:t xml:space="preserve">Qualification </w:t>
            </w:r>
            <w:r w:rsidRPr="002B7A76">
              <w:t xml:space="preserve">handbook </w:t>
            </w:r>
          </w:p>
          <w:p w:rsidR="00726E75" w:rsidRPr="00C50BAF" w:rsidRDefault="009251AC" w:rsidP="00763B53">
            <w:pPr>
              <w:spacing w:before="120" w:line="276" w:lineRule="auto"/>
              <w:rPr>
                <w:rFonts w:cs="Arial"/>
              </w:rPr>
            </w:pPr>
            <w:r w:rsidRPr="009251AC">
              <w:rPr>
                <w:rFonts w:cs="Arial"/>
              </w:rPr>
              <w:t>http://goo.gl/C9lA5B</w:t>
            </w:r>
            <w:r w:rsidR="00C50BAF">
              <w:rPr>
                <w:rFonts w:cs="Arial"/>
              </w:rPr>
              <w:br/>
            </w:r>
            <w:r w:rsidR="004779D3" w:rsidRPr="00C50BAF">
              <w:rPr>
                <w:rFonts w:cs="Arial"/>
              </w:rPr>
              <w:t xml:space="preserve">This </w:t>
            </w:r>
            <w:r w:rsidR="00C50BAF">
              <w:rPr>
                <w:rFonts w:cs="Arial"/>
              </w:rPr>
              <w:t>is</w:t>
            </w:r>
            <w:r w:rsidR="004779D3" w:rsidRPr="00C50BAF">
              <w:rPr>
                <w:rFonts w:cs="Arial"/>
              </w:rPr>
              <w:t xml:space="preserve"> </w:t>
            </w:r>
            <w:r w:rsidR="00726E75" w:rsidRPr="00C50BAF">
              <w:rPr>
                <w:rFonts w:cs="Arial"/>
              </w:rPr>
              <w:t xml:space="preserve">an excellent downloadable booklet on behaviour </w:t>
            </w:r>
            <w:r w:rsidR="00C50BAF">
              <w:rPr>
                <w:rFonts w:cs="Arial"/>
              </w:rPr>
              <w:t>and</w:t>
            </w:r>
            <w:r w:rsidR="00726E75" w:rsidRPr="00C50BAF">
              <w:rPr>
                <w:rFonts w:cs="Arial"/>
              </w:rPr>
              <w:t xml:space="preserve"> early support</w:t>
            </w:r>
            <w:r w:rsidR="00C50BAF">
              <w:rPr>
                <w:rFonts w:cs="Arial"/>
              </w:rPr>
              <w:t>.</w:t>
            </w:r>
            <w:r w:rsidR="00726E75" w:rsidRPr="00C50BAF">
              <w:rPr>
                <w:rFonts w:cs="Arial"/>
              </w:rPr>
              <w:t xml:space="preserve"> </w:t>
            </w:r>
            <w:r w:rsidR="00C50BAF">
              <w:rPr>
                <w:rFonts w:cs="Arial"/>
              </w:rPr>
              <w:t>It</w:t>
            </w:r>
            <w:r w:rsidR="00726E75" w:rsidRPr="00C50BAF">
              <w:rPr>
                <w:rFonts w:cs="Arial"/>
              </w:rPr>
              <w:t xml:space="preserve"> is </w:t>
            </w:r>
            <w:r w:rsidR="00611218">
              <w:rPr>
                <w:rFonts w:cs="Arial"/>
              </w:rPr>
              <w:t>very</w:t>
            </w:r>
            <w:r w:rsidR="00C50BAF">
              <w:rPr>
                <w:rFonts w:cs="Arial"/>
              </w:rPr>
              <w:t xml:space="preserve"> </w:t>
            </w:r>
            <w:r w:rsidR="002D5A93">
              <w:rPr>
                <w:rFonts w:cs="Arial"/>
              </w:rPr>
              <w:t>interesting for practitioners</w:t>
            </w:r>
          </w:p>
          <w:p w:rsidR="00DA7B1A" w:rsidRPr="00C50BAF" w:rsidRDefault="00BD7AF6" w:rsidP="00DA7B1A">
            <w:pPr>
              <w:spacing w:before="120" w:line="276" w:lineRule="auto"/>
              <w:rPr>
                <w:rStyle w:val="srch-url2"/>
                <w:rFonts w:cs="Arial"/>
                <w:color w:val="333333"/>
                <w:sz w:val="16"/>
                <w:szCs w:val="16"/>
              </w:rPr>
            </w:pPr>
            <w:r w:rsidRPr="00C50BAF">
              <w:rPr>
                <w:rFonts w:cs="Arial"/>
              </w:rPr>
              <w:t>Several local authorities have guidance documents on</w:t>
            </w:r>
            <w:r w:rsidR="00C50BAF">
              <w:rPr>
                <w:rFonts w:cs="Arial"/>
              </w:rPr>
              <w:t>line</w:t>
            </w:r>
            <w:r w:rsidRPr="00C50BAF">
              <w:rPr>
                <w:rFonts w:cs="Arial"/>
              </w:rPr>
              <w:t xml:space="preserve"> </w:t>
            </w:r>
            <w:r w:rsidR="006B4A52">
              <w:rPr>
                <w:rFonts w:cs="Arial"/>
              </w:rPr>
              <w:t>giving</w:t>
            </w:r>
            <w:r w:rsidRPr="00C50BAF">
              <w:rPr>
                <w:rFonts w:cs="Arial"/>
              </w:rPr>
              <w:t xml:space="preserve"> behaviour advice</w:t>
            </w:r>
            <w:r w:rsidR="007E03E9" w:rsidRPr="00C50BAF">
              <w:rPr>
                <w:rFonts w:cs="Arial"/>
              </w:rPr>
              <w:t>.</w:t>
            </w:r>
            <w:r w:rsidR="00DA7B1A" w:rsidRPr="00C50BAF">
              <w:rPr>
                <w:rFonts w:cs="Arial"/>
              </w:rPr>
              <w:t xml:space="preserve"> </w:t>
            </w:r>
            <w:r w:rsidR="00C50BAF">
              <w:rPr>
                <w:rFonts w:cs="Arial"/>
              </w:rPr>
              <w:t>Learners should check their own</w:t>
            </w:r>
            <w:r w:rsidR="00DA7B1A" w:rsidRPr="00C50BAF">
              <w:rPr>
                <w:rFonts w:cs="Arial"/>
              </w:rPr>
              <w:t xml:space="preserve"> local authority – if </w:t>
            </w:r>
            <w:r w:rsidR="00C50BAF">
              <w:rPr>
                <w:rFonts w:cs="Arial"/>
              </w:rPr>
              <w:t xml:space="preserve">guidance is </w:t>
            </w:r>
            <w:r w:rsidR="00DA7B1A" w:rsidRPr="00C50BAF">
              <w:rPr>
                <w:rFonts w:cs="Arial"/>
              </w:rPr>
              <w:t>not available</w:t>
            </w:r>
            <w:r w:rsidR="00C50BAF">
              <w:rPr>
                <w:rFonts w:cs="Arial"/>
              </w:rPr>
              <w:t xml:space="preserve"> there, an</w:t>
            </w:r>
            <w:r w:rsidR="00DA7B1A" w:rsidRPr="00C50BAF">
              <w:rPr>
                <w:rFonts w:cs="Arial"/>
              </w:rPr>
              <w:t xml:space="preserve"> excellent example is</w:t>
            </w:r>
            <w:r w:rsidR="006B4A52">
              <w:rPr>
                <w:rFonts w:cs="Arial"/>
              </w:rPr>
              <w:t xml:space="preserve"> at</w:t>
            </w:r>
            <w:r w:rsidR="006D3B88" w:rsidRPr="00C50BAF">
              <w:rPr>
                <w:rFonts w:cs="Arial"/>
              </w:rPr>
              <w:t>:</w:t>
            </w:r>
            <w:r w:rsidR="00DA7B1A" w:rsidRPr="00C50BAF">
              <w:rPr>
                <w:rFonts w:cs="Arial"/>
              </w:rPr>
              <w:t xml:space="preserve"> </w:t>
            </w:r>
            <w:r w:rsidR="006B4A52" w:rsidRPr="006B4A52">
              <w:rPr>
                <w:rStyle w:val="srch-url2"/>
                <w:rFonts w:cs="Arial"/>
                <w:color w:val="333333"/>
                <w:szCs w:val="16"/>
              </w:rPr>
              <w:t>http://goo.gl/Ec8IDN</w:t>
            </w:r>
          </w:p>
          <w:p w:rsidR="00BD7AF6" w:rsidRDefault="00BD7AF6" w:rsidP="00763B53">
            <w:pPr>
              <w:spacing w:before="120" w:line="276" w:lineRule="auto"/>
            </w:pPr>
          </w:p>
        </w:tc>
      </w:tr>
    </w:tbl>
    <w:p w:rsidR="00C50BAF" w:rsidRDefault="00C50BAF" w:rsidP="00E02156">
      <w:pPr>
        <w:spacing w:before="120"/>
        <w:ind w:left="-425"/>
      </w:pPr>
    </w:p>
    <w:p w:rsidR="004779D3" w:rsidRPr="009B2570" w:rsidRDefault="00C50BAF" w:rsidP="009B2570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694"/>
        <w:gridCol w:w="3117"/>
      </w:tblGrid>
      <w:tr w:rsidR="009343D9" w:rsidTr="00763B53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43D9" w:rsidRDefault="004779D3" w:rsidP="009B2570">
            <w:r>
              <w:br w:type="page"/>
            </w:r>
            <w:r>
              <w:br w:type="page"/>
            </w:r>
            <w:r>
              <w:br w:type="page"/>
            </w:r>
            <w:r w:rsidR="009343D9" w:rsidRPr="00452F6B">
              <w:rPr>
                <w:b/>
                <w:bCs/>
                <w:sz w:val="24"/>
              </w:rPr>
              <w:t xml:space="preserve">Lesson </w:t>
            </w:r>
            <w:r w:rsidR="009343D9">
              <w:rPr>
                <w:b/>
                <w:bCs/>
                <w:sz w:val="24"/>
              </w:rPr>
              <w:t>5</w:t>
            </w:r>
            <w:r w:rsidR="009343D9" w:rsidRPr="00452F6B">
              <w:rPr>
                <w:b/>
                <w:bCs/>
                <w:sz w:val="24"/>
              </w:rPr>
              <w:t xml:space="preserve">: </w:t>
            </w:r>
            <w:r w:rsidR="00F037E2" w:rsidRPr="004779D3">
              <w:rPr>
                <w:bCs/>
                <w:sz w:val="24"/>
              </w:rPr>
              <w:t>S</w:t>
            </w:r>
            <w:r w:rsidR="009343D9" w:rsidRPr="004779D3">
              <w:rPr>
                <w:bCs/>
                <w:sz w:val="24"/>
              </w:rPr>
              <w:t xml:space="preserve">trategies to </w:t>
            </w:r>
            <w:r w:rsidR="009B2570">
              <w:rPr>
                <w:bCs/>
                <w:sz w:val="24"/>
              </w:rPr>
              <w:t>u</w:t>
            </w:r>
            <w:r w:rsidR="009343D9" w:rsidRPr="004779D3">
              <w:rPr>
                <w:bCs/>
                <w:sz w:val="24"/>
              </w:rPr>
              <w:t>se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43D9" w:rsidRDefault="009343D9" w:rsidP="006A5ED8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6A5ED8">
              <w:rPr>
                <w:bCs/>
                <w:sz w:val="24"/>
              </w:rPr>
              <w:t>5</w:t>
            </w:r>
            <w:r w:rsidRPr="00452F6B">
              <w:rPr>
                <w:sz w:val="24"/>
              </w:rPr>
              <w:t xml:space="preserve"> hours</w:t>
            </w:r>
          </w:p>
        </w:tc>
      </w:tr>
      <w:tr w:rsidR="009343D9" w:rsidTr="00763B5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9343D9" w:rsidRDefault="009343D9" w:rsidP="00763B53">
            <w:r w:rsidRPr="00452F6B">
              <w:rPr>
                <w:b/>
                <w:bCs/>
                <w:sz w:val="24"/>
              </w:rPr>
              <w:t>Learning Outcome</w:t>
            </w:r>
            <w:r w:rsidR="00476383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>
              <w:rPr>
                <w:b/>
                <w:bCs/>
                <w:sz w:val="24"/>
              </w:rPr>
              <w:t xml:space="preserve"> </w:t>
            </w:r>
            <w:r w:rsidRPr="004779D3">
              <w:rPr>
                <w:bCs/>
                <w:sz w:val="24"/>
              </w:rPr>
              <w:t>Model, promote and support positive behaviour</w:t>
            </w:r>
          </w:p>
        </w:tc>
      </w:tr>
      <w:tr w:rsidR="009343D9" w:rsidRPr="00452F6B" w:rsidTr="00763B53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9343D9" w:rsidRPr="00452F6B" w:rsidRDefault="009343D9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9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9343D9" w:rsidRPr="00452F6B" w:rsidRDefault="009343D9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9343D9" w:rsidRPr="00452F6B" w:rsidRDefault="009343D9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9343D9" w:rsidTr="00763B53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9343D9" w:rsidRPr="000A6D46" w:rsidRDefault="009343D9" w:rsidP="00A53553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1.4</w:t>
            </w:r>
            <w:r w:rsidRPr="00452F6B">
              <w:rPr>
                <w:b/>
              </w:rPr>
              <w:br/>
            </w:r>
            <w:r w:rsidRPr="004779D3">
              <w:t>Use of strategies</w:t>
            </w:r>
            <w:r w:rsidR="00437CD2" w:rsidRPr="004779D3">
              <w:t xml:space="preserve"> to model, promote and support positive behaviour</w:t>
            </w:r>
          </w:p>
        </w:tc>
        <w:tc>
          <w:tcPr>
            <w:tcW w:w="9072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7E03E9" w:rsidRDefault="007E03E9" w:rsidP="009B2570">
            <w:pPr>
              <w:pStyle w:val="ListParagraph"/>
              <w:spacing w:line="276" w:lineRule="auto"/>
              <w:ind w:left="0"/>
            </w:pPr>
            <w:r>
              <w:t>Recap on previous session – any questions?</w:t>
            </w:r>
          </w:p>
          <w:p w:rsidR="009B2570" w:rsidRDefault="009B2570" w:rsidP="009B2570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6A5ED8" w:rsidRDefault="006A5ED8" w:rsidP="009B2570">
            <w:pPr>
              <w:pStyle w:val="ListParagraph"/>
              <w:spacing w:line="276" w:lineRule="auto"/>
              <w:ind w:left="0"/>
            </w:pPr>
            <w:r>
              <w:t>Presentation on the use of strategies in the setting</w:t>
            </w:r>
            <w:r w:rsidR="009B2570">
              <w:t>,</w:t>
            </w:r>
            <w:r>
              <w:t xml:space="preserve"> including the use of specific observation methods, assessment methods and tools for managing behaviour</w:t>
            </w:r>
            <w:r w:rsidR="0079112D">
              <w:t>, as well as techniques for analysis of any records of the behaviour,</w:t>
            </w:r>
            <w:r>
              <w:t xml:space="preserve"> </w:t>
            </w:r>
            <w:r w:rsidR="0079112D">
              <w:t>in ways that</w:t>
            </w:r>
            <w:r>
              <w:t xml:space="preserve"> support and promote positive behaviour for children. </w:t>
            </w:r>
          </w:p>
          <w:p w:rsidR="006A5ED8" w:rsidRDefault="006A5ED8" w:rsidP="009B2570">
            <w:pPr>
              <w:pStyle w:val="ListParagraph"/>
              <w:spacing w:line="276" w:lineRule="auto"/>
              <w:ind w:left="0"/>
            </w:pPr>
            <w:r>
              <w:t>The learners should be made aware of issues of confidentiality when recording observations, records and assessment, and sharing of information with parents/carers and others (professionals/colleagues).</w:t>
            </w:r>
          </w:p>
          <w:p w:rsidR="0079112D" w:rsidRDefault="006A5ED8" w:rsidP="009B2570">
            <w:pPr>
              <w:pStyle w:val="ListParagraph"/>
              <w:spacing w:line="276" w:lineRule="auto"/>
              <w:ind w:left="0"/>
              <w:rPr>
                <w:rFonts w:cs="Arial"/>
                <w:b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 xml:space="preserve">: </w:t>
            </w:r>
          </w:p>
          <w:p w:rsidR="006A5ED8" w:rsidRDefault="006A5ED8" w:rsidP="009B2570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 w:rsidRPr="00413689">
              <w:rPr>
                <w:rFonts w:cs="Arial"/>
              </w:rPr>
              <w:t xml:space="preserve">Learners to </w:t>
            </w:r>
            <w:r>
              <w:rPr>
                <w:rFonts w:cs="Arial"/>
              </w:rPr>
              <w:t>‘</w:t>
            </w:r>
            <w:proofErr w:type="spellStart"/>
            <w:r>
              <w:rPr>
                <w:rFonts w:cs="Arial"/>
              </w:rPr>
              <w:t>quicklist</w:t>
            </w:r>
            <w:proofErr w:type="spellEnd"/>
            <w:r>
              <w:rPr>
                <w:rFonts w:cs="Arial"/>
              </w:rPr>
              <w:t>’ their understanding of self-</w:t>
            </w:r>
            <w:r w:rsidRPr="006A5ED8">
              <w:rPr>
                <w:rFonts w:cs="Arial"/>
              </w:rPr>
              <w:t>esteem, confidence and resilience. Learners should write their own personal definition of each of the three terms for future reference/practice.</w:t>
            </w:r>
          </w:p>
          <w:p w:rsidR="00640901" w:rsidRDefault="00640901" w:rsidP="00640901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6A5ED8" w:rsidRDefault="006A5ED8" w:rsidP="009B2570">
            <w:pPr>
              <w:pStyle w:val="ListParagraph"/>
              <w:spacing w:line="276" w:lineRule="auto"/>
              <w:ind w:left="0"/>
            </w:pPr>
            <w:r>
              <w:t>Discuss how learners can consider how to support children’s self-esteem, confidence and resilience whilst modelling, promoting and supporting positive behaviour in their practice.</w:t>
            </w:r>
          </w:p>
          <w:p w:rsidR="0079112D" w:rsidRDefault="006A5ED8" w:rsidP="009B2570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>:</w:t>
            </w:r>
            <w:r>
              <w:rPr>
                <w:rFonts w:cs="Arial"/>
              </w:rPr>
              <w:t xml:space="preserve"> </w:t>
            </w:r>
          </w:p>
          <w:p w:rsidR="006A5ED8" w:rsidRDefault="006A5ED8" w:rsidP="009B2570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Case studies/</w:t>
            </w:r>
            <w:r w:rsidR="00640901">
              <w:rPr>
                <w:rFonts w:cs="Arial"/>
              </w:rPr>
              <w:t>s</w:t>
            </w:r>
            <w:r>
              <w:rPr>
                <w:rFonts w:cs="Arial"/>
              </w:rPr>
              <w:t xml:space="preserve">cenarios with examples of unacceptable behaviour in an </w:t>
            </w:r>
            <w:r w:rsidR="00640901">
              <w:rPr>
                <w:rFonts w:cs="Arial"/>
              </w:rPr>
              <w:t>E</w:t>
            </w:r>
            <w:r>
              <w:rPr>
                <w:rFonts w:cs="Arial"/>
              </w:rPr>
              <w:t xml:space="preserve">arly </w:t>
            </w:r>
            <w:r w:rsidR="00640901">
              <w:rPr>
                <w:rFonts w:cs="Arial"/>
              </w:rPr>
              <w:t>Y</w:t>
            </w:r>
            <w:r>
              <w:rPr>
                <w:rFonts w:cs="Arial"/>
              </w:rPr>
              <w:t>ears setting</w:t>
            </w:r>
            <w:r w:rsidR="00640901">
              <w:rPr>
                <w:rFonts w:cs="Arial"/>
              </w:rPr>
              <w:t xml:space="preserve"> could be used or developed by the learners</w:t>
            </w:r>
            <w:r>
              <w:rPr>
                <w:rFonts w:cs="Arial"/>
              </w:rPr>
              <w:t xml:space="preserve">. (Tutor may need to obtain examples from an established Early Years </w:t>
            </w:r>
            <w:r w:rsidR="00640901">
              <w:rPr>
                <w:rFonts w:cs="Arial"/>
              </w:rPr>
              <w:t>s</w:t>
            </w:r>
            <w:r>
              <w:rPr>
                <w:rFonts w:cs="Arial"/>
              </w:rPr>
              <w:t>etting</w:t>
            </w:r>
            <w:r w:rsidR="00C64E94">
              <w:rPr>
                <w:rFonts w:cs="Arial"/>
              </w:rPr>
              <w:t>/Employer Partnership</w:t>
            </w:r>
            <w:r>
              <w:rPr>
                <w:rFonts w:cs="Arial"/>
              </w:rPr>
              <w:t>).</w:t>
            </w:r>
          </w:p>
          <w:p w:rsidR="009343D9" w:rsidRPr="006A5ED8" w:rsidRDefault="006A5ED8" w:rsidP="00640901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Learners could then document suitable strategies and decide on the suitability </w:t>
            </w:r>
            <w:r w:rsidR="00640901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each method, making a </w:t>
            </w:r>
            <w:r w:rsidR="0079112D">
              <w:rPr>
                <w:rFonts w:cs="Arial"/>
              </w:rPr>
              <w:t>10-</w:t>
            </w:r>
            <w:r>
              <w:rPr>
                <w:rFonts w:cs="Arial"/>
              </w:rPr>
              <w:t>point plan of their action f</w:t>
            </w:r>
            <w:r w:rsidRPr="00EB5051">
              <w:rPr>
                <w:rFonts w:cs="Arial"/>
              </w:rPr>
              <w:t xml:space="preserve">or </w:t>
            </w:r>
            <w:r>
              <w:rPr>
                <w:rFonts w:cs="Arial"/>
              </w:rPr>
              <w:t>each case study/scenario.</w:t>
            </w:r>
          </w:p>
        </w:tc>
        <w:tc>
          <w:tcPr>
            <w:tcW w:w="3117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EC1EF1">
            <w:pPr>
              <w:spacing w:line="276" w:lineRule="auto"/>
            </w:pPr>
            <w:r w:rsidRPr="00344A18">
              <w:t xml:space="preserve">Qualification </w:t>
            </w:r>
            <w:r w:rsidRPr="002B7A76">
              <w:t xml:space="preserve">handbook </w:t>
            </w:r>
          </w:p>
          <w:p w:rsidR="00EC1EF1" w:rsidRDefault="00EC1EF1" w:rsidP="00EC1EF1">
            <w:pPr>
              <w:spacing w:line="276" w:lineRule="auto"/>
            </w:pPr>
            <w:r w:rsidRPr="008B1CB5">
              <w:t>www.pre-school.org.uk</w:t>
            </w:r>
          </w:p>
          <w:p w:rsidR="00EC1EF1" w:rsidRDefault="00EC1EF1" w:rsidP="00EC1EF1">
            <w:pPr>
              <w:spacing w:line="276" w:lineRule="auto"/>
            </w:pPr>
            <w:r w:rsidRPr="008B1CB5">
              <w:t>www.pacey.org.uk</w:t>
            </w:r>
          </w:p>
          <w:p w:rsidR="009343D9" w:rsidRDefault="009343D9" w:rsidP="004779D3">
            <w:pPr>
              <w:spacing w:before="120" w:line="276" w:lineRule="auto"/>
            </w:pPr>
          </w:p>
        </w:tc>
      </w:tr>
    </w:tbl>
    <w:p w:rsidR="009B2570" w:rsidRPr="00891F0A" w:rsidRDefault="009B2570" w:rsidP="00891F0A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694"/>
        <w:gridCol w:w="3117"/>
      </w:tblGrid>
      <w:tr w:rsidR="00437CD2" w:rsidTr="00763B53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437CD2" w:rsidP="00891F0A">
            <w:r w:rsidRPr="00452F6B">
              <w:rPr>
                <w:b/>
                <w:bCs/>
                <w:sz w:val="24"/>
              </w:rPr>
              <w:t xml:space="preserve">Lesson </w:t>
            </w:r>
            <w:r>
              <w:rPr>
                <w:b/>
                <w:bCs/>
                <w:sz w:val="24"/>
              </w:rPr>
              <w:t>6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F037E2" w:rsidRPr="004779D3">
              <w:rPr>
                <w:bCs/>
                <w:sz w:val="24"/>
              </w:rPr>
              <w:t xml:space="preserve">Transitions and </w:t>
            </w:r>
            <w:r w:rsidR="00891F0A">
              <w:rPr>
                <w:bCs/>
                <w:sz w:val="24"/>
              </w:rPr>
              <w:t>s</w:t>
            </w:r>
            <w:r w:rsidR="00F037E2" w:rsidRPr="004779D3">
              <w:rPr>
                <w:bCs/>
                <w:sz w:val="24"/>
              </w:rPr>
              <w:t xml:space="preserve">ignificant </w:t>
            </w:r>
            <w:r w:rsidR="00891F0A">
              <w:rPr>
                <w:bCs/>
                <w:sz w:val="24"/>
              </w:rPr>
              <w:t>e</w:t>
            </w:r>
            <w:r w:rsidR="00F037E2" w:rsidRPr="004779D3">
              <w:rPr>
                <w:bCs/>
                <w:sz w:val="24"/>
              </w:rPr>
              <w:t>vents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437CD2" w:rsidP="006A5ED8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6A5ED8">
              <w:rPr>
                <w:bCs/>
                <w:sz w:val="24"/>
              </w:rPr>
              <w:t>5</w:t>
            </w:r>
            <w:r w:rsidRPr="00452F6B">
              <w:rPr>
                <w:sz w:val="24"/>
              </w:rPr>
              <w:t xml:space="preserve"> hours</w:t>
            </w:r>
          </w:p>
        </w:tc>
      </w:tr>
      <w:tr w:rsidR="00437CD2" w:rsidTr="00763B5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437CD2" w:rsidRDefault="00437CD2" w:rsidP="00763B53">
            <w:r w:rsidRPr="00452F6B">
              <w:rPr>
                <w:b/>
                <w:bCs/>
                <w:sz w:val="24"/>
              </w:rPr>
              <w:t>Learning Outcome</w:t>
            </w:r>
            <w:r w:rsidR="00891F0A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>
              <w:rPr>
                <w:b/>
                <w:bCs/>
                <w:sz w:val="24"/>
              </w:rPr>
              <w:t xml:space="preserve"> </w:t>
            </w:r>
            <w:r w:rsidRPr="004779D3">
              <w:rPr>
                <w:bCs/>
                <w:sz w:val="24"/>
              </w:rPr>
              <w:t>Support children through transitions</w:t>
            </w:r>
            <w:r w:rsidR="00891F0A">
              <w:rPr>
                <w:bCs/>
                <w:sz w:val="24"/>
              </w:rPr>
              <w:t xml:space="preserve"> and significant events</w:t>
            </w:r>
          </w:p>
        </w:tc>
      </w:tr>
      <w:tr w:rsidR="00437CD2" w:rsidRPr="00452F6B" w:rsidTr="00763B53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9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437CD2" w:rsidTr="00763B53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437CD2" w:rsidRPr="000A6D46" w:rsidRDefault="00437CD2" w:rsidP="00A53553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2.1</w:t>
            </w:r>
            <w:r w:rsidRPr="00452F6B">
              <w:rPr>
                <w:b/>
              </w:rPr>
              <w:br/>
            </w:r>
            <w:r w:rsidRPr="00962B99">
              <w:t>The transitions and significant events in children’s lives</w:t>
            </w:r>
          </w:p>
        </w:tc>
        <w:tc>
          <w:tcPr>
            <w:tcW w:w="9072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437CD2" w:rsidRPr="007F2A8F" w:rsidRDefault="007F2A8F" w:rsidP="00891F0A">
            <w:pPr>
              <w:spacing w:line="276" w:lineRule="auto"/>
              <w:contextualSpacing/>
              <w:rPr>
                <w:rFonts w:cs="Arial"/>
              </w:rPr>
            </w:pPr>
            <w:r w:rsidRPr="007F2A8F">
              <w:rPr>
                <w:rFonts w:cs="Arial"/>
              </w:rPr>
              <w:t xml:space="preserve">Recap on previous learning outcome – any questions or </w:t>
            </w:r>
            <w:r w:rsidR="00891F0A">
              <w:rPr>
                <w:rFonts w:cs="Arial"/>
              </w:rPr>
              <w:t xml:space="preserve">any </w:t>
            </w:r>
            <w:r w:rsidRPr="007F2A8F">
              <w:rPr>
                <w:rFonts w:cs="Arial"/>
              </w:rPr>
              <w:t>clarifications needed?</w:t>
            </w:r>
          </w:p>
          <w:p w:rsidR="00891F0A" w:rsidRDefault="00891F0A" w:rsidP="00891F0A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437CD2" w:rsidRDefault="00962B99" w:rsidP="00891F0A">
            <w:pPr>
              <w:pStyle w:val="ListParagraph"/>
              <w:spacing w:line="276" w:lineRule="auto"/>
              <w:ind w:left="0"/>
            </w:pPr>
            <w:r>
              <w:t>Discuss and define w</w:t>
            </w:r>
            <w:r w:rsidR="000C7CB4">
              <w:t xml:space="preserve">hat </w:t>
            </w:r>
            <w:r w:rsidR="00891F0A">
              <w:t>is</w:t>
            </w:r>
            <w:r w:rsidR="000C7CB4">
              <w:t xml:space="preserve"> mean</w:t>
            </w:r>
            <w:r w:rsidR="00891F0A">
              <w:t>t</w:t>
            </w:r>
            <w:r w:rsidR="000C7CB4">
              <w:t xml:space="preserve"> by </w:t>
            </w:r>
            <w:r>
              <w:t>‘</w:t>
            </w:r>
            <w:r w:rsidR="000C7CB4">
              <w:t>transitions and signifi</w:t>
            </w:r>
            <w:r>
              <w:t>cant events in children’s lives’.</w:t>
            </w:r>
          </w:p>
          <w:p w:rsidR="00891F0A" w:rsidRPr="00891F0A" w:rsidRDefault="00891F0A" w:rsidP="00891F0A">
            <w:pPr>
              <w:pStyle w:val="ListParagraph"/>
              <w:spacing w:line="276" w:lineRule="auto"/>
              <w:ind w:left="0"/>
              <w:rPr>
                <w:b/>
              </w:rPr>
            </w:pPr>
            <w:r w:rsidRPr="00891F0A">
              <w:rPr>
                <w:b/>
              </w:rPr>
              <w:t>Learner activity</w:t>
            </w:r>
          </w:p>
          <w:p w:rsidR="000C7CB4" w:rsidRDefault="000C7CB4" w:rsidP="00891F0A">
            <w:pPr>
              <w:pStyle w:val="ListParagraph"/>
              <w:spacing w:line="276" w:lineRule="auto"/>
              <w:ind w:left="0"/>
            </w:pPr>
            <w:r>
              <w:t>Learners to document and reflect on their own life experiences of transitions/significant events.</w:t>
            </w:r>
          </w:p>
          <w:p w:rsidR="00891F0A" w:rsidRDefault="00891F0A" w:rsidP="00891F0A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891F0A" w:rsidRDefault="000C7CB4" w:rsidP="00891F0A">
            <w:pPr>
              <w:pStyle w:val="ListParagraph"/>
              <w:spacing w:line="276" w:lineRule="auto"/>
              <w:ind w:left="0"/>
            </w:pPr>
            <w:r>
              <w:t>Discuss how there are difference</w:t>
            </w:r>
            <w:r w:rsidR="00962B99">
              <w:t xml:space="preserve">s in effects on each individual. </w:t>
            </w:r>
            <w:r w:rsidR="0016290C">
              <w:t>For example:</w:t>
            </w:r>
            <w:r w:rsidR="00962B99">
              <w:t xml:space="preserve"> </w:t>
            </w:r>
            <w:r>
              <w:t xml:space="preserve">some learners may have found starting nursery very upsetting whilst others found it to be a happy and fulfilling time – why? Was it the way </w:t>
            </w:r>
            <w:r w:rsidR="00891F0A">
              <w:t>the transition</w:t>
            </w:r>
            <w:r>
              <w:t xml:space="preserve"> was ‘handled’ or the confidence level of the child? </w:t>
            </w:r>
          </w:p>
          <w:p w:rsidR="000C7CB4" w:rsidRDefault="00891F0A" w:rsidP="00891F0A">
            <w:pPr>
              <w:pStyle w:val="ListParagraph"/>
              <w:spacing w:line="276" w:lineRule="auto"/>
              <w:ind w:left="0"/>
            </w:pPr>
            <w:r>
              <w:t>Practitioners</w:t>
            </w:r>
            <w:r w:rsidR="000C7CB4">
              <w:t xml:space="preserve"> should never </w:t>
            </w:r>
            <w:r w:rsidR="0007776A">
              <w:t>presume</w:t>
            </w:r>
            <w:r>
              <w:t>,</w:t>
            </w:r>
            <w:r w:rsidR="000C7CB4">
              <w:t xml:space="preserve"> but </w:t>
            </w:r>
            <w:r>
              <w:t xml:space="preserve">should </w:t>
            </w:r>
            <w:r w:rsidR="000C7CB4">
              <w:t xml:space="preserve">treat each child as an individual </w:t>
            </w:r>
            <w:r>
              <w:t>who</w:t>
            </w:r>
            <w:r w:rsidR="000C7CB4">
              <w:t xml:space="preserve"> deserves the respect to be prepared and supported through their transitions and significant life events as best </w:t>
            </w:r>
            <w:r>
              <w:t>the practitioner</w:t>
            </w:r>
            <w:r w:rsidR="000C7CB4">
              <w:t xml:space="preserve"> can throughout </w:t>
            </w:r>
            <w:r>
              <w:t>their</w:t>
            </w:r>
            <w:r w:rsidR="000C7CB4">
              <w:t xml:space="preserve"> </w:t>
            </w:r>
            <w:r>
              <w:t>E</w:t>
            </w:r>
            <w:r w:rsidR="000C7CB4">
              <w:t xml:space="preserve">arly </w:t>
            </w:r>
            <w:r>
              <w:t>Y</w:t>
            </w:r>
            <w:r w:rsidR="00A74C98">
              <w:t>ears</w:t>
            </w:r>
            <w:r w:rsidR="000C7CB4">
              <w:t xml:space="preserve"> practice.</w:t>
            </w:r>
          </w:p>
          <w:p w:rsidR="00891F0A" w:rsidRDefault="00A74C98" w:rsidP="00891F0A">
            <w:pPr>
              <w:spacing w:line="276" w:lineRule="auto"/>
              <w:contextualSpacing/>
              <w:rPr>
                <w:rFonts w:cs="Arial"/>
                <w:b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 xml:space="preserve">: </w:t>
            </w:r>
          </w:p>
          <w:p w:rsidR="00891F0A" w:rsidRDefault="00A74C98" w:rsidP="00891F0A">
            <w:pPr>
              <w:spacing w:line="276" w:lineRule="auto"/>
              <w:contextualSpacing/>
              <w:rPr>
                <w:rFonts w:cs="Arial"/>
              </w:rPr>
            </w:pPr>
            <w:r w:rsidRPr="00A74C98">
              <w:rPr>
                <w:rFonts w:cs="Arial"/>
              </w:rPr>
              <w:t>Learners</w:t>
            </w:r>
            <w:r>
              <w:rPr>
                <w:rFonts w:cs="Arial"/>
              </w:rPr>
              <w:t xml:space="preserve"> to write/record a brief reflective account on how it felt to experience a transition (</w:t>
            </w:r>
            <w:r w:rsidR="00891F0A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could be as recent as their move from senior school to </w:t>
            </w:r>
            <w:r w:rsidR="00962B99">
              <w:rPr>
                <w:rFonts w:cs="Arial"/>
              </w:rPr>
              <w:t>college to complete this course</w:t>
            </w:r>
            <w:r>
              <w:rPr>
                <w:rFonts w:cs="Arial"/>
              </w:rPr>
              <w:t>)</w:t>
            </w:r>
            <w:r w:rsidR="00962B99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891F0A">
              <w:rPr>
                <w:rFonts w:cs="Arial"/>
              </w:rPr>
              <w:t xml:space="preserve">In creating their account, learners should consider the following points: </w:t>
            </w:r>
          </w:p>
          <w:p w:rsidR="00891F0A" w:rsidRDefault="00A74C98" w:rsidP="00891F0A">
            <w:pPr>
              <w:numPr>
                <w:ilvl w:val="0"/>
                <w:numId w:val="27"/>
              </w:numPr>
              <w:spacing w:line="276" w:lineRule="auto"/>
              <w:ind w:left="714" w:hanging="357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What do we </w:t>
            </w:r>
            <w:r w:rsidR="00962B99">
              <w:rPr>
                <w:rFonts w:cs="Arial"/>
              </w:rPr>
              <w:t xml:space="preserve">learn from our own experience? </w:t>
            </w:r>
          </w:p>
          <w:p w:rsidR="00437CD2" w:rsidRDefault="00962B99" w:rsidP="00891F0A">
            <w:pPr>
              <w:numPr>
                <w:ilvl w:val="0"/>
                <w:numId w:val="27"/>
              </w:numPr>
              <w:spacing w:line="276" w:lineRule="auto"/>
              <w:ind w:left="714" w:hanging="357"/>
              <w:contextualSpacing/>
            </w:pPr>
            <w:r>
              <w:rPr>
                <w:rFonts w:cs="Arial"/>
              </w:rPr>
              <w:t>Think about w</w:t>
            </w:r>
            <w:r w:rsidR="00A74C98">
              <w:rPr>
                <w:rFonts w:cs="Arial"/>
              </w:rPr>
              <w:t xml:space="preserve">hat </w:t>
            </w:r>
            <w:r>
              <w:rPr>
                <w:rFonts w:cs="Arial"/>
              </w:rPr>
              <w:t>we should</w:t>
            </w:r>
            <w:r w:rsidR="00A74C98">
              <w:rPr>
                <w:rFonts w:cs="Arial"/>
              </w:rPr>
              <w:t xml:space="preserve"> do and what </w:t>
            </w:r>
            <w:r>
              <w:rPr>
                <w:rFonts w:cs="Arial"/>
              </w:rPr>
              <w:t>we shouldn’t</w:t>
            </w:r>
            <w:r w:rsidR="00A74C98">
              <w:rPr>
                <w:rFonts w:cs="Arial"/>
              </w:rPr>
              <w:t xml:space="preserve"> do. </w:t>
            </w:r>
          </w:p>
        </w:tc>
        <w:tc>
          <w:tcPr>
            <w:tcW w:w="3117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C861D0">
            <w:pPr>
              <w:spacing w:before="120" w:line="276" w:lineRule="auto"/>
            </w:pPr>
            <w:r w:rsidRPr="00344A18">
              <w:t xml:space="preserve">Qualification </w:t>
            </w:r>
            <w:r w:rsidRPr="002B7A76">
              <w:t xml:space="preserve">handbook </w:t>
            </w:r>
          </w:p>
          <w:p w:rsidR="00437CD2" w:rsidRDefault="00C861D0" w:rsidP="00C861D0">
            <w:pPr>
              <w:spacing w:before="120" w:line="276" w:lineRule="auto"/>
            </w:pPr>
            <w:r>
              <w:t>http://goo.gl/SNQYsZ</w:t>
            </w:r>
            <w:r>
              <w:br/>
              <w:t>Statutory framework for Early Years settings, updated 1 September 2014</w:t>
            </w:r>
          </w:p>
        </w:tc>
      </w:tr>
    </w:tbl>
    <w:p w:rsidR="00476383" w:rsidRPr="00476383" w:rsidRDefault="00476383" w:rsidP="00476383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46"/>
        <w:gridCol w:w="6216"/>
        <w:gridCol w:w="2625"/>
        <w:gridCol w:w="3396"/>
      </w:tblGrid>
      <w:tr w:rsidR="00437CD2" w:rsidTr="00D012F0">
        <w:trPr>
          <w:tblHeader/>
        </w:trPr>
        <w:tc>
          <w:tcPr>
            <w:tcW w:w="8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D012F0" w:rsidP="00476383">
            <w:r>
              <w:br w:type="page"/>
            </w:r>
            <w:r>
              <w:br w:type="page"/>
            </w:r>
            <w:r w:rsidR="00437CD2" w:rsidRPr="00452F6B">
              <w:rPr>
                <w:b/>
                <w:bCs/>
                <w:sz w:val="24"/>
              </w:rPr>
              <w:t xml:space="preserve">Lesson </w:t>
            </w:r>
            <w:r w:rsidR="00437CD2">
              <w:rPr>
                <w:b/>
                <w:bCs/>
                <w:sz w:val="24"/>
              </w:rPr>
              <w:t>7</w:t>
            </w:r>
            <w:r w:rsidR="00437CD2" w:rsidRPr="00452F6B">
              <w:rPr>
                <w:b/>
                <w:bCs/>
                <w:sz w:val="24"/>
              </w:rPr>
              <w:t xml:space="preserve">: </w:t>
            </w:r>
            <w:r w:rsidR="00F037E2" w:rsidRPr="00962B99">
              <w:rPr>
                <w:bCs/>
                <w:sz w:val="24"/>
              </w:rPr>
              <w:t xml:space="preserve">The </w:t>
            </w:r>
            <w:r w:rsidR="00476383">
              <w:rPr>
                <w:bCs/>
                <w:sz w:val="24"/>
              </w:rPr>
              <w:t>e</w:t>
            </w:r>
            <w:r w:rsidR="00962B99" w:rsidRPr="00962B99">
              <w:rPr>
                <w:bCs/>
                <w:sz w:val="24"/>
              </w:rPr>
              <w:t xml:space="preserve">ffects of </w:t>
            </w:r>
            <w:r w:rsidR="00476383">
              <w:rPr>
                <w:bCs/>
                <w:sz w:val="24"/>
              </w:rPr>
              <w:t>t</w:t>
            </w:r>
            <w:r w:rsidR="00F037E2" w:rsidRPr="00962B99">
              <w:rPr>
                <w:bCs/>
                <w:sz w:val="24"/>
              </w:rPr>
              <w:t>ransitions</w:t>
            </w:r>
          </w:p>
        </w:tc>
        <w:tc>
          <w:tcPr>
            <w:tcW w:w="6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437CD2" w:rsidP="00962B99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D06F39">
              <w:rPr>
                <w:bCs/>
                <w:sz w:val="24"/>
              </w:rPr>
              <w:t>5</w:t>
            </w:r>
            <w:r w:rsidR="00962B99" w:rsidRPr="00962B99">
              <w:rPr>
                <w:sz w:val="24"/>
              </w:rPr>
              <w:t xml:space="preserve"> hours</w:t>
            </w:r>
          </w:p>
        </w:tc>
      </w:tr>
      <w:tr w:rsidR="00437CD2" w:rsidTr="00763B5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437CD2" w:rsidRDefault="00476383" w:rsidP="00962B99">
            <w:r w:rsidRPr="00452F6B">
              <w:rPr>
                <w:b/>
                <w:bCs/>
                <w:sz w:val="24"/>
              </w:rPr>
              <w:t>Learning Outcome</w:t>
            </w:r>
            <w:r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>
              <w:rPr>
                <w:b/>
                <w:bCs/>
                <w:sz w:val="24"/>
              </w:rPr>
              <w:t xml:space="preserve"> </w:t>
            </w:r>
            <w:r w:rsidRPr="004779D3">
              <w:rPr>
                <w:bCs/>
                <w:sz w:val="24"/>
              </w:rPr>
              <w:t>Support children through transitions</w:t>
            </w:r>
            <w:r>
              <w:rPr>
                <w:bCs/>
                <w:sz w:val="24"/>
              </w:rPr>
              <w:t xml:space="preserve"> and significant events</w:t>
            </w:r>
          </w:p>
        </w:tc>
      </w:tr>
      <w:tr w:rsidR="00437CD2" w:rsidRPr="00452F6B" w:rsidTr="00D012F0">
        <w:trPr>
          <w:tblHeader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437CD2" w:rsidTr="00D012F0">
        <w:tc>
          <w:tcPr>
            <w:tcW w:w="2646" w:type="dxa"/>
            <w:tcBorders>
              <w:top w:val="single" w:sz="8" w:space="0" w:color="000000"/>
            </w:tcBorders>
            <w:shd w:val="clear" w:color="auto" w:fill="auto"/>
          </w:tcPr>
          <w:p w:rsidR="00437CD2" w:rsidRPr="000A6D46" w:rsidRDefault="00437CD2" w:rsidP="00A53553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2.2</w:t>
            </w:r>
            <w:r w:rsidRPr="00452F6B">
              <w:rPr>
                <w:b/>
              </w:rPr>
              <w:br/>
            </w:r>
            <w:r w:rsidRPr="004779D3">
              <w:t>The short and long term effects of the transitions and significant events</w:t>
            </w:r>
          </w:p>
        </w:tc>
        <w:tc>
          <w:tcPr>
            <w:tcW w:w="8841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120CB" w:rsidRDefault="009120CB" w:rsidP="00476383">
            <w:pPr>
              <w:pStyle w:val="ListParagraph"/>
              <w:spacing w:line="276" w:lineRule="auto"/>
              <w:ind w:left="0"/>
            </w:pPr>
            <w:r>
              <w:t>Recap on previous session – any questions?</w:t>
            </w:r>
          </w:p>
          <w:p w:rsidR="00476383" w:rsidRDefault="00476383" w:rsidP="00476383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9F506B" w:rsidRDefault="009F506B" w:rsidP="00476383">
            <w:pPr>
              <w:pStyle w:val="ListParagraph"/>
              <w:spacing w:line="276" w:lineRule="auto"/>
              <w:ind w:left="0"/>
            </w:pPr>
            <w:r>
              <w:t>Introduce the concept of short and long</w:t>
            </w:r>
            <w:r w:rsidR="00476383">
              <w:t xml:space="preserve"> </w:t>
            </w:r>
            <w:r>
              <w:t>term effects</w:t>
            </w:r>
            <w:r w:rsidR="00E46958">
              <w:t>.</w:t>
            </w:r>
          </w:p>
          <w:p w:rsidR="00437CD2" w:rsidRDefault="009F506B" w:rsidP="00476383">
            <w:pPr>
              <w:pStyle w:val="ListParagraph"/>
              <w:spacing w:line="276" w:lineRule="auto"/>
              <w:ind w:left="0"/>
            </w:pPr>
            <w:r>
              <w:t>Discuss the kind of effects</w:t>
            </w:r>
            <w:r w:rsidR="00476383">
              <w:t>,</w:t>
            </w:r>
            <w:r>
              <w:t xml:space="preserve"> both short and long term</w:t>
            </w:r>
            <w:r w:rsidR="00476383">
              <w:t>,</w:t>
            </w:r>
            <w:r>
              <w:t xml:space="preserve"> that the child may encounter through transitions and significant events in their life.</w:t>
            </w:r>
          </w:p>
          <w:p w:rsidR="00476383" w:rsidRPr="00891F0A" w:rsidRDefault="00476383" w:rsidP="00476383">
            <w:pPr>
              <w:pStyle w:val="ListParagraph"/>
              <w:spacing w:line="276" w:lineRule="auto"/>
              <w:ind w:left="0"/>
              <w:rPr>
                <w:b/>
              </w:rPr>
            </w:pPr>
            <w:r w:rsidRPr="00891F0A">
              <w:rPr>
                <w:b/>
              </w:rPr>
              <w:t>Learner activity</w:t>
            </w:r>
          </w:p>
          <w:p w:rsidR="00D06F39" w:rsidRDefault="00E46958" w:rsidP="00476383">
            <w:pPr>
              <w:pStyle w:val="ListParagraph"/>
              <w:spacing w:line="276" w:lineRule="auto"/>
              <w:ind w:left="0"/>
            </w:pPr>
            <w:r>
              <w:t>Learners can make a list of all the transitions</w:t>
            </w:r>
            <w:r w:rsidR="00D06F39">
              <w:t>: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Weaning (moving from milk to solid food)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Moving from one activity to another (routines in a setting)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Moving to school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Starting and moving through day care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Birth of a sibling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Moving home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Living outside of the home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Family breakdown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Differing family dynamic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Loss of significant people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Loss of pets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Loss of comfort items</w:t>
            </w:r>
            <w:r w:rsidR="00476383">
              <w:t>,</w:t>
            </w:r>
            <w:r>
              <w:t xml:space="preserve"> </w:t>
            </w:r>
            <w:proofErr w:type="spellStart"/>
            <w:r>
              <w:t>eg</w:t>
            </w:r>
            <w:proofErr w:type="spellEnd"/>
            <w:r>
              <w:t xml:space="preserve"> dummy, toy, blanket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lastRenderedPageBreak/>
              <w:t>Moving between settings and carers</w:t>
            </w:r>
          </w:p>
          <w:p w:rsidR="00D06F39" w:rsidRDefault="00D06F39" w:rsidP="00476383">
            <w:pPr>
              <w:pStyle w:val="ListParagraph"/>
              <w:numPr>
                <w:ilvl w:val="0"/>
                <w:numId w:val="24"/>
              </w:numPr>
              <w:tabs>
                <w:tab w:val="clear" w:pos="1141"/>
                <w:tab w:val="num" w:pos="790"/>
              </w:tabs>
              <w:spacing w:line="276" w:lineRule="auto"/>
              <w:ind w:left="357" w:firstLine="0"/>
            </w:pPr>
            <w:r>
              <w:t>Potty/toilet training</w:t>
            </w:r>
          </w:p>
          <w:p w:rsidR="00476383" w:rsidRDefault="00476383" w:rsidP="00476383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E46958" w:rsidRDefault="00D06F39" w:rsidP="00476383">
            <w:pPr>
              <w:pStyle w:val="ListParagraph"/>
              <w:spacing w:line="276" w:lineRule="auto"/>
              <w:ind w:left="0"/>
            </w:pPr>
            <w:r>
              <w:t xml:space="preserve">Recap </w:t>
            </w:r>
            <w:r w:rsidR="00E46958">
              <w:t xml:space="preserve">on </w:t>
            </w:r>
            <w:r w:rsidR="00476383">
              <w:t xml:space="preserve">learner </w:t>
            </w:r>
            <w:r w:rsidR="00E46958">
              <w:t>activity</w:t>
            </w:r>
            <w:r w:rsidR="00476383">
              <w:t>,</w:t>
            </w:r>
            <w:r w:rsidR="00E46958">
              <w:t xml:space="preserve"> identifying</w:t>
            </w:r>
            <w:r w:rsidR="00476383">
              <w:t xml:space="preserve"> the</w:t>
            </w:r>
            <w:r w:rsidR="00E46958">
              <w:t xml:space="preserve"> types of transitions a</w:t>
            </w:r>
            <w:r w:rsidR="00962B99">
              <w:t>n</w:t>
            </w:r>
            <w:r w:rsidR="00E46958">
              <w:t>d significant events the learner</w:t>
            </w:r>
            <w:r w:rsidR="00476383">
              <w:t>s</w:t>
            </w:r>
            <w:r w:rsidR="00E46958">
              <w:t xml:space="preserve"> undertook in </w:t>
            </w:r>
            <w:r w:rsidR="00476383">
              <w:t xml:space="preserve">the previous </w:t>
            </w:r>
            <w:r w:rsidR="00E46958">
              <w:t>‘introductory’ session</w:t>
            </w:r>
            <w:r>
              <w:t>.</w:t>
            </w:r>
          </w:p>
          <w:p w:rsidR="00476383" w:rsidRDefault="00E46958" w:rsidP="00476383">
            <w:pPr>
              <w:pStyle w:val="ListParagraph"/>
              <w:spacing w:line="276" w:lineRule="auto"/>
              <w:ind w:left="0"/>
              <w:rPr>
                <w:rFonts w:cs="Arial"/>
                <w:b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 xml:space="preserve">: </w:t>
            </w:r>
          </w:p>
          <w:p w:rsidR="00E46958" w:rsidRDefault="00E46958" w:rsidP="00476383">
            <w:pPr>
              <w:pStyle w:val="ListParagraph"/>
              <w:spacing w:line="276" w:lineRule="auto"/>
              <w:ind w:left="0"/>
            </w:pPr>
            <w:r w:rsidRPr="00E46958">
              <w:rPr>
                <w:rFonts w:cs="Arial"/>
              </w:rPr>
              <w:t>Learners</w:t>
            </w:r>
            <w:r>
              <w:rPr>
                <w:rFonts w:cs="Arial"/>
              </w:rPr>
              <w:t xml:space="preserve"> can produce a table of all transitions and significant events that a child may encounter</w:t>
            </w:r>
            <w:r w:rsidR="0047638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476383">
              <w:rPr>
                <w:rFonts w:cs="Arial"/>
              </w:rPr>
              <w:t>T</w:t>
            </w:r>
            <w:r>
              <w:rPr>
                <w:rFonts w:cs="Arial"/>
              </w:rPr>
              <w:t>hrough</w:t>
            </w:r>
            <w:r w:rsidR="00803175">
              <w:rPr>
                <w:rFonts w:cs="Arial"/>
              </w:rPr>
              <w:t xml:space="preserve"> discussion with peer group</w:t>
            </w:r>
            <w:r w:rsidR="00476383">
              <w:rPr>
                <w:rFonts w:cs="Arial"/>
              </w:rPr>
              <w:t>, they can</w:t>
            </w:r>
            <w:r w:rsidR="00803175">
              <w:rPr>
                <w:rFonts w:cs="Arial"/>
              </w:rPr>
              <w:t xml:space="preserve"> identify</w:t>
            </w:r>
            <w:r>
              <w:rPr>
                <w:rFonts w:cs="Arial"/>
              </w:rPr>
              <w:t xml:space="preserve"> the likely effects that could occur and whether th</w:t>
            </w:r>
            <w:r w:rsidR="00476383">
              <w:rPr>
                <w:rFonts w:cs="Arial"/>
              </w:rPr>
              <w:t>e</w:t>
            </w:r>
            <w:r>
              <w:rPr>
                <w:rFonts w:cs="Arial"/>
              </w:rPr>
              <w:t>s</w:t>
            </w:r>
            <w:r w:rsidR="00476383">
              <w:rPr>
                <w:rFonts w:cs="Arial"/>
              </w:rPr>
              <w:t>e</w:t>
            </w:r>
            <w:r>
              <w:rPr>
                <w:rFonts w:cs="Arial"/>
              </w:rPr>
              <w:t xml:space="preserve"> could be short or long term.</w:t>
            </w:r>
            <w:r w:rsidR="00803175">
              <w:rPr>
                <w:rFonts w:cs="Arial"/>
              </w:rPr>
              <w:t xml:space="preserve"> The table can be a useful future resource for the learner</w:t>
            </w:r>
            <w:r w:rsidR="00476383">
              <w:rPr>
                <w:rFonts w:cs="Arial"/>
              </w:rPr>
              <w:t>s –</w:t>
            </w:r>
            <w:r w:rsidR="00803175">
              <w:rPr>
                <w:rFonts w:cs="Arial"/>
              </w:rPr>
              <w:t xml:space="preserve"> both for the assessment materials and for future reference </w:t>
            </w:r>
            <w:r w:rsidR="00476383">
              <w:rPr>
                <w:rFonts w:cs="Arial"/>
              </w:rPr>
              <w:t>when they are i</w:t>
            </w:r>
            <w:r w:rsidR="00803175">
              <w:rPr>
                <w:rFonts w:cs="Arial"/>
              </w:rPr>
              <w:t>n placement/workplace</w:t>
            </w:r>
            <w:r w:rsidR="00962B99">
              <w:rPr>
                <w:rFonts w:cs="Arial"/>
              </w:rPr>
              <w:t>.</w:t>
            </w:r>
          </w:p>
        </w:tc>
        <w:tc>
          <w:tcPr>
            <w:tcW w:w="3396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D06F39">
            <w:pPr>
              <w:spacing w:before="120" w:line="276" w:lineRule="auto"/>
            </w:pPr>
            <w:r w:rsidRPr="00344A18">
              <w:lastRenderedPageBreak/>
              <w:t xml:space="preserve">Qualification </w:t>
            </w:r>
            <w:r w:rsidRPr="002B7A76">
              <w:t>handbook</w:t>
            </w:r>
          </w:p>
          <w:p w:rsidR="00253E60" w:rsidRDefault="00253E60" w:rsidP="00253E60">
            <w:pPr>
              <w:spacing w:line="276" w:lineRule="auto"/>
            </w:pPr>
            <w:r w:rsidRPr="00253E60">
              <w:t>www.pre-school.org.uk</w:t>
            </w:r>
            <w:r>
              <w:br/>
              <w:t>S</w:t>
            </w:r>
            <w:r>
              <w:t>upport for pre-school groups when dealing with routine transitions</w:t>
            </w:r>
          </w:p>
          <w:p w:rsidR="00253E60" w:rsidRDefault="00253E60" w:rsidP="00253E60">
            <w:pPr>
              <w:spacing w:line="276" w:lineRule="auto"/>
            </w:pPr>
            <w:r w:rsidRPr="008B1CB5">
              <w:t>www.pacey.org.uk</w:t>
            </w:r>
            <w:r>
              <w:br/>
              <w:t>O</w:t>
            </w:r>
            <w:r w:rsidRPr="00253E60">
              <w:t xml:space="preserve">rganisation for </w:t>
            </w:r>
            <w:proofErr w:type="spellStart"/>
            <w:r w:rsidRPr="00253E60">
              <w:t>childminders</w:t>
            </w:r>
            <w:proofErr w:type="spellEnd"/>
            <w:r w:rsidRPr="00253E60">
              <w:t xml:space="preserve"> and other childcare professionals </w:t>
            </w:r>
            <w:r>
              <w:t>–</w:t>
            </w:r>
            <w:r w:rsidRPr="00253E60">
              <w:t xml:space="preserve"> has excellent resources for preparing children for school and moving on</w:t>
            </w:r>
          </w:p>
          <w:p w:rsidR="00D06F39" w:rsidRDefault="009120CB" w:rsidP="00D06F39">
            <w:pPr>
              <w:spacing w:before="120" w:line="276" w:lineRule="auto"/>
            </w:pPr>
            <w:r w:rsidRPr="00B750B9">
              <w:t>www.winstonswish.org.uk</w:t>
            </w:r>
            <w:r w:rsidR="00B750B9">
              <w:t xml:space="preserve"> </w:t>
            </w:r>
            <w:r w:rsidR="00B750B9">
              <w:br/>
            </w:r>
            <w:r w:rsidR="00D06F39">
              <w:t>An excellent organisation that supports the bereaved child and provides useful resources and exercises</w:t>
            </w:r>
          </w:p>
          <w:p w:rsidR="00D06F39" w:rsidRDefault="009120CB" w:rsidP="00D06F39">
            <w:pPr>
              <w:spacing w:before="120" w:line="276" w:lineRule="auto"/>
            </w:pPr>
            <w:r w:rsidRPr="00B750B9">
              <w:t>www.childbereavementuk.org</w:t>
            </w:r>
            <w:r w:rsidR="00B750B9">
              <w:br/>
            </w:r>
            <w:r w:rsidR="00D06F39">
              <w:t>An excellent organisation th</w:t>
            </w:r>
            <w:r w:rsidR="00B750B9">
              <w:t>at supports the bereaved child</w:t>
            </w:r>
          </w:p>
          <w:p w:rsidR="009120CB" w:rsidRDefault="009120CB" w:rsidP="00B750B9">
            <w:pPr>
              <w:spacing w:before="120" w:line="276" w:lineRule="auto"/>
            </w:pPr>
            <w:r w:rsidRPr="00B750B9">
              <w:t>www.cruse.org.uk</w:t>
            </w:r>
            <w:r w:rsidR="00B750B9">
              <w:br/>
              <w:t>Organisation p</w:t>
            </w:r>
            <w:r w:rsidR="00D06F39">
              <w:t>rovid</w:t>
            </w:r>
            <w:r w:rsidR="00B750B9">
              <w:t>ing</w:t>
            </w:r>
            <w:r w:rsidR="00D06F39">
              <w:t xml:space="preserve"> suppor</w:t>
            </w:r>
            <w:r w:rsidR="00B750B9">
              <w:t>t and help for anyone bereaved</w:t>
            </w:r>
          </w:p>
        </w:tc>
      </w:tr>
    </w:tbl>
    <w:p w:rsidR="00D06F39" w:rsidRDefault="00D06F39" w:rsidP="00E02156">
      <w:pPr>
        <w:spacing w:before="120"/>
        <w:ind w:left="-425"/>
      </w:pPr>
    </w:p>
    <w:p w:rsidR="00D06F39" w:rsidRPr="001F5B8A" w:rsidRDefault="00D06F39" w:rsidP="001F5B8A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52"/>
        <w:gridCol w:w="6211"/>
        <w:gridCol w:w="2624"/>
        <w:gridCol w:w="3396"/>
      </w:tblGrid>
      <w:tr w:rsidR="00437CD2" w:rsidTr="00572D83">
        <w:trPr>
          <w:tblHeader/>
        </w:trPr>
        <w:tc>
          <w:tcPr>
            <w:tcW w:w="8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D06F39" w:rsidP="001F5B8A">
            <w:r>
              <w:br w:type="page"/>
            </w:r>
            <w:r w:rsidR="00437CD2" w:rsidRPr="00452F6B">
              <w:rPr>
                <w:b/>
                <w:bCs/>
                <w:sz w:val="24"/>
              </w:rPr>
              <w:t xml:space="preserve">Lesson </w:t>
            </w:r>
            <w:r w:rsidR="00437CD2">
              <w:rPr>
                <w:b/>
                <w:bCs/>
                <w:sz w:val="24"/>
              </w:rPr>
              <w:t>8</w:t>
            </w:r>
            <w:r w:rsidR="00437CD2" w:rsidRPr="00452F6B">
              <w:rPr>
                <w:b/>
                <w:bCs/>
                <w:sz w:val="24"/>
              </w:rPr>
              <w:t xml:space="preserve">: </w:t>
            </w:r>
            <w:r w:rsidR="00CC1388">
              <w:rPr>
                <w:bCs/>
                <w:sz w:val="24"/>
              </w:rPr>
              <w:t xml:space="preserve">Supporting </w:t>
            </w:r>
            <w:r w:rsidR="001F5B8A">
              <w:rPr>
                <w:bCs/>
                <w:sz w:val="24"/>
              </w:rPr>
              <w:t>t</w:t>
            </w:r>
            <w:r w:rsidR="00CC1388">
              <w:rPr>
                <w:bCs/>
                <w:sz w:val="24"/>
              </w:rPr>
              <w:t xml:space="preserve">hrough </w:t>
            </w:r>
            <w:r w:rsidR="001F5B8A">
              <w:rPr>
                <w:bCs/>
                <w:sz w:val="24"/>
              </w:rPr>
              <w:t>p</w:t>
            </w:r>
            <w:r w:rsidR="00F037E2" w:rsidRPr="00CC1388">
              <w:rPr>
                <w:bCs/>
                <w:sz w:val="24"/>
              </w:rPr>
              <w:t>reparation</w:t>
            </w: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437CD2" w:rsidP="00D06F39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D06F39">
              <w:rPr>
                <w:bCs/>
                <w:sz w:val="24"/>
              </w:rPr>
              <w:t>5</w:t>
            </w:r>
            <w:r w:rsidR="00CC1388">
              <w:rPr>
                <w:sz w:val="24"/>
              </w:rPr>
              <w:t xml:space="preserve"> hours</w:t>
            </w:r>
          </w:p>
        </w:tc>
      </w:tr>
      <w:tr w:rsidR="00437CD2" w:rsidTr="00763B5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437CD2" w:rsidRDefault="001F5B8A" w:rsidP="00763B53">
            <w:r w:rsidRPr="00452F6B">
              <w:rPr>
                <w:b/>
                <w:bCs/>
                <w:sz w:val="24"/>
              </w:rPr>
              <w:t>Learning Outcome</w:t>
            </w:r>
            <w:r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>
              <w:rPr>
                <w:b/>
                <w:bCs/>
                <w:sz w:val="24"/>
              </w:rPr>
              <w:t xml:space="preserve"> </w:t>
            </w:r>
            <w:r w:rsidRPr="004779D3">
              <w:rPr>
                <w:bCs/>
                <w:sz w:val="24"/>
              </w:rPr>
              <w:t>Support children through transitions</w:t>
            </w:r>
            <w:r>
              <w:rPr>
                <w:bCs/>
                <w:sz w:val="24"/>
              </w:rPr>
              <w:t xml:space="preserve"> and significant events</w:t>
            </w:r>
          </w:p>
        </w:tc>
      </w:tr>
      <w:tr w:rsidR="00437CD2" w:rsidRPr="00452F6B" w:rsidTr="00CC1388">
        <w:trPr>
          <w:tblHeader/>
        </w:trPr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437CD2" w:rsidTr="00CC1388">
        <w:tc>
          <w:tcPr>
            <w:tcW w:w="2652" w:type="dxa"/>
            <w:tcBorders>
              <w:top w:val="single" w:sz="8" w:space="0" w:color="000000"/>
            </w:tcBorders>
            <w:shd w:val="clear" w:color="auto" w:fill="auto"/>
          </w:tcPr>
          <w:p w:rsidR="00437CD2" w:rsidRPr="000A6D46" w:rsidRDefault="00437CD2" w:rsidP="00A53553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 w:rsidR="004779D3">
              <w:rPr>
                <w:b/>
              </w:rPr>
              <w:t>2.3</w:t>
            </w:r>
            <w:r w:rsidRPr="00452F6B">
              <w:rPr>
                <w:b/>
              </w:rPr>
              <w:br/>
            </w:r>
            <w:r w:rsidRPr="004779D3">
              <w:t>How preparation and positive relationships can support children through transitions and significant events</w:t>
            </w:r>
          </w:p>
        </w:tc>
        <w:tc>
          <w:tcPr>
            <w:tcW w:w="883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120CB" w:rsidRDefault="009120CB" w:rsidP="00690B5B">
            <w:pPr>
              <w:pStyle w:val="ListParagraph"/>
              <w:spacing w:line="276" w:lineRule="auto"/>
              <w:ind w:left="0"/>
            </w:pPr>
            <w:r>
              <w:t>Recap on previous session – any questions?</w:t>
            </w:r>
          </w:p>
          <w:p w:rsidR="0089565C" w:rsidRDefault="0089565C" w:rsidP="00690B5B">
            <w:pPr>
              <w:spacing w:line="276" w:lineRule="auto"/>
              <w:contextualSpacing/>
            </w:pPr>
            <w:r>
              <w:rPr>
                <w:rFonts w:cs="Arial"/>
                <w:b/>
              </w:rPr>
              <w:t>Tutor-led activity</w:t>
            </w:r>
          </w:p>
          <w:p w:rsidR="00803175" w:rsidRDefault="00803175" w:rsidP="00690B5B">
            <w:pPr>
              <w:pStyle w:val="ListParagraph"/>
              <w:spacing w:line="276" w:lineRule="auto"/>
              <w:ind w:left="0"/>
            </w:pPr>
            <w:r>
              <w:t xml:space="preserve">Presentation on positive relationships in the support of children through transitions and significant events. The children themselves, parent/carers and key workers, colleagues and other professionals can all play a </w:t>
            </w:r>
            <w:r w:rsidR="00690B5B">
              <w:t>role</w:t>
            </w:r>
            <w:r>
              <w:t xml:space="preserve"> in adequate preparation that will ensure that</w:t>
            </w:r>
            <w:r w:rsidR="004779D3">
              <w:t xml:space="preserve"> </w:t>
            </w:r>
            <w:r>
              <w:t>a child is supported through the transition and/or significant event.</w:t>
            </w:r>
          </w:p>
          <w:p w:rsidR="003F7F3C" w:rsidRDefault="00803175" w:rsidP="00690B5B">
            <w:pPr>
              <w:pStyle w:val="ListParagraph"/>
              <w:spacing w:line="276" w:lineRule="auto"/>
              <w:ind w:left="0"/>
            </w:pPr>
            <w:r>
              <w:t>Discuss and decide on suitable plans that could aid a child through each</w:t>
            </w:r>
            <w:r w:rsidR="003F7F3C">
              <w:t xml:space="preserve"> of the </w:t>
            </w:r>
            <w:r w:rsidR="00690B5B">
              <w:t>14</w:t>
            </w:r>
            <w:r w:rsidR="003F7F3C">
              <w:t xml:space="preserve"> </w:t>
            </w:r>
            <w:r w:rsidR="00690B5B">
              <w:t>types of</w:t>
            </w:r>
            <w:r w:rsidR="003F7F3C">
              <w:t xml:space="preserve"> tra</w:t>
            </w:r>
            <w:r w:rsidR="006D3B88">
              <w:t>nsitions</w:t>
            </w:r>
            <w:r w:rsidR="00690B5B">
              <w:t>/</w:t>
            </w:r>
            <w:r w:rsidR="006D3B88">
              <w:t>significant events</w:t>
            </w:r>
            <w:r w:rsidR="00690B5B">
              <w:t xml:space="preserve"> discussed in the previous session</w:t>
            </w:r>
            <w:r w:rsidR="006D3B88">
              <w:t>. These should include:</w:t>
            </w:r>
          </w:p>
          <w:p w:rsidR="006D3B88" w:rsidRPr="00572D83" w:rsidRDefault="00572D83" w:rsidP="00690B5B">
            <w:pPr>
              <w:pStyle w:val="ListParagraph"/>
              <w:numPr>
                <w:ilvl w:val="0"/>
                <w:numId w:val="25"/>
              </w:numPr>
              <w:tabs>
                <w:tab w:val="clear" w:pos="1080"/>
              </w:tabs>
              <w:spacing w:line="276" w:lineRule="auto"/>
              <w:ind w:left="714" w:hanging="357"/>
              <w:rPr>
                <w:spacing w:val="-2"/>
              </w:rPr>
            </w:pPr>
            <w:r w:rsidRPr="00572D83">
              <w:rPr>
                <w:spacing w:val="-2"/>
              </w:rPr>
              <w:t>e</w:t>
            </w:r>
            <w:r w:rsidR="006D3B88" w:rsidRPr="00572D83">
              <w:rPr>
                <w:spacing w:val="-2"/>
              </w:rPr>
              <w:t xml:space="preserve">mpowering children to protect themselves and make decisions </w:t>
            </w:r>
            <w:r w:rsidR="0016290C" w:rsidRPr="00572D83">
              <w:rPr>
                <w:spacing w:val="-2"/>
              </w:rPr>
              <w:t xml:space="preserve">– </w:t>
            </w:r>
            <w:proofErr w:type="spellStart"/>
            <w:r w:rsidR="0016290C" w:rsidRPr="00572D83">
              <w:rPr>
                <w:spacing w:val="-2"/>
              </w:rPr>
              <w:t>eg</w:t>
            </w:r>
            <w:proofErr w:type="spellEnd"/>
            <w:r w:rsidR="006D3B88" w:rsidRPr="00572D83">
              <w:rPr>
                <w:spacing w:val="-2"/>
              </w:rPr>
              <w:t xml:space="preserve"> about safety</w:t>
            </w:r>
          </w:p>
          <w:p w:rsidR="006D3B88" w:rsidRDefault="00572D83" w:rsidP="00690B5B">
            <w:pPr>
              <w:pStyle w:val="ListParagraph"/>
              <w:numPr>
                <w:ilvl w:val="0"/>
                <w:numId w:val="25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p</w:t>
            </w:r>
            <w:r w:rsidR="006D3B88">
              <w:t>ositive</w:t>
            </w:r>
            <w:r>
              <w:t>,</w:t>
            </w:r>
            <w:r w:rsidR="006D3B88">
              <w:t xml:space="preserve"> informed choices that support children’s well</w:t>
            </w:r>
            <w:r w:rsidR="00C64AA8">
              <w:t>-</w:t>
            </w:r>
            <w:r w:rsidR="006D3B88">
              <w:t>being and behaviour</w:t>
            </w:r>
          </w:p>
          <w:p w:rsidR="006D3B88" w:rsidRDefault="00572D83" w:rsidP="00690B5B">
            <w:pPr>
              <w:pStyle w:val="ListParagraph"/>
              <w:numPr>
                <w:ilvl w:val="0"/>
                <w:numId w:val="25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t</w:t>
            </w:r>
            <w:r w:rsidR="006D3B88">
              <w:t>he use of observations and assessments to support transitions</w:t>
            </w:r>
          </w:p>
          <w:p w:rsidR="006D3B88" w:rsidRDefault="00572D83" w:rsidP="00690B5B">
            <w:pPr>
              <w:pStyle w:val="ListParagraph"/>
              <w:numPr>
                <w:ilvl w:val="0"/>
                <w:numId w:val="25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t</w:t>
            </w:r>
            <w:r w:rsidR="006D3B88">
              <w:t>he management of transitions and significant events in partnership with others</w:t>
            </w:r>
          </w:p>
          <w:p w:rsidR="006D3B88" w:rsidRDefault="00572D83" w:rsidP="00690B5B">
            <w:pPr>
              <w:pStyle w:val="ListParagraph"/>
              <w:numPr>
                <w:ilvl w:val="0"/>
                <w:numId w:val="25"/>
              </w:numPr>
              <w:tabs>
                <w:tab w:val="clear" w:pos="1080"/>
              </w:tabs>
              <w:spacing w:line="276" w:lineRule="auto"/>
              <w:ind w:left="714" w:hanging="357"/>
            </w:pPr>
            <w:r>
              <w:t>r</w:t>
            </w:r>
            <w:r w:rsidR="006D3B88">
              <w:t>eflection o</w:t>
            </w:r>
            <w:r w:rsidR="00690B5B">
              <w:t>n</w:t>
            </w:r>
            <w:r w:rsidR="006D3B88">
              <w:t xml:space="preserve"> how children have been supported through their transitions</w:t>
            </w:r>
            <w:r w:rsidR="00690B5B">
              <w:t>,</w:t>
            </w:r>
            <w:r w:rsidR="006D3B88">
              <w:t xml:space="preserve"> including issues linked to attachment (parent, key worker or significant other)</w:t>
            </w:r>
            <w:r w:rsidR="00690B5B">
              <w:t>.</w:t>
            </w:r>
          </w:p>
          <w:p w:rsidR="0089565C" w:rsidRDefault="00B7778D" w:rsidP="00690B5B">
            <w:pPr>
              <w:pStyle w:val="ListParagraph"/>
              <w:spacing w:line="276" w:lineRule="auto"/>
              <w:ind w:left="0"/>
              <w:rPr>
                <w:rFonts w:cs="Arial"/>
                <w:b/>
              </w:rPr>
            </w:pPr>
            <w:r w:rsidRPr="00803F57">
              <w:rPr>
                <w:rFonts w:cs="Arial"/>
                <w:b/>
              </w:rPr>
              <w:t>O</w:t>
            </w:r>
            <w:r w:rsidR="00C71438">
              <w:rPr>
                <w:rFonts w:cs="Arial"/>
                <w:b/>
              </w:rPr>
              <w:t>pportunities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 xml:space="preserve">: </w:t>
            </w:r>
          </w:p>
          <w:p w:rsidR="003F7F3C" w:rsidRDefault="0089565C" w:rsidP="00690B5B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3F7F3C">
              <w:rPr>
                <w:rFonts w:cs="Arial"/>
              </w:rPr>
              <w:t>earner</w:t>
            </w:r>
            <w:r>
              <w:rPr>
                <w:rFonts w:cs="Arial"/>
              </w:rPr>
              <w:t>s</w:t>
            </w:r>
            <w:r w:rsidR="003F7F3C">
              <w:rPr>
                <w:rFonts w:cs="Arial"/>
              </w:rPr>
              <w:t xml:space="preserve"> could research the</w:t>
            </w:r>
            <w:r w:rsidR="00C94AE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</w:t>
            </w:r>
            <w:r w:rsidR="00C94AEF">
              <w:rPr>
                <w:rFonts w:cs="Arial"/>
              </w:rPr>
              <w:t xml:space="preserve">ransition strategies used in </w:t>
            </w:r>
            <w:r w:rsidR="003F7F3C">
              <w:rPr>
                <w:rFonts w:cs="Arial"/>
              </w:rPr>
              <w:t>an established childcare setting when children are leaving the pre-school to take up places in the reception class (of a big schoo</w:t>
            </w:r>
            <w:r w:rsidR="00C94AEF">
              <w:rPr>
                <w:rFonts w:cs="Arial"/>
              </w:rPr>
              <w:t xml:space="preserve">l) </w:t>
            </w:r>
            <w:r w:rsidR="00962B99">
              <w:rPr>
                <w:rFonts w:cs="Arial"/>
              </w:rPr>
              <w:t>and write a brief report on:</w:t>
            </w:r>
          </w:p>
          <w:p w:rsidR="00962B99" w:rsidRPr="00962B99" w:rsidRDefault="00690B5B" w:rsidP="00690B5B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14" w:hanging="357"/>
            </w:pPr>
            <w:r>
              <w:rPr>
                <w:rFonts w:cs="Arial"/>
              </w:rPr>
              <w:t>The</w:t>
            </w:r>
            <w:r w:rsidR="00962B99">
              <w:rPr>
                <w:rFonts w:cs="Arial"/>
              </w:rPr>
              <w:t xml:space="preserve"> effectiveness</w:t>
            </w:r>
            <w:r>
              <w:rPr>
                <w:rFonts w:cs="Arial"/>
              </w:rPr>
              <w:t xml:space="preserve"> of the strategies</w:t>
            </w:r>
          </w:p>
          <w:p w:rsidR="003F7F3C" w:rsidRPr="003F7F3C" w:rsidRDefault="00962B99" w:rsidP="00572D83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14" w:hanging="357"/>
            </w:pPr>
            <w:r>
              <w:rPr>
                <w:rFonts w:cs="Arial"/>
              </w:rPr>
              <w:t>Th</w:t>
            </w:r>
            <w:r w:rsidR="003F7F3C" w:rsidRPr="003F7F3C">
              <w:rPr>
                <w:rFonts w:cs="Arial"/>
              </w:rPr>
              <w:t xml:space="preserve">e </w:t>
            </w:r>
            <w:r w:rsidR="00572D83">
              <w:rPr>
                <w:rFonts w:cs="Arial"/>
              </w:rPr>
              <w:t xml:space="preserve">key </w:t>
            </w:r>
            <w:r w:rsidR="003F7F3C" w:rsidRPr="003F7F3C">
              <w:rPr>
                <w:rFonts w:cs="Arial"/>
              </w:rPr>
              <w:t>pe</w:t>
            </w:r>
            <w:r w:rsidR="003F7F3C">
              <w:rPr>
                <w:rFonts w:cs="Arial"/>
              </w:rPr>
              <w:t>ople</w:t>
            </w:r>
            <w:r w:rsidR="003F7F3C" w:rsidRPr="003F7F3C">
              <w:rPr>
                <w:rFonts w:cs="Arial"/>
              </w:rPr>
              <w:t xml:space="preserve"> involved</w:t>
            </w:r>
            <w:r w:rsidR="00690B5B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3F7F3C" w:rsidRPr="00962B99">
              <w:rPr>
                <w:rFonts w:cs="Arial"/>
              </w:rPr>
              <w:t>including parents/carers, other professionals</w:t>
            </w:r>
            <w:r>
              <w:rPr>
                <w:rFonts w:cs="Arial"/>
              </w:rPr>
              <w:t xml:space="preserve"> and </w:t>
            </w:r>
            <w:r w:rsidR="003F7F3C" w:rsidRPr="00962B99">
              <w:rPr>
                <w:rFonts w:cs="Arial"/>
              </w:rPr>
              <w:t>key workers</w:t>
            </w:r>
            <w:r w:rsidR="00690B5B">
              <w:rPr>
                <w:rFonts w:cs="Arial"/>
              </w:rPr>
              <w:t>.</w:t>
            </w:r>
          </w:p>
        </w:tc>
        <w:tc>
          <w:tcPr>
            <w:tcW w:w="3396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690B5B">
            <w:pPr>
              <w:spacing w:before="120" w:line="276" w:lineRule="auto"/>
            </w:pPr>
            <w:r w:rsidRPr="00344A18">
              <w:t xml:space="preserve">Qualification </w:t>
            </w:r>
            <w:r w:rsidRPr="002B7A76">
              <w:t xml:space="preserve">handbook </w:t>
            </w:r>
          </w:p>
          <w:p w:rsidR="00D43B2F" w:rsidRDefault="00D43B2F" w:rsidP="00690B5B">
            <w:pPr>
              <w:spacing w:before="120" w:line="276" w:lineRule="auto"/>
            </w:pPr>
            <w:r>
              <w:t>www.pre-school.org.uk</w:t>
            </w:r>
          </w:p>
          <w:p w:rsidR="00D43B2F" w:rsidRDefault="00D43B2F" w:rsidP="00690B5B">
            <w:pPr>
              <w:spacing w:before="120" w:line="276" w:lineRule="auto"/>
            </w:pPr>
            <w:r>
              <w:t>www.pacey.org.uk</w:t>
            </w:r>
          </w:p>
          <w:p w:rsidR="00690B5B" w:rsidRDefault="00690B5B" w:rsidP="00690B5B">
            <w:pPr>
              <w:spacing w:before="120" w:line="276" w:lineRule="auto"/>
            </w:pPr>
            <w:r w:rsidRPr="00B750B9">
              <w:t>www.winstonswish.org.uk</w:t>
            </w:r>
            <w:r>
              <w:t xml:space="preserve"> </w:t>
            </w:r>
          </w:p>
          <w:p w:rsidR="00690B5B" w:rsidRDefault="00690B5B" w:rsidP="00690B5B">
            <w:pPr>
              <w:spacing w:before="120" w:line="276" w:lineRule="auto"/>
            </w:pPr>
            <w:r w:rsidRPr="00B750B9">
              <w:t>www.childbereavementuk.org</w:t>
            </w:r>
          </w:p>
          <w:p w:rsidR="00437CD2" w:rsidRDefault="00690B5B" w:rsidP="009565FB">
            <w:pPr>
              <w:spacing w:before="120" w:line="276" w:lineRule="auto"/>
            </w:pPr>
            <w:r w:rsidRPr="00B750B9">
              <w:t>www.cruse.org.uk</w:t>
            </w:r>
          </w:p>
        </w:tc>
      </w:tr>
    </w:tbl>
    <w:p w:rsidR="00572D83" w:rsidRPr="00572D83" w:rsidRDefault="00572D83" w:rsidP="00572D83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52"/>
        <w:gridCol w:w="6211"/>
        <w:gridCol w:w="2624"/>
        <w:gridCol w:w="3396"/>
      </w:tblGrid>
      <w:tr w:rsidR="00437CD2" w:rsidTr="009120CB">
        <w:trPr>
          <w:tblHeader/>
        </w:trPr>
        <w:tc>
          <w:tcPr>
            <w:tcW w:w="8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4779D3" w:rsidP="00572D83">
            <w:r>
              <w:br w:type="page"/>
            </w:r>
            <w:r w:rsidR="00437CD2" w:rsidRPr="00452F6B">
              <w:rPr>
                <w:b/>
                <w:bCs/>
                <w:sz w:val="24"/>
              </w:rPr>
              <w:t xml:space="preserve">Lesson </w:t>
            </w:r>
            <w:r w:rsidR="00F037E2">
              <w:rPr>
                <w:b/>
                <w:bCs/>
                <w:sz w:val="24"/>
              </w:rPr>
              <w:t>9</w:t>
            </w:r>
            <w:r w:rsidR="00437CD2" w:rsidRPr="00452F6B">
              <w:rPr>
                <w:b/>
                <w:bCs/>
                <w:sz w:val="24"/>
              </w:rPr>
              <w:t xml:space="preserve">: </w:t>
            </w:r>
            <w:r w:rsidR="00F037E2" w:rsidRPr="004779D3">
              <w:rPr>
                <w:bCs/>
                <w:sz w:val="24"/>
              </w:rPr>
              <w:t xml:space="preserve">Practical </w:t>
            </w:r>
            <w:r w:rsidR="00572D83">
              <w:rPr>
                <w:bCs/>
                <w:sz w:val="24"/>
              </w:rPr>
              <w:t>a</w:t>
            </w:r>
            <w:r w:rsidR="00F037E2" w:rsidRPr="004779D3">
              <w:rPr>
                <w:bCs/>
                <w:sz w:val="24"/>
              </w:rPr>
              <w:t>spects</w:t>
            </w: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CD2" w:rsidRDefault="00437CD2" w:rsidP="004779D3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2937E5">
              <w:rPr>
                <w:bCs/>
                <w:sz w:val="24"/>
              </w:rPr>
              <w:t>5</w:t>
            </w:r>
            <w:r w:rsidRPr="00452F6B">
              <w:rPr>
                <w:sz w:val="24"/>
              </w:rPr>
              <w:t xml:space="preserve"> hours</w:t>
            </w:r>
          </w:p>
        </w:tc>
      </w:tr>
      <w:tr w:rsidR="00437CD2" w:rsidTr="00763B5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437CD2" w:rsidRDefault="00572D83" w:rsidP="004779D3">
            <w:r w:rsidRPr="00452F6B">
              <w:rPr>
                <w:b/>
                <w:bCs/>
                <w:sz w:val="24"/>
              </w:rPr>
              <w:t>Learning Outcome</w:t>
            </w:r>
            <w:r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>
              <w:rPr>
                <w:b/>
                <w:bCs/>
                <w:sz w:val="24"/>
              </w:rPr>
              <w:t xml:space="preserve"> </w:t>
            </w:r>
            <w:r w:rsidRPr="004779D3">
              <w:rPr>
                <w:bCs/>
                <w:sz w:val="24"/>
              </w:rPr>
              <w:t>Support children through transitions</w:t>
            </w:r>
            <w:r>
              <w:rPr>
                <w:bCs/>
                <w:sz w:val="24"/>
              </w:rPr>
              <w:t xml:space="preserve"> and significant events</w:t>
            </w:r>
          </w:p>
        </w:tc>
      </w:tr>
      <w:tr w:rsidR="00437CD2" w:rsidRPr="00452F6B" w:rsidTr="00572D83">
        <w:trPr>
          <w:tblHeader/>
        </w:trPr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437CD2" w:rsidRPr="00452F6B" w:rsidRDefault="00437CD2" w:rsidP="00763B53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437CD2" w:rsidTr="00572D83">
        <w:trPr>
          <w:trHeight w:val="3601"/>
        </w:trPr>
        <w:tc>
          <w:tcPr>
            <w:tcW w:w="2652" w:type="dxa"/>
            <w:tcBorders>
              <w:top w:val="single" w:sz="8" w:space="0" w:color="000000"/>
            </w:tcBorders>
            <w:shd w:val="clear" w:color="auto" w:fill="auto"/>
          </w:tcPr>
          <w:p w:rsidR="00437CD2" w:rsidRPr="000A6D46" w:rsidRDefault="00437CD2" w:rsidP="00572D83">
            <w:pPr>
              <w:spacing w:before="160" w:after="0"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2.</w:t>
            </w:r>
            <w:r w:rsidR="00F037E2">
              <w:rPr>
                <w:b/>
              </w:rPr>
              <w:t>4</w:t>
            </w:r>
            <w:r w:rsidRPr="00452F6B">
              <w:rPr>
                <w:b/>
              </w:rPr>
              <w:br/>
            </w:r>
            <w:r w:rsidR="00F037E2" w:rsidRPr="004779D3">
              <w:t>Prepare and support</w:t>
            </w:r>
            <w:r w:rsidRPr="004779D3">
              <w:t xml:space="preserve"> children through transitions and significant events</w:t>
            </w:r>
          </w:p>
        </w:tc>
        <w:tc>
          <w:tcPr>
            <w:tcW w:w="883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120CB" w:rsidRDefault="009120CB" w:rsidP="00572D83">
            <w:pPr>
              <w:pStyle w:val="ListParagraph"/>
              <w:spacing w:line="276" w:lineRule="auto"/>
              <w:ind w:left="0"/>
            </w:pPr>
            <w:r>
              <w:t>Recap on previous session – any questions?</w:t>
            </w:r>
          </w:p>
          <w:p w:rsidR="00572D83" w:rsidRPr="00572D83" w:rsidRDefault="00572D83" w:rsidP="00572D83">
            <w:pPr>
              <w:pStyle w:val="ListParagraph"/>
              <w:spacing w:line="276" w:lineRule="auto"/>
              <w:ind w:left="0"/>
              <w:rPr>
                <w:b/>
              </w:rPr>
            </w:pPr>
            <w:r w:rsidRPr="00572D83">
              <w:rPr>
                <w:b/>
              </w:rPr>
              <w:t>Tutor-led activity</w:t>
            </w:r>
          </w:p>
          <w:p w:rsidR="006D3B88" w:rsidRDefault="00845A0E" w:rsidP="00572D83">
            <w:pPr>
              <w:pStyle w:val="ListParagraph"/>
              <w:spacing w:line="276" w:lineRule="auto"/>
              <w:ind w:left="0"/>
            </w:pPr>
            <w:r>
              <w:t>Present f</w:t>
            </w:r>
            <w:r w:rsidR="003F7F3C">
              <w:t>rom the report</w:t>
            </w:r>
            <w:r>
              <w:t>s</w:t>
            </w:r>
            <w:r w:rsidR="006D3B88">
              <w:t>,</w:t>
            </w:r>
            <w:r>
              <w:t xml:space="preserve"> </w:t>
            </w:r>
            <w:r w:rsidR="006D3B88">
              <w:t xml:space="preserve">completed </w:t>
            </w:r>
            <w:r>
              <w:t>by learners</w:t>
            </w:r>
            <w:r w:rsidR="006D3B88">
              <w:t xml:space="preserve"> in the previous session,</w:t>
            </w:r>
            <w:r w:rsidR="003F7F3C">
              <w:t xml:space="preserve"> on transition</w:t>
            </w:r>
            <w:r w:rsidR="00572D83">
              <w:t xml:space="preserve"> strategie</w:t>
            </w:r>
            <w:r w:rsidR="003F7F3C">
              <w:t>s at an established setting</w:t>
            </w:r>
            <w:r w:rsidR="006D3B88">
              <w:t xml:space="preserve">. Complete </w:t>
            </w:r>
            <w:r>
              <w:t xml:space="preserve">an analysis by discussion </w:t>
            </w:r>
            <w:r w:rsidR="007A000E">
              <w:t xml:space="preserve">of </w:t>
            </w:r>
            <w:r>
              <w:t>what worked well in the preparation and supp</w:t>
            </w:r>
            <w:r w:rsidR="00C94AEF">
              <w:t xml:space="preserve">ort of the children. </w:t>
            </w:r>
          </w:p>
          <w:p w:rsidR="003F7F3C" w:rsidRDefault="00C94AEF" w:rsidP="00572D83">
            <w:pPr>
              <w:pStyle w:val="ListParagraph"/>
              <w:spacing w:line="276" w:lineRule="auto"/>
              <w:ind w:left="0"/>
            </w:pPr>
            <w:r>
              <w:t xml:space="preserve">Analyse and </w:t>
            </w:r>
            <w:r w:rsidR="00845A0E">
              <w:t xml:space="preserve">discuss what could </w:t>
            </w:r>
            <w:r>
              <w:t xml:space="preserve">have been improved </w:t>
            </w:r>
            <w:r w:rsidR="00572D83">
              <w:t>to promote</w:t>
            </w:r>
            <w:r>
              <w:t xml:space="preserve"> the well</w:t>
            </w:r>
            <w:r w:rsidR="00C64AA8">
              <w:t>-</w:t>
            </w:r>
            <w:r w:rsidR="00845A0E">
              <w:t>being of the children and adults involved (</w:t>
            </w:r>
            <w:r w:rsidR="00572D83">
              <w:t>p</w:t>
            </w:r>
            <w:r w:rsidR="00845A0E">
              <w:t>arents/carers, key workers, significant others in the chi</w:t>
            </w:r>
            <w:r>
              <w:t>ld’s life, other professionals).</w:t>
            </w:r>
            <w:r w:rsidR="006D3B88">
              <w:t xml:space="preserve"> </w:t>
            </w:r>
            <w:r>
              <w:t>L</w:t>
            </w:r>
            <w:r w:rsidR="00845A0E">
              <w:t>ook at the strategies suggested and build further on the methods.</w:t>
            </w:r>
          </w:p>
          <w:p w:rsidR="00845A0E" w:rsidRDefault="00845A0E" w:rsidP="00572D83">
            <w:pPr>
              <w:pStyle w:val="ListParagraph"/>
              <w:spacing w:line="276" w:lineRule="auto"/>
              <w:ind w:left="0"/>
            </w:pPr>
            <w:r>
              <w:t>Learners should discuss and decide plans for supporting children through smooth transitions and significant events</w:t>
            </w:r>
            <w:r w:rsidR="007A000E">
              <w:t>.</w:t>
            </w:r>
          </w:p>
          <w:p w:rsidR="00572D83" w:rsidRDefault="00B7778D" w:rsidP="00572D83">
            <w:pPr>
              <w:pStyle w:val="ListParagraph"/>
              <w:spacing w:line="276" w:lineRule="auto"/>
              <w:ind w:left="0"/>
              <w:rPr>
                <w:rFonts w:cs="Arial"/>
                <w:b/>
              </w:rPr>
            </w:pPr>
            <w:r w:rsidRPr="00803F57">
              <w:rPr>
                <w:rFonts w:cs="Arial"/>
                <w:b/>
              </w:rPr>
              <w:t>Opportunit</w:t>
            </w:r>
            <w:r w:rsidR="00C71438">
              <w:rPr>
                <w:rFonts w:cs="Arial"/>
                <w:b/>
              </w:rPr>
              <w:t>ies</w:t>
            </w:r>
            <w:r w:rsidRPr="00803F57">
              <w:rPr>
                <w:rFonts w:cs="Arial"/>
                <w:b/>
              </w:rPr>
              <w:t xml:space="preserve"> for applied learning</w:t>
            </w:r>
            <w:r>
              <w:rPr>
                <w:rFonts w:cs="Arial"/>
                <w:b/>
              </w:rPr>
              <w:t xml:space="preserve">: </w:t>
            </w:r>
          </w:p>
          <w:p w:rsidR="00437CD2" w:rsidRDefault="00572D83" w:rsidP="00572D83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962B99">
              <w:rPr>
                <w:rFonts w:cs="Arial"/>
              </w:rPr>
              <w:t>earners</w:t>
            </w:r>
            <w:r w:rsidR="00B7778D">
              <w:rPr>
                <w:rFonts w:cs="Arial"/>
              </w:rPr>
              <w:t xml:space="preserve"> to produce their own </w:t>
            </w:r>
            <w:r>
              <w:rPr>
                <w:rFonts w:cs="Arial"/>
              </w:rPr>
              <w:t>10-</w:t>
            </w:r>
            <w:r w:rsidR="00962B99">
              <w:rPr>
                <w:rFonts w:cs="Arial"/>
              </w:rPr>
              <w:t xml:space="preserve">point plan for </w:t>
            </w:r>
            <w:r w:rsidR="00B7778D">
              <w:rPr>
                <w:rFonts w:cs="Arial"/>
              </w:rPr>
              <w:t>dealing with smooth trans</w:t>
            </w:r>
            <w:r w:rsidR="00962B99">
              <w:rPr>
                <w:rFonts w:cs="Arial"/>
              </w:rPr>
              <w:t>itions and significant event</w:t>
            </w:r>
            <w:r>
              <w:rPr>
                <w:rFonts w:cs="Arial"/>
              </w:rPr>
              <w:t>s</w:t>
            </w:r>
            <w:r w:rsidR="00962B99">
              <w:rPr>
                <w:rFonts w:cs="Arial"/>
              </w:rPr>
              <w:t>. T</w:t>
            </w:r>
            <w:r w:rsidR="00B7778D">
              <w:rPr>
                <w:rFonts w:cs="Arial"/>
              </w:rPr>
              <w:t>his can take the form of a poster or chart</w:t>
            </w:r>
            <w:r>
              <w:rPr>
                <w:rFonts w:cs="Arial"/>
              </w:rPr>
              <w:t>,</w:t>
            </w:r>
            <w:r w:rsidR="00B7778D">
              <w:rPr>
                <w:rFonts w:cs="Arial"/>
              </w:rPr>
              <w:t xml:space="preserve"> </w:t>
            </w:r>
            <w:r w:rsidR="00962B99">
              <w:rPr>
                <w:rFonts w:cs="Arial"/>
              </w:rPr>
              <w:t>which</w:t>
            </w:r>
            <w:r w:rsidR="00B7778D">
              <w:rPr>
                <w:rFonts w:cs="Arial"/>
              </w:rPr>
              <w:t xml:space="preserve"> could be useful in the workplace or as a personal aid to the learner</w:t>
            </w:r>
            <w:r>
              <w:rPr>
                <w:rFonts w:cs="Arial"/>
              </w:rPr>
              <w:t>s</w:t>
            </w:r>
            <w:r w:rsidR="00962B99">
              <w:rPr>
                <w:rFonts w:cs="Arial"/>
              </w:rPr>
              <w:t>. T</w:t>
            </w:r>
            <w:r w:rsidR="00B7778D">
              <w:rPr>
                <w:rFonts w:cs="Arial"/>
              </w:rPr>
              <w:t xml:space="preserve">he plan </w:t>
            </w:r>
            <w:r w:rsidR="00962B99">
              <w:rPr>
                <w:rFonts w:cs="Arial"/>
              </w:rPr>
              <w:t>can be quite generic in content</w:t>
            </w:r>
            <w:r w:rsidR="00B7778D">
              <w:rPr>
                <w:rFonts w:cs="Arial"/>
              </w:rPr>
              <w:t>.</w:t>
            </w:r>
          </w:p>
          <w:p w:rsidR="00247C05" w:rsidRPr="00B7778D" w:rsidRDefault="00572D83" w:rsidP="00572D83">
            <w:pPr>
              <w:pStyle w:val="ListParagraph"/>
              <w:spacing w:line="276" w:lineRule="auto"/>
              <w:ind w:left="0"/>
            </w:pPr>
            <w:r>
              <w:rPr>
                <w:rFonts w:cs="Arial"/>
              </w:rPr>
              <w:t>L</w:t>
            </w:r>
            <w:r w:rsidR="00247C05">
              <w:rPr>
                <w:rFonts w:cs="Arial"/>
              </w:rPr>
              <w:t>earner</w:t>
            </w:r>
            <w:r>
              <w:rPr>
                <w:rFonts w:cs="Arial"/>
              </w:rPr>
              <w:t>s</w:t>
            </w:r>
            <w:r w:rsidR="00247C05">
              <w:rPr>
                <w:rFonts w:cs="Arial"/>
              </w:rPr>
              <w:t xml:space="preserve"> could think of a specific child when producing their 10</w:t>
            </w:r>
            <w:r>
              <w:rPr>
                <w:rFonts w:cs="Arial"/>
              </w:rPr>
              <w:t>-</w:t>
            </w:r>
            <w:r w:rsidR="00247C05">
              <w:rPr>
                <w:rFonts w:cs="Arial"/>
              </w:rPr>
              <w:t>point plan</w:t>
            </w:r>
            <w:r>
              <w:rPr>
                <w:rFonts w:cs="Arial"/>
              </w:rPr>
              <w:t>,</w:t>
            </w:r>
            <w:r w:rsidR="00247C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and</w:t>
            </w:r>
            <w:r w:rsidR="00247C05">
              <w:rPr>
                <w:rFonts w:cs="Arial"/>
              </w:rPr>
              <w:t xml:space="preserve"> stat</w:t>
            </w:r>
            <w:r>
              <w:rPr>
                <w:rFonts w:cs="Arial"/>
              </w:rPr>
              <w:t>e</w:t>
            </w:r>
            <w:r w:rsidR="00247C05">
              <w:rPr>
                <w:rFonts w:cs="Arial"/>
              </w:rPr>
              <w:t xml:space="preserve"> clearly the nature of the transition/significant event.</w:t>
            </w:r>
          </w:p>
        </w:tc>
        <w:tc>
          <w:tcPr>
            <w:tcW w:w="3396" w:type="dxa"/>
            <w:tcBorders>
              <w:top w:val="single" w:sz="8" w:space="0" w:color="000000"/>
            </w:tcBorders>
            <w:shd w:val="clear" w:color="auto" w:fill="auto"/>
          </w:tcPr>
          <w:p w:rsidR="00344A18" w:rsidRDefault="00344A18" w:rsidP="00572D83">
            <w:pPr>
              <w:spacing w:before="120" w:line="276" w:lineRule="auto"/>
            </w:pPr>
            <w:r w:rsidRPr="00344A18">
              <w:t xml:space="preserve">Qualification </w:t>
            </w:r>
            <w:r w:rsidRPr="002B7A76">
              <w:t xml:space="preserve">handbook </w:t>
            </w:r>
          </w:p>
          <w:p w:rsidR="00D43B2F" w:rsidRDefault="00D43B2F" w:rsidP="00D43B2F">
            <w:pPr>
              <w:spacing w:before="120" w:line="276" w:lineRule="auto"/>
            </w:pPr>
            <w:r>
              <w:t>www.pre-school.org.uk</w:t>
            </w:r>
          </w:p>
          <w:p w:rsidR="00D43B2F" w:rsidRDefault="00D43B2F" w:rsidP="00D43B2F">
            <w:pPr>
              <w:spacing w:before="120" w:line="276" w:lineRule="auto"/>
            </w:pPr>
            <w:r>
              <w:t>www.pacey.org.uk</w:t>
            </w:r>
          </w:p>
          <w:p w:rsidR="00572D83" w:rsidRDefault="00572D83" w:rsidP="00572D83">
            <w:pPr>
              <w:spacing w:before="120" w:line="276" w:lineRule="auto"/>
            </w:pPr>
            <w:r w:rsidRPr="00B750B9">
              <w:t>www.winstonswish.org.uk</w:t>
            </w:r>
            <w:r>
              <w:t xml:space="preserve"> </w:t>
            </w:r>
          </w:p>
          <w:p w:rsidR="00572D83" w:rsidRDefault="00572D83" w:rsidP="00572D83">
            <w:pPr>
              <w:spacing w:before="120" w:line="276" w:lineRule="auto"/>
            </w:pPr>
            <w:r w:rsidRPr="00B750B9">
              <w:t>www.childbereavementuk.org</w:t>
            </w:r>
          </w:p>
          <w:p w:rsidR="00437CD2" w:rsidRDefault="00572D83" w:rsidP="009565FB">
            <w:pPr>
              <w:spacing w:before="120" w:line="276" w:lineRule="auto"/>
            </w:pPr>
            <w:r w:rsidRPr="00B750B9">
              <w:t>www.cruse.o</w:t>
            </w:r>
            <w:bookmarkStart w:id="0" w:name="_GoBack"/>
            <w:bookmarkEnd w:id="0"/>
            <w:r w:rsidRPr="00B750B9">
              <w:t>rg.uk</w:t>
            </w:r>
          </w:p>
        </w:tc>
      </w:tr>
    </w:tbl>
    <w:p w:rsidR="00437CD2" w:rsidRDefault="00437CD2" w:rsidP="00572D83">
      <w:pPr>
        <w:spacing w:before="120"/>
        <w:ind w:left="-425"/>
      </w:pPr>
    </w:p>
    <w:sectPr w:rsidR="00437CD2" w:rsidSect="00C55850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317" w:rsidRDefault="00327317" w:rsidP="00C55850">
      <w:pPr>
        <w:spacing w:before="0" w:after="0" w:line="240" w:lineRule="auto"/>
      </w:pPr>
      <w:r>
        <w:separator/>
      </w:r>
    </w:p>
  </w:endnote>
  <w:endnote w:type="continuationSeparator" w:id="0">
    <w:p w:rsidR="00327317" w:rsidRDefault="00327317" w:rsidP="00C558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gressSans">
    <w:charset w:val="00"/>
    <w:family w:val="swiss"/>
    <w:pitch w:val="variable"/>
    <w:sig w:usb0="800000AF" w:usb1="4000004A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D3" w:rsidRDefault="00327317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-1in;margin-top:40.5pt;width:841.3pt;height:20.3pt;z-index: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" fillcolor="red" stroked="f" strokeweight=".5pt">
          <v:textbox>
            <w:txbxContent>
              <w:p w:rsidR="00AB52D3" w:rsidRDefault="00AB52D3"/>
            </w:txbxContent>
          </v:textbox>
        </v:shape>
      </w:pict>
    </w:r>
    <w:r>
      <w:rPr>
        <w:noProof/>
      </w:rPr>
      <w:pict>
        <v:shape id="Text Box 6" o:spid="_x0000_s2049" type="#_x0000_t202" style="position:absolute;margin-left:-1in;margin-top:10.6pt;width:841.3pt;height:29.65pt;z-index: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" fillcolor="#d9d9d9" stroked="f" strokeweight=".5pt">
          <v:textbox>
            <w:txbxContent>
              <w:p w:rsidR="00A20A00" w:rsidRDefault="00A20A00" w:rsidP="00D76D73">
                <w:pPr>
                  <w:pStyle w:val="Footer"/>
                  <w:jc w:val="center"/>
                </w:pPr>
                <w:r w:rsidRPr="0067354F">
                  <w:rPr>
                    <w:sz w:val="18"/>
                    <w:szCs w:val="18"/>
                    <w:lang w:val="en-US"/>
                  </w:rPr>
                  <w:t>© 2014 City and Guilds of London</w:t>
                </w:r>
                <w:r>
                  <w:rPr>
                    <w:sz w:val="18"/>
                    <w:szCs w:val="18"/>
                    <w:lang w:val="en-US"/>
                  </w:rPr>
                  <w:t xml:space="preserve"> Institute. All rights reserved</w:t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 w:rsidRPr="00A20A00">
                  <w:t xml:space="preserve"> </w:t>
                </w:r>
                <w:r w:rsidRPr="00A20A00">
                  <w:rPr>
                    <w:sz w:val="18"/>
                    <w:szCs w:val="18"/>
                  </w:rPr>
                  <w:t xml:space="preserve">Page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D43B2F">
                  <w:rPr>
                    <w:b/>
                    <w:bCs/>
                    <w:noProof/>
                    <w:sz w:val="18"/>
                    <w:szCs w:val="18"/>
                  </w:rPr>
                  <w:t>15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  <w:r w:rsidRPr="00A20A00">
                  <w:rPr>
                    <w:sz w:val="18"/>
                    <w:szCs w:val="18"/>
                  </w:rPr>
                  <w:t xml:space="preserve"> of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NUMPAGES 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D43B2F">
                  <w:rPr>
                    <w:b/>
                    <w:bCs/>
                    <w:noProof/>
                    <w:sz w:val="18"/>
                    <w:szCs w:val="18"/>
                  </w:rPr>
                  <w:t>15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</w:p>
              <w:p w:rsidR="00A20A00" w:rsidRPr="0067354F" w:rsidRDefault="00A20A00" w:rsidP="00A20A00">
                <w:pPr>
                  <w:ind w:firstLine="720"/>
                  <w:rPr>
                    <w:sz w:val="18"/>
                    <w:szCs w:val="18"/>
                  </w:rPr>
                </w:pPr>
              </w:p>
              <w:p w:rsidR="00AB52D3" w:rsidRDefault="00AB52D3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317" w:rsidRDefault="00327317" w:rsidP="00C55850">
      <w:pPr>
        <w:spacing w:before="0" w:after="0" w:line="240" w:lineRule="auto"/>
      </w:pPr>
      <w:r>
        <w:separator/>
      </w:r>
    </w:p>
  </w:footnote>
  <w:footnote w:type="continuationSeparator" w:id="0">
    <w:p w:rsidR="00327317" w:rsidRDefault="00327317" w:rsidP="00C5585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D3" w:rsidRDefault="0032731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-1in;margin-top:-23.7pt;width:720.75pt;height:25.5pt;z-index:1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" fillcolor="#e30613" stroked="f" strokeweight=".5pt">
          <v:textbox>
            <w:txbxContent>
              <w:p w:rsidR="00AB52D3" w:rsidRPr="004A1011" w:rsidRDefault="00D21E2C" w:rsidP="00C55850">
                <w:pPr>
                  <w:ind w:firstLine="720"/>
                  <w:rPr>
                    <w:rFonts w:ascii="Arial Black" w:hAnsi="Arial Black"/>
                    <w:color w:val="FFFFFF"/>
                    <w:szCs w:val="23"/>
                  </w:rPr>
                </w:pPr>
                <w:r w:rsidRPr="004A1011">
                  <w:rPr>
                    <w:rFonts w:ascii="Arial Black" w:hAnsi="Arial Black"/>
                    <w:color w:val="FFFFFF"/>
                    <w:szCs w:val="23"/>
                  </w:rPr>
                  <w:t>SOW</w:t>
                </w:r>
                <w:r w:rsidR="00AB52D3" w:rsidRPr="004A1011">
                  <w:rPr>
                    <w:rFonts w:ascii="Arial Black" w:hAnsi="Arial Black"/>
                    <w:color w:val="FFFFFF"/>
                    <w:szCs w:val="23"/>
                  </w:rPr>
                  <w:t xml:space="preserve"> LEVEL </w:t>
                </w:r>
                <w:r w:rsidR="003C488F" w:rsidRPr="004A1011">
                  <w:rPr>
                    <w:rFonts w:ascii="Arial Black" w:hAnsi="Arial Black"/>
                    <w:color w:val="FFFFFF"/>
                    <w:szCs w:val="23"/>
                  </w:rPr>
                  <w:t xml:space="preserve">3 Advanced Technical Diploma for the Early Years Practitioner (Early Years </w:t>
                </w:r>
                <w:r w:rsidR="004A1011" w:rsidRPr="004A1011">
                  <w:rPr>
                    <w:rFonts w:ascii="Arial Black" w:hAnsi="Arial Black"/>
                    <w:color w:val="FFFFFF"/>
                    <w:szCs w:val="23"/>
                  </w:rPr>
                  <w:t>E</w:t>
                </w:r>
                <w:r w:rsidR="003C488F" w:rsidRPr="004A1011">
                  <w:rPr>
                    <w:rFonts w:ascii="Arial Black" w:hAnsi="Arial Black"/>
                    <w:color w:val="FFFFFF"/>
                    <w:szCs w:val="23"/>
                  </w:rPr>
                  <w:t>ducator)</w:t>
                </w:r>
                <w:r w:rsidR="004A1011" w:rsidRPr="004A1011">
                  <w:rPr>
                    <w:rFonts w:ascii="Arial Black" w:hAnsi="Arial Black"/>
                    <w:color w:val="FFFFFF"/>
                    <w:szCs w:val="23"/>
                  </w:rPr>
                  <w:t xml:space="preserve"> (3605-[30])</w:t>
                </w:r>
              </w:p>
              <w:p w:rsidR="00AB52D3" w:rsidRDefault="00AB52D3"/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53" type="#_x0000_t75" style="position:absolute;margin-left:663.85pt;margin-top:-59.5pt;width:64.1pt;height:37.6pt;z-index:3;visibility:visible;mso-position-horizontal-relative:margin;mso-position-vertical-relative:margin">
          <v:imagedata r:id="rId1" o:title="" croptop="19409f" cropbottom="18901f" cropleft="4139f" cropright="49400f"/>
          <w10:wrap type="square" anchorx="margin" anchory="margin"/>
        </v:shape>
      </w:pict>
    </w:r>
    <w:r>
      <w:rPr>
        <w:noProof/>
      </w:rPr>
      <w:pict>
        <v:shape id="Text Box 2" o:spid="_x0000_s2052" type="#_x0000_t202" style="position:absolute;margin-left:-1in;margin-top:5.7pt;width:553.3pt;height:22.7pt;z-index: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" fillcolor="black" strokeweight=".5pt">
          <v:textbox>
            <w:txbxContent>
              <w:p w:rsidR="00AB52D3" w:rsidRPr="00CF5832" w:rsidRDefault="00AB52D3" w:rsidP="00D21E2C">
                <w:pPr>
                  <w:spacing w:before="0"/>
                  <w:ind w:firstLine="720"/>
                  <w:rPr>
                    <w:rFonts w:ascii="Arial Black" w:hAnsi="Arial Black"/>
                    <w:color w:val="FFFFFF"/>
                    <w:szCs w:val="22"/>
                  </w:rPr>
                </w:pPr>
                <w:r w:rsidRPr="00CF5832">
                  <w:rPr>
                    <w:rFonts w:ascii="Arial Black" w:hAnsi="Arial Black"/>
                    <w:color w:val="FFFFFF"/>
                    <w:szCs w:val="22"/>
                  </w:rPr>
                  <w:t xml:space="preserve">UNIT </w:t>
                </w:r>
                <w:r w:rsidR="004A1011" w:rsidRPr="00CF5832">
                  <w:rPr>
                    <w:rFonts w:ascii="Arial Black" w:hAnsi="Arial Black"/>
                    <w:color w:val="FFFFFF"/>
                    <w:szCs w:val="22"/>
                  </w:rPr>
                  <w:t>00</w:t>
                </w:r>
                <w:r w:rsidR="003C488F" w:rsidRPr="00CF5832">
                  <w:rPr>
                    <w:rFonts w:ascii="Arial Black" w:hAnsi="Arial Black"/>
                    <w:color w:val="FFFFFF"/>
                    <w:szCs w:val="22"/>
                  </w:rPr>
                  <w:t>6 Model, promote and support positive behaviour and transitions</w:t>
                </w:r>
              </w:p>
              <w:p w:rsidR="00AB52D3" w:rsidRDefault="00AB52D3"/>
            </w:txbxContent>
          </v:textbox>
        </v:shape>
      </w:pict>
    </w:r>
    <w:r w:rsidR="003C488F">
      <w:t xml:space="preserve"> 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457B"/>
    <w:multiLevelType w:val="hybridMultilevel"/>
    <w:tmpl w:val="9AFAD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0EC3"/>
    <w:multiLevelType w:val="hybridMultilevel"/>
    <w:tmpl w:val="F432DE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D60AF3"/>
    <w:multiLevelType w:val="hybridMultilevel"/>
    <w:tmpl w:val="0B7252B8"/>
    <w:lvl w:ilvl="0" w:tplc="08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3">
    <w:nsid w:val="08BD67C5"/>
    <w:multiLevelType w:val="hybridMultilevel"/>
    <w:tmpl w:val="7528184C"/>
    <w:lvl w:ilvl="0" w:tplc="08090001">
      <w:start w:val="1"/>
      <w:numFmt w:val="bullet"/>
      <w:lvlText w:val=""/>
      <w:lvlJc w:val="left"/>
      <w:pPr>
        <w:ind w:left="3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4">
    <w:nsid w:val="097A4ECF"/>
    <w:multiLevelType w:val="hybridMultilevel"/>
    <w:tmpl w:val="29B2F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91205"/>
    <w:multiLevelType w:val="hybridMultilevel"/>
    <w:tmpl w:val="E5FA27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4C626C"/>
    <w:multiLevelType w:val="hybridMultilevel"/>
    <w:tmpl w:val="382C7E70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7">
    <w:nsid w:val="1A777FFE"/>
    <w:multiLevelType w:val="hybridMultilevel"/>
    <w:tmpl w:val="0E4A6D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BAB2614"/>
    <w:multiLevelType w:val="hybridMultilevel"/>
    <w:tmpl w:val="0A0CC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973A0"/>
    <w:multiLevelType w:val="hybridMultilevel"/>
    <w:tmpl w:val="0E540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725B65"/>
    <w:multiLevelType w:val="hybridMultilevel"/>
    <w:tmpl w:val="155A938C"/>
    <w:lvl w:ilvl="0" w:tplc="E5E2CCB6">
      <w:numFmt w:val="bullet"/>
      <w:lvlText w:val="•"/>
      <w:lvlJc w:val="left"/>
      <w:pPr>
        <w:ind w:left="701" w:hanging="735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1">
    <w:nsid w:val="1F3D0E4C"/>
    <w:multiLevelType w:val="hybridMultilevel"/>
    <w:tmpl w:val="D7B6E776"/>
    <w:lvl w:ilvl="0" w:tplc="E5E2CCB6">
      <w:numFmt w:val="bullet"/>
      <w:lvlText w:val="•"/>
      <w:lvlJc w:val="left"/>
      <w:pPr>
        <w:ind w:left="718" w:hanging="735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2">
    <w:nsid w:val="24132C8D"/>
    <w:multiLevelType w:val="hybridMultilevel"/>
    <w:tmpl w:val="AC581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C5A03"/>
    <w:multiLevelType w:val="hybridMultilevel"/>
    <w:tmpl w:val="EEE46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27013"/>
    <w:multiLevelType w:val="hybridMultilevel"/>
    <w:tmpl w:val="9CD296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D11773"/>
    <w:multiLevelType w:val="hybridMultilevel"/>
    <w:tmpl w:val="71C059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51322FA"/>
    <w:multiLevelType w:val="hybridMultilevel"/>
    <w:tmpl w:val="0A301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E106ED2"/>
    <w:multiLevelType w:val="hybridMultilevel"/>
    <w:tmpl w:val="67EAEECC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8">
    <w:nsid w:val="58BD0BCA"/>
    <w:multiLevelType w:val="hybridMultilevel"/>
    <w:tmpl w:val="F0CA1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595902"/>
    <w:multiLevelType w:val="hybridMultilevel"/>
    <w:tmpl w:val="F8A2E4C4"/>
    <w:lvl w:ilvl="0" w:tplc="08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D181BA1"/>
    <w:multiLevelType w:val="hybridMultilevel"/>
    <w:tmpl w:val="4A564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6B74C7"/>
    <w:multiLevelType w:val="hybridMultilevel"/>
    <w:tmpl w:val="84B6B458"/>
    <w:lvl w:ilvl="0" w:tplc="08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2">
    <w:nsid w:val="5FEC2FCB"/>
    <w:multiLevelType w:val="hybridMultilevel"/>
    <w:tmpl w:val="598251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6D84A02"/>
    <w:multiLevelType w:val="hybridMultilevel"/>
    <w:tmpl w:val="FE3E2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B72485"/>
    <w:multiLevelType w:val="hybridMultilevel"/>
    <w:tmpl w:val="579429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14B0817"/>
    <w:multiLevelType w:val="hybridMultilevel"/>
    <w:tmpl w:val="FC5E6A40"/>
    <w:lvl w:ilvl="0" w:tplc="08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7B826F77"/>
    <w:multiLevelType w:val="multilevel"/>
    <w:tmpl w:val="C48CC8B4"/>
    <w:lvl w:ilvl="0">
      <w:start w:val="1"/>
      <w:numFmt w:val="decimal"/>
      <w:pStyle w:val="UnitLO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UnitLO-AC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2">
      <w:start w:val="1"/>
      <w:numFmt w:val="lowerLetter"/>
      <w:pStyle w:val="UnitLO-AC2"/>
      <w:lvlText w:val="%3."/>
      <w:lvlJc w:val="left"/>
      <w:pPr>
        <w:tabs>
          <w:tab w:val="num" w:pos="964"/>
        </w:tabs>
        <w:ind w:left="964" w:hanging="28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6"/>
  </w:num>
  <w:num w:numId="2">
    <w:abstractNumId w:val="16"/>
  </w:num>
  <w:num w:numId="3">
    <w:abstractNumId w:val="23"/>
  </w:num>
  <w:num w:numId="4">
    <w:abstractNumId w:val="1"/>
  </w:num>
  <w:num w:numId="5">
    <w:abstractNumId w:val="15"/>
  </w:num>
  <w:num w:numId="6">
    <w:abstractNumId w:val="7"/>
  </w:num>
  <w:num w:numId="7">
    <w:abstractNumId w:val="3"/>
  </w:num>
  <w:num w:numId="8">
    <w:abstractNumId w:val="12"/>
  </w:num>
  <w:num w:numId="9">
    <w:abstractNumId w:val="9"/>
  </w:num>
  <w:num w:numId="10">
    <w:abstractNumId w:val="20"/>
  </w:num>
  <w:num w:numId="11">
    <w:abstractNumId w:val="25"/>
  </w:num>
  <w:num w:numId="12">
    <w:abstractNumId w:val="4"/>
  </w:num>
  <w:num w:numId="13">
    <w:abstractNumId w:val="14"/>
  </w:num>
  <w:num w:numId="14">
    <w:abstractNumId w:val="21"/>
  </w:num>
  <w:num w:numId="15">
    <w:abstractNumId w:val="11"/>
  </w:num>
  <w:num w:numId="16">
    <w:abstractNumId w:val="10"/>
  </w:num>
  <w:num w:numId="17">
    <w:abstractNumId w:val="2"/>
  </w:num>
  <w:num w:numId="18">
    <w:abstractNumId w:val="8"/>
  </w:num>
  <w:num w:numId="19">
    <w:abstractNumId w:val="6"/>
  </w:num>
  <w:num w:numId="20">
    <w:abstractNumId w:val="5"/>
  </w:num>
  <w:num w:numId="21">
    <w:abstractNumId w:val="19"/>
  </w:num>
  <w:num w:numId="22">
    <w:abstractNumId w:val="13"/>
  </w:num>
  <w:num w:numId="23">
    <w:abstractNumId w:val="22"/>
  </w:num>
  <w:num w:numId="24">
    <w:abstractNumId w:val="17"/>
  </w:num>
  <w:num w:numId="25">
    <w:abstractNumId w:val="24"/>
  </w:num>
  <w:num w:numId="26">
    <w:abstractNumId w:val="1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850"/>
    <w:rsid w:val="000079BC"/>
    <w:rsid w:val="0002301A"/>
    <w:rsid w:val="0002532D"/>
    <w:rsid w:val="0004617F"/>
    <w:rsid w:val="00065101"/>
    <w:rsid w:val="0007531E"/>
    <w:rsid w:val="0007776A"/>
    <w:rsid w:val="000967AD"/>
    <w:rsid w:val="000A6D46"/>
    <w:rsid w:val="000C5230"/>
    <w:rsid w:val="000C7CB4"/>
    <w:rsid w:val="001602D6"/>
    <w:rsid w:val="0016290C"/>
    <w:rsid w:val="001B22DF"/>
    <w:rsid w:val="001D551E"/>
    <w:rsid w:val="001F5B8A"/>
    <w:rsid w:val="00241C6B"/>
    <w:rsid w:val="00247C05"/>
    <w:rsid w:val="00253E60"/>
    <w:rsid w:val="00272453"/>
    <w:rsid w:val="00290841"/>
    <w:rsid w:val="002937E5"/>
    <w:rsid w:val="002B20EC"/>
    <w:rsid w:val="002B7A76"/>
    <w:rsid w:val="002C66C3"/>
    <w:rsid w:val="002D5A93"/>
    <w:rsid w:val="00327317"/>
    <w:rsid w:val="00344A18"/>
    <w:rsid w:val="003665AD"/>
    <w:rsid w:val="003B6947"/>
    <w:rsid w:val="003C488F"/>
    <w:rsid w:val="003D035F"/>
    <w:rsid w:val="003E1601"/>
    <w:rsid w:val="003F7F3C"/>
    <w:rsid w:val="00437CD2"/>
    <w:rsid w:val="0045124C"/>
    <w:rsid w:val="00452F6B"/>
    <w:rsid w:val="00473F23"/>
    <w:rsid w:val="0047514A"/>
    <w:rsid w:val="00476383"/>
    <w:rsid w:val="004779D3"/>
    <w:rsid w:val="0048397C"/>
    <w:rsid w:val="004A1011"/>
    <w:rsid w:val="004A17D5"/>
    <w:rsid w:val="00560447"/>
    <w:rsid w:val="00572D83"/>
    <w:rsid w:val="00591847"/>
    <w:rsid w:val="005B632F"/>
    <w:rsid w:val="005E4B31"/>
    <w:rsid w:val="00611218"/>
    <w:rsid w:val="00640901"/>
    <w:rsid w:val="00645952"/>
    <w:rsid w:val="00651406"/>
    <w:rsid w:val="006514E5"/>
    <w:rsid w:val="00667B8E"/>
    <w:rsid w:val="00675D66"/>
    <w:rsid w:val="006836F7"/>
    <w:rsid w:val="00685F37"/>
    <w:rsid w:val="00690B5B"/>
    <w:rsid w:val="006A5ED8"/>
    <w:rsid w:val="006B4A52"/>
    <w:rsid w:val="006D3B88"/>
    <w:rsid w:val="006F2332"/>
    <w:rsid w:val="006F5D40"/>
    <w:rsid w:val="00714625"/>
    <w:rsid w:val="00726E75"/>
    <w:rsid w:val="00763B53"/>
    <w:rsid w:val="007772F5"/>
    <w:rsid w:val="0079112D"/>
    <w:rsid w:val="007971EC"/>
    <w:rsid w:val="00797942"/>
    <w:rsid w:val="007A000E"/>
    <w:rsid w:val="007B6D48"/>
    <w:rsid w:val="007C4FDE"/>
    <w:rsid w:val="007C7BFB"/>
    <w:rsid w:val="007D007E"/>
    <w:rsid w:val="007D6BA2"/>
    <w:rsid w:val="007E03E9"/>
    <w:rsid w:val="007F2A8F"/>
    <w:rsid w:val="00803175"/>
    <w:rsid w:val="00803F57"/>
    <w:rsid w:val="00805474"/>
    <w:rsid w:val="008246C7"/>
    <w:rsid w:val="00840245"/>
    <w:rsid w:val="00845A0E"/>
    <w:rsid w:val="0088173B"/>
    <w:rsid w:val="00891F0A"/>
    <w:rsid w:val="00893F54"/>
    <w:rsid w:val="0089565C"/>
    <w:rsid w:val="008B1CB5"/>
    <w:rsid w:val="008C0125"/>
    <w:rsid w:val="009120CB"/>
    <w:rsid w:val="009251AC"/>
    <w:rsid w:val="00930221"/>
    <w:rsid w:val="009343D9"/>
    <w:rsid w:val="0093510A"/>
    <w:rsid w:val="00940052"/>
    <w:rsid w:val="009565FB"/>
    <w:rsid w:val="00962B99"/>
    <w:rsid w:val="00970423"/>
    <w:rsid w:val="009B2570"/>
    <w:rsid w:val="009F47B6"/>
    <w:rsid w:val="009F506B"/>
    <w:rsid w:val="00A02824"/>
    <w:rsid w:val="00A20A00"/>
    <w:rsid w:val="00A23541"/>
    <w:rsid w:val="00A3261D"/>
    <w:rsid w:val="00A363D9"/>
    <w:rsid w:val="00A53553"/>
    <w:rsid w:val="00A74C98"/>
    <w:rsid w:val="00A84045"/>
    <w:rsid w:val="00AB52D3"/>
    <w:rsid w:val="00B37E8E"/>
    <w:rsid w:val="00B47D4C"/>
    <w:rsid w:val="00B5160C"/>
    <w:rsid w:val="00B61A41"/>
    <w:rsid w:val="00B750B9"/>
    <w:rsid w:val="00B7778D"/>
    <w:rsid w:val="00BB0A01"/>
    <w:rsid w:val="00BB5EB4"/>
    <w:rsid w:val="00BD7AF6"/>
    <w:rsid w:val="00BF4476"/>
    <w:rsid w:val="00C108DC"/>
    <w:rsid w:val="00C33DAB"/>
    <w:rsid w:val="00C50BAF"/>
    <w:rsid w:val="00C55850"/>
    <w:rsid w:val="00C64AA8"/>
    <w:rsid w:val="00C64E94"/>
    <w:rsid w:val="00C71438"/>
    <w:rsid w:val="00C861D0"/>
    <w:rsid w:val="00C94AEF"/>
    <w:rsid w:val="00CB2CE5"/>
    <w:rsid w:val="00CC1388"/>
    <w:rsid w:val="00CD552B"/>
    <w:rsid w:val="00CE64FA"/>
    <w:rsid w:val="00CF5832"/>
    <w:rsid w:val="00CF72A7"/>
    <w:rsid w:val="00D012F0"/>
    <w:rsid w:val="00D051C4"/>
    <w:rsid w:val="00D06F39"/>
    <w:rsid w:val="00D21E2C"/>
    <w:rsid w:val="00D3541A"/>
    <w:rsid w:val="00D43B2F"/>
    <w:rsid w:val="00D4421E"/>
    <w:rsid w:val="00D71FA2"/>
    <w:rsid w:val="00D76D73"/>
    <w:rsid w:val="00D87B95"/>
    <w:rsid w:val="00DA7B1A"/>
    <w:rsid w:val="00E02156"/>
    <w:rsid w:val="00E04953"/>
    <w:rsid w:val="00E1304F"/>
    <w:rsid w:val="00E46958"/>
    <w:rsid w:val="00E852AA"/>
    <w:rsid w:val="00EA4ACB"/>
    <w:rsid w:val="00EB5051"/>
    <w:rsid w:val="00EC1EF1"/>
    <w:rsid w:val="00F037E2"/>
    <w:rsid w:val="00F50687"/>
    <w:rsid w:val="00F8531C"/>
    <w:rsid w:val="00FD7449"/>
    <w:rsid w:val="00F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50"/>
    <w:pPr>
      <w:spacing w:before="80" w:after="80" w:line="260" w:lineRule="exact"/>
    </w:pPr>
    <w:rPr>
      <w:rFonts w:ascii="Arial" w:eastAsia="Cambria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850"/>
  </w:style>
  <w:style w:type="paragraph" w:styleId="Footer">
    <w:name w:val="footer"/>
    <w:basedOn w:val="Normal"/>
    <w:link w:val="Foot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850"/>
  </w:style>
  <w:style w:type="paragraph" w:styleId="BalloonText">
    <w:name w:val="Balloon Text"/>
    <w:basedOn w:val="Normal"/>
    <w:link w:val="BalloonTextChar"/>
    <w:uiPriority w:val="99"/>
    <w:semiHidden/>
    <w:unhideWhenUsed/>
    <w:rsid w:val="00C5585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5850"/>
    <w:rPr>
      <w:rFonts w:ascii="Tahoma" w:eastAsia="Cambr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itLO">
    <w:name w:val="Unit LO"/>
    <w:basedOn w:val="Normal"/>
    <w:next w:val="Normal"/>
    <w:rsid w:val="000A6D46"/>
    <w:pPr>
      <w:numPr>
        <w:numId w:val="1"/>
      </w:numPr>
      <w:tabs>
        <w:tab w:val="left" w:pos="397"/>
      </w:tabs>
      <w:spacing w:before="40" w:after="40" w:line="240" w:lineRule="auto"/>
    </w:pPr>
    <w:rPr>
      <w:rFonts w:ascii="CongressSans" w:eastAsia="Times New Roman" w:hAnsi="CongressSans" w:cs="CongressSans"/>
      <w:szCs w:val="22"/>
      <w:lang w:val="en-US"/>
    </w:rPr>
  </w:style>
  <w:style w:type="paragraph" w:customStyle="1" w:styleId="UnitLO-AC">
    <w:name w:val="Unit LO-AC"/>
    <w:basedOn w:val="UnitLO"/>
    <w:link w:val="UnitLO-ACCharChar"/>
    <w:rsid w:val="000A6D46"/>
    <w:pPr>
      <w:numPr>
        <w:ilvl w:val="1"/>
      </w:numPr>
      <w:tabs>
        <w:tab w:val="clear" w:pos="397"/>
      </w:tabs>
    </w:pPr>
  </w:style>
  <w:style w:type="character" w:customStyle="1" w:styleId="UnitLO-ACCharChar">
    <w:name w:val="Unit LO-AC Char Char"/>
    <w:link w:val="UnitLO-AC"/>
    <w:locked/>
    <w:rsid w:val="000A6D46"/>
    <w:rPr>
      <w:rFonts w:ascii="CongressSans" w:eastAsia="Times New Roman" w:hAnsi="CongressSans" w:cs="CongressSans"/>
      <w:lang w:val="en-US"/>
    </w:rPr>
  </w:style>
  <w:style w:type="paragraph" w:customStyle="1" w:styleId="UnitLO-AC2">
    <w:name w:val="Unit LO-AC2"/>
    <w:basedOn w:val="UnitLO-AC"/>
    <w:rsid w:val="000A6D46"/>
    <w:pPr>
      <w:numPr>
        <w:ilvl w:val="2"/>
      </w:numPr>
      <w:tabs>
        <w:tab w:val="clear" w:pos="964"/>
        <w:tab w:val="num" w:pos="360"/>
      </w:tabs>
      <w:ind w:left="2160" w:hanging="360"/>
    </w:pPr>
  </w:style>
  <w:style w:type="paragraph" w:styleId="ListParagraph">
    <w:name w:val="List Paragraph"/>
    <w:basedOn w:val="Normal"/>
    <w:uiPriority w:val="34"/>
    <w:qFormat/>
    <w:rsid w:val="00E02156"/>
    <w:pPr>
      <w:ind w:left="720"/>
      <w:contextualSpacing/>
    </w:pPr>
  </w:style>
  <w:style w:type="character" w:styleId="Hyperlink">
    <w:name w:val="Hyperlink"/>
    <w:rsid w:val="00714625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A10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10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A1011"/>
    <w:rPr>
      <w:rFonts w:ascii="Arial" w:eastAsia="Cambria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0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1011"/>
    <w:rPr>
      <w:rFonts w:ascii="Arial" w:eastAsia="Cambria" w:hAnsi="Arial"/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DA7B1A"/>
    <w:rPr>
      <w:color w:val="954F72"/>
      <w:u w:val="single"/>
    </w:rPr>
  </w:style>
  <w:style w:type="character" w:customStyle="1" w:styleId="srch-url2">
    <w:name w:val="srch-url2"/>
    <w:rsid w:val="00DA7B1A"/>
  </w:style>
  <w:style w:type="paragraph" w:styleId="Revision">
    <w:name w:val="Revision"/>
    <w:hidden/>
    <w:uiPriority w:val="99"/>
    <w:semiHidden/>
    <w:rsid w:val="00D71FA2"/>
    <w:rPr>
      <w:rFonts w:ascii="Arial" w:eastAsia="Cambria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2792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X: Lesson Title</vt:lpstr>
    </vt:vector>
  </TitlesOfParts>
  <Company>City &amp; Guilds</Company>
  <LinksUpToDate>false</LinksUpToDate>
  <CharactersWithSpaces>18676</CharactersWithSpaces>
  <SharedDoc>false</SharedDoc>
  <HLinks>
    <vt:vector size="120" baseType="variant">
      <vt:variant>
        <vt:i4>655432</vt:i4>
      </vt:variant>
      <vt:variant>
        <vt:i4>57</vt:i4>
      </vt:variant>
      <vt:variant>
        <vt:i4>0</vt:i4>
      </vt:variant>
      <vt:variant>
        <vt:i4>5</vt:i4>
      </vt:variant>
      <vt:variant>
        <vt:lpwstr>http://www.cruse.org.uk/</vt:lpwstr>
      </vt:variant>
      <vt:variant>
        <vt:lpwstr/>
      </vt:variant>
      <vt:variant>
        <vt:i4>6029383</vt:i4>
      </vt:variant>
      <vt:variant>
        <vt:i4>54</vt:i4>
      </vt:variant>
      <vt:variant>
        <vt:i4>0</vt:i4>
      </vt:variant>
      <vt:variant>
        <vt:i4>5</vt:i4>
      </vt:variant>
      <vt:variant>
        <vt:lpwstr>http://www.childbereavementuk.org.uk/</vt:lpwstr>
      </vt:variant>
      <vt:variant>
        <vt:lpwstr/>
      </vt:variant>
      <vt:variant>
        <vt:i4>3473450</vt:i4>
      </vt:variant>
      <vt:variant>
        <vt:i4>51</vt:i4>
      </vt:variant>
      <vt:variant>
        <vt:i4>0</vt:i4>
      </vt:variant>
      <vt:variant>
        <vt:i4>5</vt:i4>
      </vt:variant>
      <vt:variant>
        <vt:lpwstr>http://www.winstonswish.org.uk/</vt:lpwstr>
      </vt:variant>
      <vt:variant>
        <vt:lpwstr/>
      </vt:variant>
      <vt:variant>
        <vt:i4>655432</vt:i4>
      </vt:variant>
      <vt:variant>
        <vt:i4>48</vt:i4>
      </vt:variant>
      <vt:variant>
        <vt:i4>0</vt:i4>
      </vt:variant>
      <vt:variant>
        <vt:i4>5</vt:i4>
      </vt:variant>
      <vt:variant>
        <vt:lpwstr>http://www.cruse.org.uk/</vt:lpwstr>
      </vt:variant>
      <vt:variant>
        <vt:lpwstr/>
      </vt:variant>
      <vt:variant>
        <vt:i4>6029383</vt:i4>
      </vt:variant>
      <vt:variant>
        <vt:i4>45</vt:i4>
      </vt:variant>
      <vt:variant>
        <vt:i4>0</vt:i4>
      </vt:variant>
      <vt:variant>
        <vt:i4>5</vt:i4>
      </vt:variant>
      <vt:variant>
        <vt:lpwstr>http://www.childbereavementuk.org.uk/</vt:lpwstr>
      </vt:variant>
      <vt:variant>
        <vt:lpwstr/>
      </vt:variant>
      <vt:variant>
        <vt:i4>3473450</vt:i4>
      </vt:variant>
      <vt:variant>
        <vt:i4>42</vt:i4>
      </vt:variant>
      <vt:variant>
        <vt:i4>0</vt:i4>
      </vt:variant>
      <vt:variant>
        <vt:i4>5</vt:i4>
      </vt:variant>
      <vt:variant>
        <vt:lpwstr>http://www.winstonswish.org.uk/</vt:lpwstr>
      </vt:variant>
      <vt:variant>
        <vt:lpwstr/>
      </vt:variant>
      <vt:variant>
        <vt:i4>655432</vt:i4>
      </vt:variant>
      <vt:variant>
        <vt:i4>39</vt:i4>
      </vt:variant>
      <vt:variant>
        <vt:i4>0</vt:i4>
      </vt:variant>
      <vt:variant>
        <vt:i4>5</vt:i4>
      </vt:variant>
      <vt:variant>
        <vt:lpwstr>http://www.cruse.org.uk/</vt:lpwstr>
      </vt:variant>
      <vt:variant>
        <vt:lpwstr/>
      </vt:variant>
      <vt:variant>
        <vt:i4>6029383</vt:i4>
      </vt:variant>
      <vt:variant>
        <vt:i4>36</vt:i4>
      </vt:variant>
      <vt:variant>
        <vt:i4>0</vt:i4>
      </vt:variant>
      <vt:variant>
        <vt:i4>5</vt:i4>
      </vt:variant>
      <vt:variant>
        <vt:lpwstr>http://www.childbereavementuk.org.uk/</vt:lpwstr>
      </vt:variant>
      <vt:variant>
        <vt:lpwstr/>
      </vt:variant>
      <vt:variant>
        <vt:i4>3473450</vt:i4>
      </vt:variant>
      <vt:variant>
        <vt:i4>33</vt:i4>
      </vt:variant>
      <vt:variant>
        <vt:i4>0</vt:i4>
      </vt:variant>
      <vt:variant>
        <vt:i4>5</vt:i4>
      </vt:variant>
      <vt:variant>
        <vt:lpwstr>http://www.winstonswish.org.uk/</vt:lpwstr>
      </vt:variant>
      <vt:variant>
        <vt:lpwstr/>
      </vt:variant>
      <vt:variant>
        <vt:i4>7340148</vt:i4>
      </vt:variant>
      <vt:variant>
        <vt:i4>30</vt:i4>
      </vt:variant>
      <vt:variant>
        <vt:i4>0</vt:i4>
      </vt:variant>
      <vt:variant>
        <vt:i4>5</vt:i4>
      </vt:variant>
      <vt:variant>
        <vt:lpwstr>http://www.gov.uk/EYFSframework</vt:lpwstr>
      </vt:variant>
      <vt:variant>
        <vt:lpwstr/>
      </vt:variant>
      <vt:variant>
        <vt:i4>1245261</vt:i4>
      </vt:variant>
      <vt:variant>
        <vt:i4>27</vt:i4>
      </vt:variant>
      <vt:variant>
        <vt:i4>0</vt:i4>
      </vt:variant>
      <vt:variant>
        <vt:i4>5</vt:i4>
      </vt:variant>
      <vt:variant>
        <vt:lpwstr>http://www.pacey.org.uk/</vt:lpwstr>
      </vt:variant>
      <vt:variant>
        <vt:lpwstr/>
      </vt:variant>
      <vt:variant>
        <vt:i4>5439506</vt:i4>
      </vt:variant>
      <vt:variant>
        <vt:i4>24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3670057</vt:i4>
      </vt:variant>
      <vt:variant>
        <vt:i4>21</vt:i4>
      </vt:variant>
      <vt:variant>
        <vt:i4>0</vt:i4>
      </vt:variant>
      <vt:variant>
        <vt:i4>5</vt:i4>
      </vt:variant>
      <vt:variant>
        <vt:lpwstr>http://www.islington.gov.uk/publicrecords/library/Education-and-skills/Information/Forms/2011-2012/(2012-03-03)-Framework-for-Positive-Behaviour-Policy.pdf</vt:lpwstr>
      </vt:variant>
      <vt:variant>
        <vt:lpwstr/>
      </vt:variant>
      <vt:variant>
        <vt:i4>262193</vt:i4>
      </vt:variant>
      <vt:variant>
        <vt:i4>18</vt:i4>
      </vt:variant>
      <vt:variant>
        <vt:i4>0</vt:i4>
      </vt:variant>
      <vt:variant>
        <vt:i4>5</vt:i4>
      </vt:variant>
      <vt:variant>
        <vt:lpwstr>http://www.ncb.org.uk/media/177349/understanding_why.pdf</vt:lpwstr>
      </vt:variant>
      <vt:variant>
        <vt:lpwstr/>
      </vt:variant>
      <vt:variant>
        <vt:i4>1245261</vt:i4>
      </vt:variant>
      <vt:variant>
        <vt:i4>15</vt:i4>
      </vt:variant>
      <vt:variant>
        <vt:i4>0</vt:i4>
      </vt:variant>
      <vt:variant>
        <vt:i4>5</vt:i4>
      </vt:variant>
      <vt:variant>
        <vt:lpwstr>http://www.pacey.org.uk/</vt:lpwstr>
      </vt:variant>
      <vt:variant>
        <vt:lpwstr/>
      </vt:variant>
      <vt:variant>
        <vt:i4>5439506</vt:i4>
      </vt:variant>
      <vt:variant>
        <vt:i4>12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1245261</vt:i4>
      </vt:variant>
      <vt:variant>
        <vt:i4>9</vt:i4>
      </vt:variant>
      <vt:variant>
        <vt:i4>0</vt:i4>
      </vt:variant>
      <vt:variant>
        <vt:i4>5</vt:i4>
      </vt:variant>
      <vt:variant>
        <vt:lpwstr>http://www.pacey.org.uk/</vt:lpwstr>
      </vt:variant>
      <vt:variant>
        <vt:lpwstr/>
      </vt:variant>
      <vt:variant>
        <vt:i4>5439506</vt:i4>
      </vt:variant>
      <vt:variant>
        <vt:i4>6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4718611</vt:i4>
      </vt:variant>
      <vt:variant>
        <vt:i4>3</vt:i4>
      </vt:variant>
      <vt:variant>
        <vt:i4>0</vt:i4>
      </vt:variant>
      <vt:variant>
        <vt:i4>5</vt:i4>
      </vt:variant>
      <vt:variant>
        <vt:lpwstr>http://www.nurseryworld.co.uk/legislation</vt:lpwstr>
      </vt:variant>
      <vt:variant>
        <vt:lpwstr/>
      </vt:variant>
      <vt:variant>
        <vt:i4>7340148</vt:i4>
      </vt:variant>
      <vt:variant>
        <vt:i4>0</vt:i4>
      </vt:variant>
      <vt:variant>
        <vt:i4>0</vt:i4>
      </vt:variant>
      <vt:variant>
        <vt:i4>5</vt:i4>
      </vt:variant>
      <vt:variant>
        <vt:lpwstr>http://www.gov.uk/EYFSframework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X: Lesson Title</dc:title>
  <dc:creator>Fiona Freel</dc:creator>
  <cp:lastModifiedBy>Clare Farrar</cp:lastModifiedBy>
  <cp:revision>12</cp:revision>
  <cp:lastPrinted>2014-07-30T19:44:00Z</cp:lastPrinted>
  <dcterms:created xsi:type="dcterms:W3CDTF">2014-11-08T14:34:00Z</dcterms:created>
  <dcterms:modified xsi:type="dcterms:W3CDTF">2014-11-17T20:20:00Z</dcterms:modified>
</cp:coreProperties>
</file>