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E" w:rsidRPr="00A92FF2" w:rsidRDefault="00477CA9">
      <w:pPr>
        <w:rPr>
          <w:b/>
        </w:rPr>
      </w:pPr>
      <w:bookmarkStart w:id="0" w:name="_GoBack"/>
      <w:r w:rsidRPr="00A92FF2">
        <w:rPr>
          <w:b/>
        </w:rPr>
        <w:t>4227-02</w:t>
      </w:r>
    </w:p>
    <w:bookmarkEnd w:id="0"/>
    <w:p w:rsidR="00477CA9" w:rsidRDefault="00477CA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1"/>
        <w:gridCol w:w="2414"/>
        <w:gridCol w:w="1701"/>
        <w:gridCol w:w="851"/>
        <w:gridCol w:w="850"/>
        <w:gridCol w:w="1701"/>
      </w:tblGrid>
      <w:tr w:rsidR="00504DAD" w:rsidRPr="0090087E" w:rsidTr="006B564D">
        <w:tc>
          <w:tcPr>
            <w:tcW w:w="1526" w:type="dxa"/>
            <w:shd w:val="clear" w:color="auto" w:fill="FFFFFF"/>
          </w:tcPr>
          <w:p w:rsidR="00504DAD" w:rsidRPr="00477CA9" w:rsidRDefault="00504DAD" w:rsidP="00477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b/>
                <w:lang w:val="en-US"/>
              </w:rPr>
            </w:pPr>
            <w:r w:rsidRPr="00477CA9">
              <w:rPr>
                <w:rFonts w:cs="Congress Sans Light"/>
                <w:b/>
                <w:lang w:val="en-US"/>
              </w:rPr>
              <w:t>Unit accreditation number</w:t>
            </w:r>
          </w:p>
        </w:tc>
        <w:tc>
          <w:tcPr>
            <w:tcW w:w="1271" w:type="dxa"/>
            <w:shd w:val="clear" w:color="auto" w:fill="FFFFFF"/>
          </w:tcPr>
          <w:p w:rsidR="00504DAD" w:rsidRPr="00477CA9" w:rsidRDefault="00504DAD" w:rsidP="00477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b/>
                <w:lang w:val="en-US"/>
              </w:rPr>
            </w:pPr>
            <w:r w:rsidRPr="00477CA9">
              <w:rPr>
                <w:rFonts w:cs="Congress Sans Light"/>
                <w:b/>
                <w:lang w:val="en-US"/>
              </w:rPr>
              <w:t>City &amp; Guilds unit number</w:t>
            </w:r>
          </w:p>
        </w:tc>
        <w:tc>
          <w:tcPr>
            <w:tcW w:w="2414" w:type="dxa"/>
            <w:shd w:val="clear" w:color="auto" w:fill="FFFFFF"/>
          </w:tcPr>
          <w:p w:rsidR="00504DAD" w:rsidRPr="00477CA9" w:rsidRDefault="00504DAD" w:rsidP="00477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b/>
                <w:lang w:val="en-US"/>
              </w:rPr>
            </w:pPr>
            <w:r w:rsidRPr="00477CA9">
              <w:rPr>
                <w:rFonts w:cs="Congress Sans Light"/>
                <w:b/>
                <w:lang w:val="en-US"/>
              </w:rPr>
              <w:t>Unit title</w:t>
            </w:r>
          </w:p>
        </w:tc>
        <w:tc>
          <w:tcPr>
            <w:tcW w:w="1701" w:type="dxa"/>
            <w:shd w:val="clear" w:color="auto" w:fill="FFFFFF"/>
          </w:tcPr>
          <w:p w:rsidR="00504DAD" w:rsidRPr="00477CA9" w:rsidRDefault="00504DAD" w:rsidP="00477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b/>
                <w:lang w:val="en-US"/>
              </w:rPr>
            </w:pPr>
            <w:r w:rsidRPr="00477CA9">
              <w:rPr>
                <w:rFonts w:cs="Congress Sans Light"/>
                <w:b/>
                <w:lang w:val="en-US"/>
              </w:rPr>
              <w:t>Mandatory/</w:t>
            </w:r>
            <w:r w:rsidRPr="00477CA9">
              <w:rPr>
                <w:rFonts w:cs="Congress Sans Light"/>
                <w:b/>
                <w:lang w:val="en-US"/>
              </w:rPr>
              <w:br/>
              <w:t>optional for full qualification</w:t>
            </w:r>
          </w:p>
        </w:tc>
        <w:tc>
          <w:tcPr>
            <w:tcW w:w="851" w:type="dxa"/>
            <w:shd w:val="clear" w:color="auto" w:fill="FFFFFF"/>
          </w:tcPr>
          <w:p w:rsidR="00504DAD" w:rsidRPr="00477CA9" w:rsidRDefault="00504DAD" w:rsidP="00477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b/>
                <w:lang w:val="en-US"/>
              </w:rPr>
            </w:pPr>
            <w:r>
              <w:rPr>
                <w:rFonts w:cs="Congress Sans Light"/>
                <w:b/>
                <w:lang w:val="en-US"/>
              </w:rPr>
              <w:t>Level</w:t>
            </w:r>
          </w:p>
        </w:tc>
        <w:tc>
          <w:tcPr>
            <w:tcW w:w="850" w:type="dxa"/>
            <w:shd w:val="clear" w:color="auto" w:fill="FFFFFF"/>
          </w:tcPr>
          <w:p w:rsidR="00504DAD" w:rsidRPr="00477CA9" w:rsidRDefault="00504DAD" w:rsidP="00477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b/>
                <w:lang w:val="en-US"/>
              </w:rPr>
            </w:pPr>
            <w:r w:rsidRPr="00477CA9">
              <w:rPr>
                <w:rFonts w:cs="Congress Sans Light"/>
                <w:b/>
                <w:lang w:val="en-US"/>
              </w:rPr>
              <w:t>Credit value</w:t>
            </w:r>
          </w:p>
        </w:tc>
        <w:tc>
          <w:tcPr>
            <w:tcW w:w="1701" w:type="dxa"/>
            <w:shd w:val="clear" w:color="auto" w:fill="FFFFFF"/>
          </w:tcPr>
          <w:p w:rsidR="00504DAD" w:rsidRPr="00477CA9" w:rsidRDefault="00504DAD" w:rsidP="00477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b/>
                <w:lang w:val="en-US"/>
              </w:rPr>
            </w:pPr>
            <w:r w:rsidRPr="00477CA9">
              <w:rPr>
                <w:rFonts w:cs="Congress Sans Light"/>
                <w:b/>
                <w:lang w:val="en-US"/>
              </w:rPr>
              <w:t>Knowledge / competency unit</w:t>
            </w:r>
          </w:p>
        </w:tc>
      </w:tr>
      <w:tr w:rsidR="00504DAD" w:rsidRPr="00632C33" w:rsidTr="006B564D">
        <w:tc>
          <w:tcPr>
            <w:tcW w:w="1526" w:type="dxa"/>
            <w:shd w:val="clear" w:color="auto" w:fill="FFFFFF"/>
          </w:tcPr>
          <w:p w:rsidR="00504DAD" w:rsidRPr="00632C33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F96B21">
              <w:rPr>
                <w:rFonts w:cs="Congress Sans Light"/>
                <w:lang w:val="en-US"/>
              </w:rPr>
              <w:t>M/504/2182</w:t>
            </w:r>
          </w:p>
        </w:tc>
        <w:tc>
          <w:tcPr>
            <w:tcW w:w="1271" w:type="dxa"/>
            <w:shd w:val="clear" w:color="auto" w:fill="FFFFFF"/>
          </w:tcPr>
          <w:p w:rsidR="00504DAD" w:rsidRPr="00632C33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Unit 623</w:t>
            </w:r>
          </w:p>
        </w:tc>
        <w:tc>
          <w:tcPr>
            <w:tcW w:w="2414" w:type="dxa"/>
            <w:shd w:val="clear" w:color="auto" w:fill="FFFFFF"/>
          </w:tcPr>
          <w:p w:rsidR="00504DAD" w:rsidRPr="00632C33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Contribute to children’s Welsh language development</w:t>
            </w:r>
          </w:p>
        </w:tc>
        <w:tc>
          <w:tcPr>
            <w:tcW w:w="1701" w:type="dxa"/>
            <w:shd w:val="clear" w:color="auto" w:fill="FFFFFF"/>
          </w:tcPr>
          <w:p w:rsidR="00504DAD" w:rsidRPr="00632C33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Optional</w:t>
            </w:r>
          </w:p>
        </w:tc>
        <w:tc>
          <w:tcPr>
            <w:tcW w:w="851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04DAD" w:rsidRPr="00632C33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504DAD" w:rsidRPr="00632C33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Competence</w:t>
            </w:r>
          </w:p>
        </w:tc>
      </w:tr>
      <w:tr w:rsidR="00504DAD" w:rsidRPr="00632C33" w:rsidTr="006B564D">
        <w:tc>
          <w:tcPr>
            <w:tcW w:w="1526" w:type="dxa"/>
            <w:shd w:val="clear" w:color="auto" w:fill="FFFFFF"/>
          </w:tcPr>
          <w:p w:rsidR="00504DAD" w:rsidRPr="00F96B21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J/504/2186</w:t>
            </w:r>
          </w:p>
        </w:tc>
        <w:tc>
          <w:tcPr>
            <w:tcW w:w="127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Unit 625</w:t>
            </w:r>
          </w:p>
        </w:tc>
        <w:tc>
          <w:tcPr>
            <w:tcW w:w="2414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Contribute to the support of children’s physical development through activities</w:t>
            </w:r>
          </w:p>
        </w:tc>
        <w:tc>
          <w:tcPr>
            <w:tcW w:w="170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Optional</w:t>
            </w:r>
          </w:p>
        </w:tc>
        <w:tc>
          <w:tcPr>
            <w:tcW w:w="851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04DAD" w:rsidRPr="00632C33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Competence</w:t>
            </w:r>
          </w:p>
        </w:tc>
      </w:tr>
      <w:tr w:rsidR="00504DAD" w:rsidRPr="00D373F2" w:rsidTr="006B564D">
        <w:tc>
          <w:tcPr>
            <w:tcW w:w="1526" w:type="dxa"/>
            <w:shd w:val="clear" w:color="auto" w:fill="FFFFFF"/>
          </w:tcPr>
          <w:p w:rsidR="00504DAD" w:rsidRPr="00F96B21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D/504/2193</w:t>
            </w:r>
          </w:p>
        </w:tc>
        <w:tc>
          <w:tcPr>
            <w:tcW w:w="127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Unit 632</w:t>
            </w:r>
          </w:p>
        </w:tc>
        <w:tc>
          <w:tcPr>
            <w:tcW w:w="2414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Working as part of a team in health and social care or children and young people’s settings</w:t>
            </w:r>
          </w:p>
        </w:tc>
        <w:tc>
          <w:tcPr>
            <w:tcW w:w="170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Optional</w:t>
            </w:r>
          </w:p>
        </w:tc>
        <w:tc>
          <w:tcPr>
            <w:tcW w:w="851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Competence</w:t>
            </w:r>
          </w:p>
        </w:tc>
      </w:tr>
      <w:tr w:rsidR="00504DAD" w:rsidRPr="00D373F2" w:rsidTr="006B564D">
        <w:tc>
          <w:tcPr>
            <w:tcW w:w="1526" w:type="dxa"/>
            <w:shd w:val="clear" w:color="auto" w:fill="FFFFFF"/>
          </w:tcPr>
          <w:p w:rsidR="00504DAD" w:rsidRPr="00F96B21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M/504/2201</w:t>
            </w:r>
          </w:p>
        </w:tc>
        <w:tc>
          <w:tcPr>
            <w:tcW w:w="127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Unit 639</w:t>
            </w:r>
            <w:r w:rsidRPr="00D373F2">
              <w:rPr>
                <w:rFonts w:cs="Congress Sans Light"/>
                <w:lang w:val="en-US"/>
              </w:rPr>
              <w:tab/>
            </w:r>
          </w:p>
        </w:tc>
        <w:tc>
          <w:tcPr>
            <w:tcW w:w="2414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 xml:space="preserve">Working in partnership with parents and </w:t>
            </w:r>
            <w:proofErr w:type="spellStart"/>
            <w:r w:rsidRPr="00D373F2">
              <w:rPr>
                <w:rFonts w:cs="Congress Sans Light"/>
                <w:lang w:val="en-US"/>
              </w:rPr>
              <w:t>carers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Optional</w:t>
            </w:r>
          </w:p>
        </w:tc>
        <w:tc>
          <w:tcPr>
            <w:tcW w:w="851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Competence</w:t>
            </w:r>
          </w:p>
        </w:tc>
      </w:tr>
      <w:tr w:rsidR="00504DAD" w:rsidRPr="00D373F2" w:rsidTr="006B564D">
        <w:tc>
          <w:tcPr>
            <w:tcW w:w="1526" w:type="dxa"/>
            <w:shd w:val="clear" w:color="auto" w:fill="FFFFFF"/>
          </w:tcPr>
          <w:p w:rsidR="00504DAD" w:rsidRPr="00F96B21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T/503/2494</w:t>
            </w:r>
          </w:p>
        </w:tc>
        <w:tc>
          <w:tcPr>
            <w:tcW w:w="127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Unit 671</w:t>
            </w:r>
          </w:p>
        </w:tc>
        <w:tc>
          <w:tcPr>
            <w:tcW w:w="2414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Contribute to promoting nutrition and hydration in early years and childcare settings</w:t>
            </w:r>
          </w:p>
        </w:tc>
        <w:tc>
          <w:tcPr>
            <w:tcW w:w="170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Optional</w:t>
            </w:r>
          </w:p>
        </w:tc>
        <w:tc>
          <w:tcPr>
            <w:tcW w:w="851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Competence</w:t>
            </w:r>
          </w:p>
        </w:tc>
      </w:tr>
      <w:tr w:rsidR="00504DAD" w:rsidRPr="00D373F2" w:rsidTr="006B564D">
        <w:tc>
          <w:tcPr>
            <w:tcW w:w="1526" w:type="dxa"/>
            <w:shd w:val="clear" w:color="auto" w:fill="FFFFFF"/>
          </w:tcPr>
          <w:p w:rsidR="00504DAD" w:rsidRPr="00F96B21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F/504/3370</w:t>
            </w:r>
          </w:p>
        </w:tc>
        <w:tc>
          <w:tcPr>
            <w:tcW w:w="127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4B3580">
              <w:t>Unit 700</w:t>
            </w:r>
          </w:p>
        </w:tc>
        <w:tc>
          <w:tcPr>
            <w:tcW w:w="2414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4B3580">
              <w:t>Use Signing to Advance Speech, Language and Communication</w:t>
            </w:r>
          </w:p>
        </w:tc>
        <w:tc>
          <w:tcPr>
            <w:tcW w:w="170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Optional</w:t>
            </w:r>
          </w:p>
        </w:tc>
        <w:tc>
          <w:tcPr>
            <w:tcW w:w="851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04DAD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>
              <w:rPr>
                <w:rFonts w:cs="Congress Sans Light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504DAD" w:rsidRPr="00D373F2" w:rsidRDefault="00504DAD" w:rsidP="00F948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ongress Sans Light"/>
                <w:lang w:val="en-US"/>
              </w:rPr>
            </w:pPr>
            <w:r w:rsidRPr="00D373F2">
              <w:rPr>
                <w:rFonts w:cs="Congress Sans Light"/>
                <w:lang w:val="en-US"/>
              </w:rPr>
              <w:t>Competence</w:t>
            </w:r>
          </w:p>
        </w:tc>
      </w:tr>
    </w:tbl>
    <w:p w:rsidR="00477CA9" w:rsidRDefault="00477CA9"/>
    <w:p w:rsidR="00477CA9" w:rsidRDefault="00477CA9"/>
    <w:p w:rsidR="00F94834" w:rsidRDefault="00F94834"/>
    <w:sectPr w:rsidR="00F94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ress 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431B4"/>
    <w:rsid w:val="00080527"/>
    <w:rsid w:val="001952D5"/>
    <w:rsid w:val="002C0E2B"/>
    <w:rsid w:val="003C0712"/>
    <w:rsid w:val="00477CA9"/>
    <w:rsid w:val="0050157F"/>
    <w:rsid w:val="00504DAD"/>
    <w:rsid w:val="006B564D"/>
    <w:rsid w:val="006C5E4F"/>
    <w:rsid w:val="00753438"/>
    <w:rsid w:val="008A3F52"/>
    <w:rsid w:val="008B1C0E"/>
    <w:rsid w:val="00900694"/>
    <w:rsid w:val="0090087E"/>
    <w:rsid w:val="00927A02"/>
    <w:rsid w:val="009A30EB"/>
    <w:rsid w:val="00A07529"/>
    <w:rsid w:val="00A92FF2"/>
    <w:rsid w:val="00B0319E"/>
    <w:rsid w:val="00B1314D"/>
    <w:rsid w:val="00BC2F09"/>
    <w:rsid w:val="00C17E83"/>
    <w:rsid w:val="00CC601E"/>
    <w:rsid w:val="00F05E1A"/>
    <w:rsid w:val="00F0725B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Roberta Podavitte</cp:lastModifiedBy>
  <cp:revision>3</cp:revision>
  <dcterms:created xsi:type="dcterms:W3CDTF">2013-01-07T10:38:00Z</dcterms:created>
  <dcterms:modified xsi:type="dcterms:W3CDTF">2013-01-07T10:49:00Z</dcterms:modified>
</cp:coreProperties>
</file>