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4D" w:rsidRPr="00556F76" w:rsidRDefault="00B1314D">
      <w:pPr>
        <w:rPr>
          <w:b/>
        </w:rPr>
      </w:pPr>
      <w:bookmarkStart w:id="0" w:name="_GoBack"/>
      <w:r w:rsidRPr="00556F76">
        <w:rPr>
          <w:b/>
        </w:rPr>
        <w:t>4227-06</w:t>
      </w:r>
    </w:p>
    <w:bookmarkEnd w:id="0"/>
    <w:p w:rsidR="00B1314D" w:rsidRDefault="00B1314D"/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1329"/>
        <w:gridCol w:w="3511"/>
        <w:gridCol w:w="990"/>
        <w:gridCol w:w="990"/>
        <w:gridCol w:w="1980"/>
      </w:tblGrid>
      <w:tr w:rsidR="006B564D" w:rsidRPr="00D75D53" w:rsidTr="006B564D">
        <w:trPr>
          <w:cantSplit/>
          <w:trHeight w:val="284"/>
        </w:trPr>
        <w:tc>
          <w:tcPr>
            <w:tcW w:w="1648" w:type="dxa"/>
            <w:shd w:val="clear" w:color="auto" w:fill="auto"/>
          </w:tcPr>
          <w:p w:rsidR="006B564D" w:rsidRPr="0090087E" w:rsidRDefault="006B564D" w:rsidP="00504DAD">
            <w:pPr>
              <w:rPr>
                <w:b/>
              </w:rPr>
            </w:pPr>
            <w:r w:rsidRPr="0090087E">
              <w:rPr>
                <w:b/>
              </w:rPr>
              <w:t>Unit accreditation number</w:t>
            </w:r>
          </w:p>
        </w:tc>
        <w:tc>
          <w:tcPr>
            <w:tcW w:w="1329" w:type="dxa"/>
            <w:shd w:val="clear" w:color="auto" w:fill="auto"/>
          </w:tcPr>
          <w:p w:rsidR="006B564D" w:rsidRPr="0090087E" w:rsidRDefault="006B564D" w:rsidP="00504DAD">
            <w:pPr>
              <w:rPr>
                <w:b/>
              </w:rPr>
            </w:pPr>
            <w:r w:rsidRPr="0090087E">
              <w:rPr>
                <w:b/>
              </w:rPr>
              <w:t>City &amp; Guilds unit number</w:t>
            </w:r>
          </w:p>
        </w:tc>
        <w:tc>
          <w:tcPr>
            <w:tcW w:w="3511" w:type="dxa"/>
            <w:shd w:val="clear" w:color="auto" w:fill="auto"/>
          </w:tcPr>
          <w:p w:rsidR="006B564D" w:rsidRPr="0090087E" w:rsidRDefault="006B564D" w:rsidP="00504DAD">
            <w:pPr>
              <w:rPr>
                <w:b/>
              </w:rPr>
            </w:pPr>
            <w:r w:rsidRPr="0090087E">
              <w:rPr>
                <w:b/>
              </w:rPr>
              <w:t>Unit title</w:t>
            </w:r>
          </w:p>
        </w:tc>
        <w:tc>
          <w:tcPr>
            <w:tcW w:w="990" w:type="dxa"/>
          </w:tcPr>
          <w:p w:rsidR="006B564D" w:rsidRPr="0090087E" w:rsidRDefault="006B564D" w:rsidP="00504DAD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990" w:type="dxa"/>
            <w:shd w:val="clear" w:color="auto" w:fill="auto"/>
          </w:tcPr>
          <w:p w:rsidR="006B564D" w:rsidRPr="0090087E" w:rsidRDefault="006B564D" w:rsidP="00504DAD">
            <w:pPr>
              <w:rPr>
                <w:b/>
              </w:rPr>
            </w:pPr>
            <w:r w:rsidRPr="0090087E">
              <w:rPr>
                <w:b/>
              </w:rPr>
              <w:t>Credit value</w:t>
            </w:r>
          </w:p>
        </w:tc>
        <w:tc>
          <w:tcPr>
            <w:tcW w:w="1980" w:type="dxa"/>
            <w:shd w:val="clear" w:color="auto" w:fill="auto"/>
          </w:tcPr>
          <w:p w:rsidR="006B564D" w:rsidRPr="0090087E" w:rsidRDefault="006B564D" w:rsidP="00504DAD">
            <w:pPr>
              <w:rPr>
                <w:b/>
              </w:rPr>
            </w:pPr>
            <w:r w:rsidRPr="0090087E">
              <w:rPr>
                <w:b/>
              </w:rPr>
              <w:t>Knowledge / competency unit</w:t>
            </w:r>
          </w:p>
        </w:tc>
      </w:tr>
      <w:tr w:rsidR="006B564D" w:rsidRPr="00D75D53" w:rsidTr="006B564D">
        <w:trPr>
          <w:cantSplit/>
          <w:trHeight w:val="284"/>
        </w:trPr>
        <w:tc>
          <w:tcPr>
            <w:tcW w:w="1648" w:type="dxa"/>
            <w:shd w:val="clear" w:color="auto" w:fill="auto"/>
          </w:tcPr>
          <w:p w:rsidR="006B564D" w:rsidRPr="004B755E" w:rsidRDefault="006B564D" w:rsidP="00F0725B">
            <w:r w:rsidRPr="00084220">
              <w:t>A/504/2184</w:t>
            </w:r>
          </w:p>
        </w:tc>
        <w:tc>
          <w:tcPr>
            <w:tcW w:w="1329" w:type="dxa"/>
            <w:shd w:val="clear" w:color="auto" w:fill="auto"/>
          </w:tcPr>
          <w:p w:rsidR="006B564D" w:rsidRPr="004B755E" w:rsidRDefault="006B564D" w:rsidP="00F0725B">
            <w:r>
              <w:t>Unit 624</w:t>
            </w:r>
          </w:p>
        </w:tc>
        <w:tc>
          <w:tcPr>
            <w:tcW w:w="3511" w:type="dxa"/>
            <w:shd w:val="clear" w:color="auto" w:fill="auto"/>
          </w:tcPr>
          <w:p w:rsidR="006B564D" w:rsidRPr="004B755E" w:rsidRDefault="006B564D" w:rsidP="00F0725B">
            <w:r w:rsidRPr="00084220">
              <w:t>Support children’s learning in Welsh language development</w:t>
            </w:r>
          </w:p>
        </w:tc>
        <w:tc>
          <w:tcPr>
            <w:tcW w:w="990" w:type="dxa"/>
          </w:tcPr>
          <w:p w:rsidR="006B564D" w:rsidRDefault="006B564D" w:rsidP="00F0725B">
            <w:r>
              <w:t>3</w:t>
            </w:r>
          </w:p>
        </w:tc>
        <w:tc>
          <w:tcPr>
            <w:tcW w:w="990" w:type="dxa"/>
            <w:shd w:val="clear" w:color="auto" w:fill="auto"/>
          </w:tcPr>
          <w:p w:rsidR="006B564D" w:rsidRPr="004B755E" w:rsidRDefault="006B564D" w:rsidP="00F0725B">
            <w:r>
              <w:t>5</w:t>
            </w:r>
          </w:p>
        </w:tc>
        <w:tc>
          <w:tcPr>
            <w:tcW w:w="1980" w:type="dxa"/>
            <w:shd w:val="clear" w:color="auto" w:fill="auto"/>
          </w:tcPr>
          <w:p w:rsidR="006B564D" w:rsidRPr="004B755E" w:rsidRDefault="006B564D" w:rsidP="00F0725B">
            <w:r w:rsidRPr="004B755E">
              <w:t>Competence</w:t>
            </w:r>
          </w:p>
        </w:tc>
      </w:tr>
      <w:tr w:rsidR="006B564D" w:rsidRPr="00D75D53" w:rsidTr="006B564D">
        <w:trPr>
          <w:cantSplit/>
          <w:trHeight w:val="284"/>
        </w:trPr>
        <w:tc>
          <w:tcPr>
            <w:tcW w:w="1648" w:type="dxa"/>
            <w:shd w:val="clear" w:color="auto" w:fill="auto"/>
          </w:tcPr>
          <w:p w:rsidR="006B564D" w:rsidRPr="004B755E" w:rsidRDefault="006B564D" w:rsidP="00F0725B">
            <w:r w:rsidRPr="00084220">
              <w:t>L/504/2187</w:t>
            </w:r>
          </w:p>
        </w:tc>
        <w:tc>
          <w:tcPr>
            <w:tcW w:w="1329" w:type="dxa"/>
            <w:shd w:val="clear" w:color="auto" w:fill="auto"/>
          </w:tcPr>
          <w:p w:rsidR="006B564D" w:rsidRPr="004B755E" w:rsidRDefault="006B564D" w:rsidP="00F0725B">
            <w:r w:rsidRPr="00084220">
              <w:t>Unit 626</w:t>
            </w:r>
          </w:p>
        </w:tc>
        <w:tc>
          <w:tcPr>
            <w:tcW w:w="3511" w:type="dxa"/>
            <w:shd w:val="clear" w:color="auto" w:fill="auto"/>
          </w:tcPr>
          <w:p w:rsidR="006B564D" w:rsidRPr="004B755E" w:rsidRDefault="006B564D" w:rsidP="00F0725B">
            <w:r w:rsidRPr="00084220">
              <w:t>Support children’s physical development through activities</w:t>
            </w:r>
          </w:p>
        </w:tc>
        <w:tc>
          <w:tcPr>
            <w:tcW w:w="990" w:type="dxa"/>
          </w:tcPr>
          <w:p w:rsidR="006B564D" w:rsidRPr="00084220" w:rsidRDefault="006B564D" w:rsidP="00F0725B">
            <w:r>
              <w:t>3</w:t>
            </w:r>
          </w:p>
        </w:tc>
        <w:tc>
          <w:tcPr>
            <w:tcW w:w="990" w:type="dxa"/>
            <w:shd w:val="clear" w:color="auto" w:fill="auto"/>
          </w:tcPr>
          <w:p w:rsidR="006B564D" w:rsidRPr="004B755E" w:rsidRDefault="006B564D" w:rsidP="00F0725B">
            <w:r w:rsidRPr="00084220">
              <w:t>4</w:t>
            </w:r>
          </w:p>
        </w:tc>
        <w:tc>
          <w:tcPr>
            <w:tcW w:w="1980" w:type="dxa"/>
            <w:shd w:val="clear" w:color="auto" w:fill="auto"/>
          </w:tcPr>
          <w:p w:rsidR="006B564D" w:rsidRPr="004B755E" w:rsidRDefault="006B564D" w:rsidP="00F0725B">
            <w:r w:rsidRPr="004B755E">
              <w:t>Competence</w:t>
            </w:r>
          </w:p>
        </w:tc>
      </w:tr>
      <w:tr w:rsidR="006B564D" w:rsidRPr="00D75D53" w:rsidTr="006B564D">
        <w:trPr>
          <w:cantSplit/>
          <w:trHeight w:val="284"/>
        </w:trPr>
        <w:tc>
          <w:tcPr>
            <w:tcW w:w="1648" w:type="dxa"/>
            <w:shd w:val="clear" w:color="auto" w:fill="auto"/>
          </w:tcPr>
          <w:p w:rsidR="006B564D" w:rsidRPr="004B755E" w:rsidRDefault="006B564D" w:rsidP="00F0725B">
            <w:r w:rsidRPr="00084220">
              <w:t>R/504/2188</w:t>
            </w:r>
          </w:p>
        </w:tc>
        <w:tc>
          <w:tcPr>
            <w:tcW w:w="1329" w:type="dxa"/>
            <w:shd w:val="clear" w:color="auto" w:fill="auto"/>
          </w:tcPr>
          <w:p w:rsidR="006B564D" w:rsidRPr="004B755E" w:rsidRDefault="006B564D" w:rsidP="00F0725B">
            <w:r w:rsidRPr="00084220">
              <w:t>Unit 627</w:t>
            </w:r>
          </w:p>
        </w:tc>
        <w:tc>
          <w:tcPr>
            <w:tcW w:w="3511" w:type="dxa"/>
            <w:shd w:val="clear" w:color="auto" w:fill="auto"/>
          </w:tcPr>
          <w:p w:rsidR="006B564D" w:rsidRPr="004B755E" w:rsidRDefault="006B564D" w:rsidP="00F0725B">
            <w:r w:rsidRPr="00084220">
              <w:t>Support children’s learning in ICT</w:t>
            </w:r>
          </w:p>
        </w:tc>
        <w:tc>
          <w:tcPr>
            <w:tcW w:w="990" w:type="dxa"/>
          </w:tcPr>
          <w:p w:rsidR="006B564D" w:rsidRPr="00084220" w:rsidRDefault="006B564D" w:rsidP="00F0725B">
            <w:r>
              <w:t>3</w:t>
            </w:r>
          </w:p>
        </w:tc>
        <w:tc>
          <w:tcPr>
            <w:tcW w:w="990" w:type="dxa"/>
            <w:shd w:val="clear" w:color="auto" w:fill="auto"/>
          </w:tcPr>
          <w:p w:rsidR="006B564D" w:rsidRPr="004B755E" w:rsidRDefault="006B564D" w:rsidP="00F0725B">
            <w:r w:rsidRPr="00084220">
              <w:t>4</w:t>
            </w:r>
          </w:p>
        </w:tc>
        <w:tc>
          <w:tcPr>
            <w:tcW w:w="1980" w:type="dxa"/>
            <w:shd w:val="clear" w:color="auto" w:fill="auto"/>
          </w:tcPr>
          <w:p w:rsidR="006B564D" w:rsidRPr="004B755E" w:rsidRDefault="006B564D" w:rsidP="00F0725B">
            <w:r w:rsidRPr="004B755E">
              <w:t>Competence</w:t>
            </w:r>
          </w:p>
        </w:tc>
      </w:tr>
      <w:tr w:rsidR="006B564D" w:rsidRPr="00D75D53" w:rsidTr="006B564D">
        <w:trPr>
          <w:cantSplit/>
          <w:trHeight w:val="284"/>
        </w:trPr>
        <w:tc>
          <w:tcPr>
            <w:tcW w:w="1648" w:type="dxa"/>
            <w:shd w:val="clear" w:color="auto" w:fill="auto"/>
          </w:tcPr>
          <w:p w:rsidR="006B564D" w:rsidRPr="004B755E" w:rsidRDefault="006B564D" w:rsidP="00F0725B">
            <w:r w:rsidRPr="00084220">
              <w:t>Y/504/2189</w:t>
            </w:r>
          </w:p>
        </w:tc>
        <w:tc>
          <w:tcPr>
            <w:tcW w:w="1329" w:type="dxa"/>
            <w:shd w:val="clear" w:color="auto" w:fill="auto"/>
          </w:tcPr>
          <w:p w:rsidR="006B564D" w:rsidRPr="004B755E" w:rsidRDefault="006B564D" w:rsidP="00F0725B">
            <w:r w:rsidRPr="00084220">
              <w:t>Unit 628</w:t>
            </w:r>
          </w:p>
        </w:tc>
        <w:tc>
          <w:tcPr>
            <w:tcW w:w="3511" w:type="dxa"/>
            <w:shd w:val="clear" w:color="auto" w:fill="auto"/>
          </w:tcPr>
          <w:p w:rsidR="006B564D" w:rsidRPr="004B755E" w:rsidRDefault="006B564D" w:rsidP="00F0725B">
            <w:r w:rsidRPr="00084220">
              <w:t>Support children’s outdoor play</w:t>
            </w:r>
          </w:p>
        </w:tc>
        <w:tc>
          <w:tcPr>
            <w:tcW w:w="990" w:type="dxa"/>
          </w:tcPr>
          <w:p w:rsidR="006B564D" w:rsidRPr="00084220" w:rsidRDefault="006B564D" w:rsidP="00F0725B">
            <w:r>
              <w:t>3</w:t>
            </w:r>
          </w:p>
        </w:tc>
        <w:tc>
          <w:tcPr>
            <w:tcW w:w="990" w:type="dxa"/>
            <w:shd w:val="clear" w:color="auto" w:fill="auto"/>
          </w:tcPr>
          <w:p w:rsidR="006B564D" w:rsidRPr="004B755E" w:rsidRDefault="006B564D" w:rsidP="00F0725B">
            <w:r w:rsidRPr="00084220">
              <w:t>4</w:t>
            </w:r>
          </w:p>
        </w:tc>
        <w:tc>
          <w:tcPr>
            <w:tcW w:w="1980" w:type="dxa"/>
            <w:shd w:val="clear" w:color="auto" w:fill="auto"/>
          </w:tcPr>
          <w:p w:rsidR="006B564D" w:rsidRPr="004B755E" w:rsidRDefault="006B564D" w:rsidP="00F0725B">
            <w:r w:rsidRPr="004B755E">
              <w:t>Competence</w:t>
            </w:r>
          </w:p>
        </w:tc>
      </w:tr>
      <w:tr w:rsidR="006B564D" w:rsidRPr="00D75D53" w:rsidTr="006B564D">
        <w:trPr>
          <w:cantSplit/>
          <w:trHeight w:val="284"/>
        </w:trPr>
        <w:tc>
          <w:tcPr>
            <w:tcW w:w="1648" w:type="dxa"/>
            <w:shd w:val="clear" w:color="auto" w:fill="auto"/>
          </w:tcPr>
          <w:p w:rsidR="006B564D" w:rsidRPr="004B755E" w:rsidRDefault="006B564D" w:rsidP="00F0725B">
            <w:r w:rsidRPr="00084220">
              <w:t>L/504/2190</w:t>
            </w:r>
          </w:p>
        </w:tc>
        <w:tc>
          <w:tcPr>
            <w:tcW w:w="1329" w:type="dxa"/>
            <w:shd w:val="clear" w:color="auto" w:fill="auto"/>
          </w:tcPr>
          <w:p w:rsidR="006B564D" w:rsidRPr="004B755E" w:rsidRDefault="006B564D" w:rsidP="00F0725B">
            <w:r w:rsidRPr="00084220">
              <w:t>Unit 629</w:t>
            </w:r>
          </w:p>
        </w:tc>
        <w:tc>
          <w:tcPr>
            <w:tcW w:w="3511" w:type="dxa"/>
            <w:shd w:val="clear" w:color="auto" w:fill="auto"/>
          </w:tcPr>
          <w:p w:rsidR="006B564D" w:rsidRPr="004B755E" w:rsidRDefault="006B564D" w:rsidP="00F0725B">
            <w:r w:rsidRPr="00084220">
              <w:t>Support children’s mathematical development</w:t>
            </w:r>
          </w:p>
        </w:tc>
        <w:tc>
          <w:tcPr>
            <w:tcW w:w="990" w:type="dxa"/>
          </w:tcPr>
          <w:p w:rsidR="006B564D" w:rsidRPr="00084220" w:rsidRDefault="006B564D" w:rsidP="00F0725B">
            <w:r>
              <w:t>3</w:t>
            </w:r>
          </w:p>
        </w:tc>
        <w:tc>
          <w:tcPr>
            <w:tcW w:w="990" w:type="dxa"/>
            <w:shd w:val="clear" w:color="auto" w:fill="auto"/>
          </w:tcPr>
          <w:p w:rsidR="006B564D" w:rsidRPr="004B755E" w:rsidRDefault="006B564D" w:rsidP="00F0725B">
            <w:r w:rsidRPr="00084220">
              <w:t>4</w:t>
            </w:r>
          </w:p>
        </w:tc>
        <w:tc>
          <w:tcPr>
            <w:tcW w:w="1980" w:type="dxa"/>
            <w:shd w:val="clear" w:color="auto" w:fill="auto"/>
          </w:tcPr>
          <w:p w:rsidR="006B564D" w:rsidRPr="004B755E" w:rsidRDefault="006B564D" w:rsidP="00F0725B">
            <w:r w:rsidRPr="004B755E">
              <w:t>Competence</w:t>
            </w:r>
          </w:p>
        </w:tc>
      </w:tr>
      <w:tr w:rsidR="006B564D" w:rsidRPr="00D75D53" w:rsidTr="006B564D">
        <w:trPr>
          <w:cantSplit/>
          <w:trHeight w:val="284"/>
        </w:trPr>
        <w:tc>
          <w:tcPr>
            <w:tcW w:w="1648" w:type="dxa"/>
            <w:shd w:val="clear" w:color="auto" w:fill="auto"/>
          </w:tcPr>
          <w:p w:rsidR="006B564D" w:rsidRPr="004B755E" w:rsidRDefault="006B564D" w:rsidP="00F0725B">
            <w:r w:rsidRPr="00084220">
              <w:t>R/504/2191</w:t>
            </w:r>
          </w:p>
        </w:tc>
        <w:tc>
          <w:tcPr>
            <w:tcW w:w="1329" w:type="dxa"/>
            <w:shd w:val="clear" w:color="auto" w:fill="auto"/>
          </w:tcPr>
          <w:p w:rsidR="006B564D" w:rsidRPr="004B755E" w:rsidRDefault="006B564D" w:rsidP="00F0725B">
            <w:r w:rsidRPr="00084220">
              <w:t>Unit 630</w:t>
            </w:r>
          </w:p>
        </w:tc>
        <w:tc>
          <w:tcPr>
            <w:tcW w:w="3511" w:type="dxa"/>
            <w:shd w:val="clear" w:color="auto" w:fill="auto"/>
          </w:tcPr>
          <w:p w:rsidR="006B564D" w:rsidRPr="004B755E" w:rsidRDefault="006B564D" w:rsidP="00F0725B">
            <w:r w:rsidRPr="00084220">
              <w:t>Support children’s language, literacy and communication</w:t>
            </w:r>
          </w:p>
        </w:tc>
        <w:tc>
          <w:tcPr>
            <w:tcW w:w="990" w:type="dxa"/>
          </w:tcPr>
          <w:p w:rsidR="006B564D" w:rsidRDefault="006B564D" w:rsidP="00F0725B">
            <w:r>
              <w:t>3</w:t>
            </w:r>
          </w:p>
        </w:tc>
        <w:tc>
          <w:tcPr>
            <w:tcW w:w="990" w:type="dxa"/>
            <w:shd w:val="clear" w:color="auto" w:fill="auto"/>
          </w:tcPr>
          <w:p w:rsidR="006B564D" w:rsidRPr="004B755E" w:rsidRDefault="006B564D" w:rsidP="00F0725B">
            <w:r>
              <w:t>4</w:t>
            </w:r>
          </w:p>
        </w:tc>
        <w:tc>
          <w:tcPr>
            <w:tcW w:w="1980" w:type="dxa"/>
            <w:shd w:val="clear" w:color="auto" w:fill="auto"/>
          </w:tcPr>
          <w:p w:rsidR="006B564D" w:rsidRPr="004B755E" w:rsidRDefault="006B564D" w:rsidP="00F0725B">
            <w:r w:rsidRPr="004B755E">
              <w:t>Competence</w:t>
            </w:r>
          </w:p>
        </w:tc>
      </w:tr>
      <w:tr w:rsidR="006B564D" w:rsidRPr="00D75D53" w:rsidTr="006B564D">
        <w:trPr>
          <w:cantSplit/>
          <w:trHeight w:val="284"/>
        </w:trPr>
        <w:tc>
          <w:tcPr>
            <w:tcW w:w="1648" w:type="dxa"/>
            <w:shd w:val="clear" w:color="auto" w:fill="auto"/>
          </w:tcPr>
          <w:p w:rsidR="006B564D" w:rsidRPr="004B755E" w:rsidRDefault="006B564D" w:rsidP="00F0725B">
            <w:r w:rsidRPr="00084220">
              <w:t>Y/504/2192</w:t>
            </w:r>
          </w:p>
        </w:tc>
        <w:tc>
          <w:tcPr>
            <w:tcW w:w="1329" w:type="dxa"/>
            <w:shd w:val="clear" w:color="auto" w:fill="auto"/>
          </w:tcPr>
          <w:p w:rsidR="006B564D" w:rsidRPr="004B755E" w:rsidRDefault="006B564D" w:rsidP="00F0725B">
            <w:r w:rsidRPr="00084220">
              <w:t>Unit 631</w:t>
            </w:r>
          </w:p>
        </w:tc>
        <w:tc>
          <w:tcPr>
            <w:tcW w:w="3511" w:type="dxa"/>
            <w:shd w:val="clear" w:color="auto" w:fill="auto"/>
          </w:tcPr>
          <w:p w:rsidR="006B564D" w:rsidRPr="004B755E" w:rsidRDefault="006B564D" w:rsidP="00F0725B">
            <w:r w:rsidRPr="00084220">
              <w:t>Support children’s knowledge and understanding of the world</w:t>
            </w:r>
          </w:p>
        </w:tc>
        <w:tc>
          <w:tcPr>
            <w:tcW w:w="990" w:type="dxa"/>
          </w:tcPr>
          <w:p w:rsidR="006B564D" w:rsidRDefault="006B564D" w:rsidP="00F0725B">
            <w:r>
              <w:t>3</w:t>
            </w:r>
          </w:p>
        </w:tc>
        <w:tc>
          <w:tcPr>
            <w:tcW w:w="990" w:type="dxa"/>
            <w:shd w:val="clear" w:color="auto" w:fill="auto"/>
          </w:tcPr>
          <w:p w:rsidR="006B564D" w:rsidRPr="004B755E" w:rsidRDefault="006B564D" w:rsidP="00F0725B">
            <w:r>
              <w:t>4</w:t>
            </w:r>
          </w:p>
        </w:tc>
        <w:tc>
          <w:tcPr>
            <w:tcW w:w="1980" w:type="dxa"/>
            <w:shd w:val="clear" w:color="auto" w:fill="auto"/>
          </w:tcPr>
          <w:p w:rsidR="006B564D" w:rsidRPr="004B755E" w:rsidRDefault="006B564D" w:rsidP="00F0725B">
            <w:r w:rsidRPr="004B755E">
              <w:t>Competence</w:t>
            </w:r>
          </w:p>
        </w:tc>
      </w:tr>
      <w:tr w:rsidR="006B564D" w:rsidRPr="00D75D53" w:rsidTr="006B564D">
        <w:trPr>
          <w:cantSplit/>
          <w:trHeight w:val="284"/>
        </w:trPr>
        <w:tc>
          <w:tcPr>
            <w:tcW w:w="1648" w:type="dxa"/>
            <w:shd w:val="clear" w:color="auto" w:fill="auto"/>
          </w:tcPr>
          <w:p w:rsidR="006B564D" w:rsidRPr="004B755E" w:rsidRDefault="006B564D" w:rsidP="00F0725B">
            <w:r w:rsidRPr="00084220">
              <w:t>H/504/2194</w:t>
            </w:r>
          </w:p>
        </w:tc>
        <w:tc>
          <w:tcPr>
            <w:tcW w:w="1329" w:type="dxa"/>
            <w:shd w:val="clear" w:color="auto" w:fill="auto"/>
          </w:tcPr>
          <w:p w:rsidR="006B564D" w:rsidRPr="004B755E" w:rsidRDefault="006B564D" w:rsidP="00F0725B">
            <w:r w:rsidRPr="008C4EF4">
              <w:rPr>
                <w:lang w:val="en-US"/>
              </w:rPr>
              <w:t xml:space="preserve">Unit </w:t>
            </w:r>
            <w:r w:rsidRPr="008C4EF4">
              <w:t>633</w:t>
            </w:r>
          </w:p>
        </w:tc>
        <w:tc>
          <w:tcPr>
            <w:tcW w:w="3511" w:type="dxa"/>
            <w:shd w:val="clear" w:color="auto" w:fill="auto"/>
          </w:tcPr>
          <w:p w:rsidR="006B564D" w:rsidRPr="004B755E" w:rsidRDefault="006B564D" w:rsidP="00F0725B">
            <w:r w:rsidRPr="00084220">
              <w:t>Contribute to effective team working in health and social care or children and young people’s settings</w:t>
            </w:r>
          </w:p>
        </w:tc>
        <w:tc>
          <w:tcPr>
            <w:tcW w:w="990" w:type="dxa"/>
          </w:tcPr>
          <w:p w:rsidR="006B564D" w:rsidRPr="00084220" w:rsidRDefault="006B564D" w:rsidP="00F0725B">
            <w:r>
              <w:t>3</w:t>
            </w:r>
          </w:p>
        </w:tc>
        <w:tc>
          <w:tcPr>
            <w:tcW w:w="990" w:type="dxa"/>
            <w:shd w:val="clear" w:color="auto" w:fill="auto"/>
          </w:tcPr>
          <w:p w:rsidR="006B564D" w:rsidRPr="004B755E" w:rsidRDefault="006B564D" w:rsidP="00F0725B">
            <w:r w:rsidRPr="00084220">
              <w:t>4</w:t>
            </w:r>
          </w:p>
        </w:tc>
        <w:tc>
          <w:tcPr>
            <w:tcW w:w="1980" w:type="dxa"/>
            <w:shd w:val="clear" w:color="auto" w:fill="auto"/>
          </w:tcPr>
          <w:p w:rsidR="006B564D" w:rsidRPr="004B755E" w:rsidRDefault="006B564D" w:rsidP="00F0725B">
            <w:r w:rsidRPr="004B755E">
              <w:t>Competence</w:t>
            </w:r>
          </w:p>
        </w:tc>
      </w:tr>
      <w:tr w:rsidR="006B564D" w:rsidRPr="00D75D53" w:rsidTr="006B564D">
        <w:trPr>
          <w:cantSplit/>
          <w:trHeight w:val="284"/>
        </w:trPr>
        <w:tc>
          <w:tcPr>
            <w:tcW w:w="1648" w:type="dxa"/>
            <w:shd w:val="clear" w:color="auto" w:fill="auto"/>
          </w:tcPr>
          <w:p w:rsidR="006B564D" w:rsidRPr="004B755E" w:rsidRDefault="006B564D" w:rsidP="00F0725B">
            <w:r w:rsidRPr="00084220">
              <w:t>L/504/2206</w:t>
            </w:r>
          </w:p>
        </w:tc>
        <w:tc>
          <w:tcPr>
            <w:tcW w:w="1329" w:type="dxa"/>
            <w:shd w:val="clear" w:color="auto" w:fill="auto"/>
          </w:tcPr>
          <w:p w:rsidR="006B564D" w:rsidRPr="004B755E" w:rsidRDefault="006B564D" w:rsidP="00F0725B">
            <w:r w:rsidRPr="00154120">
              <w:rPr>
                <w:lang w:val="en-US"/>
              </w:rPr>
              <w:t>Unit 643</w:t>
            </w:r>
          </w:p>
        </w:tc>
        <w:tc>
          <w:tcPr>
            <w:tcW w:w="3511" w:type="dxa"/>
            <w:shd w:val="clear" w:color="auto" w:fill="auto"/>
          </w:tcPr>
          <w:p w:rsidR="006B564D" w:rsidRPr="004B755E" w:rsidRDefault="006B564D" w:rsidP="00F0725B">
            <w:r w:rsidRPr="00084220">
              <w:t>Support the development of positive behaviour in children</w:t>
            </w:r>
          </w:p>
        </w:tc>
        <w:tc>
          <w:tcPr>
            <w:tcW w:w="990" w:type="dxa"/>
          </w:tcPr>
          <w:p w:rsidR="006B564D" w:rsidRDefault="006B564D" w:rsidP="00F0725B">
            <w:r>
              <w:t>3</w:t>
            </w:r>
          </w:p>
        </w:tc>
        <w:tc>
          <w:tcPr>
            <w:tcW w:w="990" w:type="dxa"/>
            <w:shd w:val="clear" w:color="auto" w:fill="auto"/>
          </w:tcPr>
          <w:p w:rsidR="006B564D" w:rsidRPr="004B755E" w:rsidRDefault="006B564D" w:rsidP="00F0725B">
            <w:r>
              <w:t>3</w:t>
            </w:r>
          </w:p>
        </w:tc>
        <w:tc>
          <w:tcPr>
            <w:tcW w:w="1980" w:type="dxa"/>
            <w:shd w:val="clear" w:color="auto" w:fill="auto"/>
          </w:tcPr>
          <w:p w:rsidR="006B564D" w:rsidRPr="004B755E" w:rsidRDefault="006B564D" w:rsidP="00F0725B">
            <w:r w:rsidRPr="004B755E">
              <w:t>Competence</w:t>
            </w:r>
          </w:p>
        </w:tc>
      </w:tr>
      <w:tr w:rsidR="006B564D" w:rsidRPr="00D75D53" w:rsidTr="006B564D">
        <w:trPr>
          <w:cantSplit/>
          <w:trHeight w:val="284"/>
        </w:trPr>
        <w:tc>
          <w:tcPr>
            <w:tcW w:w="1648" w:type="dxa"/>
            <w:shd w:val="clear" w:color="auto" w:fill="auto"/>
          </w:tcPr>
          <w:p w:rsidR="006B564D" w:rsidRPr="00084220" w:rsidRDefault="006B564D" w:rsidP="00F0725B">
            <w:r w:rsidRPr="00084220">
              <w:t>A/503/2576</w:t>
            </w:r>
          </w:p>
        </w:tc>
        <w:tc>
          <w:tcPr>
            <w:tcW w:w="1329" w:type="dxa"/>
            <w:shd w:val="clear" w:color="auto" w:fill="auto"/>
          </w:tcPr>
          <w:p w:rsidR="006B564D" w:rsidRPr="00154120" w:rsidRDefault="006B564D" w:rsidP="00F0725B">
            <w:pPr>
              <w:rPr>
                <w:lang w:val="en-US"/>
              </w:rPr>
            </w:pPr>
            <w:r w:rsidRPr="00084220">
              <w:rPr>
                <w:lang w:val="en-US"/>
              </w:rPr>
              <w:t>Unit 673</w:t>
            </w:r>
          </w:p>
        </w:tc>
        <w:tc>
          <w:tcPr>
            <w:tcW w:w="3511" w:type="dxa"/>
            <w:shd w:val="clear" w:color="auto" w:fill="auto"/>
          </w:tcPr>
          <w:p w:rsidR="006B564D" w:rsidRPr="00084220" w:rsidRDefault="006B564D" w:rsidP="00F0725B">
            <w:r w:rsidRPr="00084220">
              <w:t>Promote nutrition and hydration in early years and childcare settings</w:t>
            </w:r>
          </w:p>
        </w:tc>
        <w:tc>
          <w:tcPr>
            <w:tcW w:w="990" w:type="dxa"/>
          </w:tcPr>
          <w:p w:rsidR="006B564D" w:rsidRDefault="006B564D" w:rsidP="00F0725B">
            <w:r>
              <w:t>3</w:t>
            </w:r>
          </w:p>
        </w:tc>
        <w:tc>
          <w:tcPr>
            <w:tcW w:w="990" w:type="dxa"/>
            <w:shd w:val="clear" w:color="auto" w:fill="auto"/>
          </w:tcPr>
          <w:p w:rsidR="006B564D" w:rsidRDefault="006B564D" w:rsidP="00F0725B">
            <w:r>
              <w:t>4</w:t>
            </w:r>
          </w:p>
        </w:tc>
        <w:tc>
          <w:tcPr>
            <w:tcW w:w="1980" w:type="dxa"/>
            <w:shd w:val="clear" w:color="auto" w:fill="auto"/>
          </w:tcPr>
          <w:p w:rsidR="006B564D" w:rsidRPr="004B755E" w:rsidRDefault="006B564D" w:rsidP="00F0725B">
            <w:r w:rsidRPr="00084220">
              <w:t>Competence</w:t>
            </w:r>
          </w:p>
        </w:tc>
      </w:tr>
      <w:tr w:rsidR="006B564D" w:rsidRPr="00D75D53" w:rsidTr="006B564D">
        <w:trPr>
          <w:cantSplit/>
          <w:trHeight w:val="284"/>
        </w:trPr>
        <w:tc>
          <w:tcPr>
            <w:tcW w:w="1648" w:type="dxa"/>
            <w:shd w:val="clear" w:color="auto" w:fill="auto"/>
          </w:tcPr>
          <w:p w:rsidR="006B564D" w:rsidRPr="00084220" w:rsidRDefault="006B564D" w:rsidP="00F0725B">
            <w:r w:rsidRPr="00084220">
              <w:t>M/602/3187</w:t>
            </w:r>
          </w:p>
        </w:tc>
        <w:tc>
          <w:tcPr>
            <w:tcW w:w="1329" w:type="dxa"/>
            <w:shd w:val="clear" w:color="auto" w:fill="auto"/>
          </w:tcPr>
          <w:p w:rsidR="006B564D" w:rsidRPr="00084220" w:rsidRDefault="006B564D" w:rsidP="00F0725B">
            <w:pPr>
              <w:rPr>
                <w:lang w:val="en-US"/>
              </w:rPr>
            </w:pPr>
            <w:r w:rsidRPr="00084220">
              <w:rPr>
                <w:lang w:val="en-US"/>
              </w:rPr>
              <w:t>Unit 148</w:t>
            </w:r>
          </w:p>
        </w:tc>
        <w:tc>
          <w:tcPr>
            <w:tcW w:w="3511" w:type="dxa"/>
            <w:shd w:val="clear" w:color="auto" w:fill="auto"/>
          </w:tcPr>
          <w:p w:rsidR="006B564D" w:rsidRPr="00084220" w:rsidRDefault="006B564D" w:rsidP="00F0725B">
            <w:r w:rsidRPr="00084220">
              <w:t>Develop professional supervision practice in health and social care or children and young people’s work settings</w:t>
            </w:r>
          </w:p>
        </w:tc>
        <w:tc>
          <w:tcPr>
            <w:tcW w:w="990" w:type="dxa"/>
          </w:tcPr>
          <w:p w:rsidR="006B564D" w:rsidRDefault="006B564D" w:rsidP="00F0725B">
            <w:r>
              <w:t>5</w:t>
            </w:r>
          </w:p>
        </w:tc>
        <w:tc>
          <w:tcPr>
            <w:tcW w:w="990" w:type="dxa"/>
            <w:shd w:val="clear" w:color="auto" w:fill="auto"/>
          </w:tcPr>
          <w:p w:rsidR="006B564D" w:rsidRDefault="006B564D" w:rsidP="00F0725B">
            <w:r>
              <w:t>5</w:t>
            </w:r>
          </w:p>
        </w:tc>
        <w:tc>
          <w:tcPr>
            <w:tcW w:w="1980" w:type="dxa"/>
            <w:shd w:val="clear" w:color="auto" w:fill="auto"/>
          </w:tcPr>
          <w:p w:rsidR="006B564D" w:rsidRPr="00084220" w:rsidRDefault="006B564D" w:rsidP="00F0725B">
            <w:r w:rsidRPr="00084220">
              <w:t>Competence</w:t>
            </w:r>
          </w:p>
        </w:tc>
      </w:tr>
      <w:tr w:rsidR="006B564D" w:rsidRPr="00D75D53" w:rsidTr="006B564D">
        <w:trPr>
          <w:cantSplit/>
          <w:trHeight w:val="284"/>
        </w:trPr>
        <w:tc>
          <w:tcPr>
            <w:tcW w:w="1648" w:type="dxa"/>
            <w:shd w:val="clear" w:color="auto" w:fill="auto"/>
          </w:tcPr>
          <w:p w:rsidR="006B564D" w:rsidRPr="00084220" w:rsidRDefault="006B564D" w:rsidP="00F0725B">
            <w:r w:rsidRPr="00084220">
              <w:t>H/602/3185</w:t>
            </w:r>
          </w:p>
        </w:tc>
        <w:tc>
          <w:tcPr>
            <w:tcW w:w="1329" w:type="dxa"/>
            <w:shd w:val="clear" w:color="auto" w:fill="auto"/>
          </w:tcPr>
          <w:p w:rsidR="006B564D" w:rsidRPr="00084220" w:rsidRDefault="006B564D" w:rsidP="00F0725B">
            <w:pPr>
              <w:rPr>
                <w:lang w:val="en-US"/>
              </w:rPr>
            </w:pPr>
            <w:r w:rsidRPr="00084220">
              <w:rPr>
                <w:lang w:val="en-US"/>
              </w:rPr>
              <w:t>Unit 698</w:t>
            </w:r>
          </w:p>
        </w:tc>
        <w:tc>
          <w:tcPr>
            <w:tcW w:w="3511" w:type="dxa"/>
            <w:shd w:val="clear" w:color="auto" w:fill="auto"/>
          </w:tcPr>
          <w:p w:rsidR="006B564D" w:rsidRPr="00084220" w:rsidRDefault="006B564D" w:rsidP="00F0725B">
            <w:r w:rsidRPr="00084220">
              <w:t>Understanding professional supervision practice</w:t>
            </w:r>
          </w:p>
        </w:tc>
        <w:tc>
          <w:tcPr>
            <w:tcW w:w="990" w:type="dxa"/>
          </w:tcPr>
          <w:p w:rsidR="006B564D" w:rsidRDefault="006B564D" w:rsidP="00F0725B">
            <w:r>
              <w:t>4</w:t>
            </w:r>
          </w:p>
        </w:tc>
        <w:tc>
          <w:tcPr>
            <w:tcW w:w="990" w:type="dxa"/>
            <w:shd w:val="clear" w:color="auto" w:fill="auto"/>
          </w:tcPr>
          <w:p w:rsidR="006B564D" w:rsidRDefault="006B564D" w:rsidP="00F0725B">
            <w:r>
              <w:t>3</w:t>
            </w:r>
          </w:p>
        </w:tc>
        <w:tc>
          <w:tcPr>
            <w:tcW w:w="1980" w:type="dxa"/>
            <w:shd w:val="clear" w:color="auto" w:fill="auto"/>
          </w:tcPr>
          <w:p w:rsidR="006B564D" w:rsidRPr="00084220" w:rsidRDefault="006B564D" w:rsidP="00F0725B">
            <w:r>
              <w:t>Knowledge</w:t>
            </w:r>
          </w:p>
        </w:tc>
      </w:tr>
      <w:tr w:rsidR="006B564D" w:rsidRPr="00D75D53" w:rsidTr="006B564D">
        <w:trPr>
          <w:cantSplit/>
          <w:trHeight w:val="284"/>
        </w:trPr>
        <w:tc>
          <w:tcPr>
            <w:tcW w:w="1648" w:type="dxa"/>
            <w:shd w:val="clear" w:color="auto" w:fill="auto"/>
          </w:tcPr>
          <w:p w:rsidR="006B564D" w:rsidRPr="004B755E" w:rsidRDefault="006B564D" w:rsidP="00F0725B">
            <w:r w:rsidRPr="00084220">
              <w:t>J/504/3371</w:t>
            </w:r>
          </w:p>
        </w:tc>
        <w:tc>
          <w:tcPr>
            <w:tcW w:w="1329" w:type="dxa"/>
            <w:shd w:val="clear" w:color="auto" w:fill="auto"/>
          </w:tcPr>
          <w:p w:rsidR="006B564D" w:rsidRPr="004B755E" w:rsidRDefault="006B564D" w:rsidP="00F0725B">
            <w:r w:rsidRPr="00084220">
              <w:t>Unit 701</w:t>
            </w:r>
          </w:p>
        </w:tc>
        <w:tc>
          <w:tcPr>
            <w:tcW w:w="3511" w:type="dxa"/>
            <w:shd w:val="clear" w:color="auto" w:fill="auto"/>
          </w:tcPr>
          <w:p w:rsidR="006B564D" w:rsidRPr="004B755E" w:rsidRDefault="006B564D" w:rsidP="00F0725B">
            <w:r w:rsidRPr="00084220">
              <w:t>Promote Signing to Advance Speech, Language and Communication</w:t>
            </w:r>
          </w:p>
        </w:tc>
        <w:tc>
          <w:tcPr>
            <w:tcW w:w="990" w:type="dxa"/>
          </w:tcPr>
          <w:p w:rsidR="006B564D" w:rsidRDefault="006B564D" w:rsidP="00F0725B">
            <w:r>
              <w:t>3</w:t>
            </w:r>
          </w:p>
        </w:tc>
        <w:tc>
          <w:tcPr>
            <w:tcW w:w="990" w:type="dxa"/>
            <w:shd w:val="clear" w:color="auto" w:fill="auto"/>
          </w:tcPr>
          <w:p w:rsidR="006B564D" w:rsidRPr="004B755E" w:rsidRDefault="006B564D" w:rsidP="00F0725B">
            <w:r>
              <w:t>6</w:t>
            </w:r>
          </w:p>
        </w:tc>
        <w:tc>
          <w:tcPr>
            <w:tcW w:w="1980" w:type="dxa"/>
            <w:shd w:val="clear" w:color="auto" w:fill="auto"/>
          </w:tcPr>
          <w:p w:rsidR="006B564D" w:rsidRPr="004B755E" w:rsidRDefault="006B564D" w:rsidP="00F0725B">
            <w:r w:rsidRPr="00084220">
              <w:t>Competence</w:t>
            </w:r>
          </w:p>
        </w:tc>
      </w:tr>
    </w:tbl>
    <w:p w:rsidR="008B1C0E" w:rsidRDefault="008B1C0E" w:rsidP="008B1C0E">
      <w:bookmarkStart w:id="1" w:name="_Toc280285138"/>
      <w:bookmarkStart w:id="2" w:name="_Toc280285139"/>
      <w:bookmarkEnd w:id="1"/>
      <w:bookmarkEnd w:id="2"/>
    </w:p>
    <w:sectPr w:rsidR="008B1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7E"/>
    <w:rsid w:val="000431B4"/>
    <w:rsid w:val="00080527"/>
    <w:rsid w:val="001952D5"/>
    <w:rsid w:val="00270ECA"/>
    <w:rsid w:val="002C0E2B"/>
    <w:rsid w:val="003C0712"/>
    <w:rsid w:val="00477CA9"/>
    <w:rsid w:val="0050157F"/>
    <w:rsid w:val="00504DAD"/>
    <w:rsid w:val="00556F76"/>
    <w:rsid w:val="006B564D"/>
    <w:rsid w:val="00753438"/>
    <w:rsid w:val="008A3F52"/>
    <w:rsid w:val="008B1C0E"/>
    <w:rsid w:val="00900694"/>
    <w:rsid w:val="0090087E"/>
    <w:rsid w:val="00927A02"/>
    <w:rsid w:val="009A30EB"/>
    <w:rsid w:val="00A07529"/>
    <w:rsid w:val="00A92D32"/>
    <w:rsid w:val="00B0319E"/>
    <w:rsid w:val="00B1314D"/>
    <w:rsid w:val="00BC2F09"/>
    <w:rsid w:val="00C17E83"/>
    <w:rsid w:val="00CC601E"/>
    <w:rsid w:val="00F05E1A"/>
    <w:rsid w:val="00F0725B"/>
    <w:rsid w:val="00F9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Gray</dc:creator>
  <cp:lastModifiedBy>Roberta Podavitte</cp:lastModifiedBy>
  <cp:revision>4</cp:revision>
  <dcterms:created xsi:type="dcterms:W3CDTF">2013-01-07T10:38:00Z</dcterms:created>
  <dcterms:modified xsi:type="dcterms:W3CDTF">2013-01-07T10:49:00Z</dcterms:modified>
</cp:coreProperties>
</file>