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18" w:rsidRDefault="00292A18">
      <w:pPr>
        <w:rPr>
          <w:b/>
          <w:sz w:val="32"/>
          <w:szCs w:val="32"/>
        </w:rPr>
      </w:pPr>
    </w:p>
    <w:p w:rsidR="00FC5DE7" w:rsidRDefault="00292A18">
      <w:pPr>
        <w:rPr>
          <w:b/>
          <w:sz w:val="32"/>
          <w:szCs w:val="32"/>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page">
              <wp:posOffset>5762625</wp:posOffset>
            </wp:positionH>
            <wp:positionV relativeFrom="page">
              <wp:posOffset>714375</wp:posOffset>
            </wp:positionV>
            <wp:extent cx="102870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638175"/>
                    </a:xfrm>
                    <a:prstGeom prst="rect">
                      <a:avLst/>
                    </a:prstGeom>
                    <a:noFill/>
                  </pic:spPr>
                </pic:pic>
              </a:graphicData>
            </a:graphic>
            <wp14:sizeRelH relativeFrom="page">
              <wp14:pctWidth>0</wp14:pctWidth>
            </wp14:sizeRelH>
            <wp14:sizeRelV relativeFrom="page">
              <wp14:pctHeight>0</wp14:pctHeight>
            </wp14:sizeRelV>
          </wp:anchor>
        </w:drawing>
      </w:r>
    </w:p>
    <w:p w:rsidR="002E19B4" w:rsidRDefault="00E37B20">
      <w:pPr>
        <w:rPr>
          <w:b/>
          <w:sz w:val="36"/>
          <w:szCs w:val="36"/>
        </w:rPr>
      </w:pPr>
      <w:r w:rsidRPr="007D43D5">
        <w:rPr>
          <w:b/>
          <w:sz w:val="36"/>
          <w:szCs w:val="36"/>
        </w:rPr>
        <w:t>Vendor alike units – created by City &amp; Guilds</w:t>
      </w:r>
    </w:p>
    <w:p w:rsidR="00292A18" w:rsidRPr="00292A18" w:rsidRDefault="00292A18">
      <w:pPr>
        <w:rPr>
          <w:b/>
        </w:rPr>
      </w:pPr>
    </w:p>
    <w:p w:rsidR="002E19B4" w:rsidRDefault="00C15399">
      <w:r>
        <w:t xml:space="preserve">City &amp; Guilds have developed a number of units, in conjunction with Vendors including Microsoft, CompTIA and Cisco, </w:t>
      </w:r>
      <w:r w:rsidR="004C7D6E">
        <w:t>in order to</w:t>
      </w:r>
      <w:r>
        <w:t xml:space="preserve"> </w:t>
      </w:r>
      <w:r w:rsidR="004C7D6E">
        <w:t xml:space="preserve">make the delivery of IT Professional qualifications (7540, 7630 and 4520) more flexible and </w:t>
      </w:r>
      <w:r w:rsidR="003359C9">
        <w:t>easy to use</w:t>
      </w:r>
      <w:r w:rsidR="004C7D6E">
        <w:t xml:space="preserve">. </w:t>
      </w:r>
    </w:p>
    <w:p w:rsidR="004C7D6E" w:rsidRDefault="004C7D6E">
      <w:r>
        <w:t>The units have been reviewed for crediting and levelling and all vendor specific terminology has been removed. Additionally, learners who are unable to complete the vendor exams, will now have the option to provide evidence through portfolio to achieve the units. T</w:t>
      </w:r>
      <w:r w:rsidR="00F8783F">
        <w:t>he advantages of the new units include</w:t>
      </w:r>
      <w:r>
        <w:t>:</w:t>
      </w:r>
    </w:p>
    <w:p w:rsidR="004C7D6E" w:rsidRDefault="004C7D6E" w:rsidP="004C7D6E">
      <w:pPr>
        <w:pStyle w:val="ListParagraph"/>
        <w:numPr>
          <w:ilvl w:val="0"/>
          <w:numId w:val="1"/>
        </w:numPr>
      </w:pPr>
      <w:r>
        <w:t>Improve</w:t>
      </w:r>
      <w:r w:rsidR="00F8783F">
        <w:t>d</w:t>
      </w:r>
      <w:r>
        <w:t xml:space="preserve"> chances of achievement for the whole qualification</w:t>
      </w:r>
    </w:p>
    <w:p w:rsidR="004C7D6E" w:rsidRDefault="004C7D6E" w:rsidP="004C7D6E">
      <w:pPr>
        <w:pStyle w:val="ListParagraph"/>
        <w:numPr>
          <w:ilvl w:val="0"/>
          <w:numId w:val="1"/>
        </w:numPr>
      </w:pPr>
      <w:r>
        <w:t>Reduce</w:t>
      </w:r>
      <w:r w:rsidR="00F8783F">
        <w:t>d</w:t>
      </w:r>
      <w:r>
        <w:t xml:space="preserve"> the need to purchase resits for vendor exams</w:t>
      </w:r>
    </w:p>
    <w:p w:rsidR="004C7D6E" w:rsidRDefault="004C7D6E" w:rsidP="004C7D6E">
      <w:pPr>
        <w:pStyle w:val="ListParagraph"/>
        <w:numPr>
          <w:ilvl w:val="0"/>
          <w:numId w:val="1"/>
        </w:numPr>
      </w:pPr>
      <w:r>
        <w:t xml:space="preserve">Will avoid confusion </w:t>
      </w:r>
      <w:r w:rsidR="00D353E8">
        <w:t>over which version to use</w:t>
      </w:r>
    </w:p>
    <w:p w:rsidR="00F8783F" w:rsidRDefault="00F8783F">
      <w:r>
        <w:t>Over time we hope to remove the old version of units which will make the number of units smaller and the qualifications easier to work with.</w:t>
      </w:r>
      <w:r w:rsidR="00FC5DE7">
        <w:t xml:space="preserve"> Further vendor certifications that are released will be mapped to the new units</w:t>
      </w:r>
      <w:r w:rsidR="00CA3497">
        <w:t xml:space="preserve"> and this document will be updated accordingly</w:t>
      </w:r>
      <w:r w:rsidR="00FC5DE7">
        <w:t>.</w:t>
      </w:r>
    </w:p>
    <w:p w:rsidR="00CA3497" w:rsidRDefault="00CA3497">
      <w:r>
        <w:t>Please note that some of the below vendor exams may have expired or be expiring in the near future. We must leave these units live so that they can be claimed if taken previously but please check the vendor websites to ensure the vendor exam is still live.</w:t>
      </w:r>
    </w:p>
    <w:p w:rsidR="00F8783F" w:rsidRDefault="003359C9">
      <w:r>
        <w:t xml:space="preserve">Here are the details of these new units showing how these relate to the vendor certifications: </w:t>
      </w:r>
    </w:p>
    <w:p w:rsidR="00FC5DE7" w:rsidRDefault="00F8783F" w:rsidP="00C15399">
      <w:pPr>
        <w:rPr>
          <w:b/>
          <w:sz w:val="28"/>
          <w:szCs w:val="28"/>
        </w:rPr>
      </w:pPr>
      <w:r w:rsidRPr="009C0F52">
        <w:rPr>
          <w:b/>
          <w:sz w:val="28"/>
          <w:szCs w:val="28"/>
        </w:rPr>
        <w:t xml:space="preserve"> </w:t>
      </w:r>
    </w:p>
    <w:p w:rsidR="00840498" w:rsidRPr="007D43D5" w:rsidRDefault="00840498" w:rsidP="00C15399">
      <w:pPr>
        <w:rPr>
          <w:b/>
          <w:sz w:val="32"/>
          <w:szCs w:val="32"/>
        </w:rPr>
      </w:pPr>
      <w:r w:rsidRPr="007D43D5">
        <w:rPr>
          <w:b/>
          <w:sz w:val="32"/>
          <w:szCs w:val="32"/>
        </w:rPr>
        <w:t>Cisco</w:t>
      </w:r>
      <w:r w:rsidR="007D43D5" w:rsidRPr="007D43D5">
        <w:rPr>
          <w:b/>
          <w:sz w:val="32"/>
          <w:szCs w:val="32"/>
        </w:rPr>
        <w:t xml:space="preserve"> units</w:t>
      </w:r>
    </w:p>
    <w:tbl>
      <w:tblPr>
        <w:tblW w:w="11034" w:type="dxa"/>
        <w:tblInd w:w="-998" w:type="dxa"/>
        <w:tblLook w:val="04A0" w:firstRow="1" w:lastRow="0" w:firstColumn="1" w:lastColumn="0" w:noHBand="0" w:noVBand="1"/>
      </w:tblPr>
      <w:tblGrid>
        <w:gridCol w:w="1702"/>
        <w:gridCol w:w="2693"/>
        <w:gridCol w:w="3261"/>
        <w:gridCol w:w="678"/>
        <w:gridCol w:w="760"/>
        <w:gridCol w:w="585"/>
        <w:gridCol w:w="1355"/>
      </w:tblGrid>
      <w:tr w:rsidR="00840498" w:rsidRPr="00840498" w:rsidTr="0084049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unit no.</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 </w:t>
            </w:r>
            <w:r>
              <w:rPr>
                <w:rFonts w:ascii="Calibri" w:eastAsia="Times New Roman" w:hAnsi="Calibri" w:cs="Times New Roman"/>
                <w:color w:val="000000"/>
                <w:lang w:eastAsia="en-GB"/>
              </w:rPr>
              <w:t>Vendor title</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City &amp; Guilds </w:t>
            </w:r>
            <w:r w:rsidRPr="00840498">
              <w:rPr>
                <w:rFonts w:ascii="Calibri" w:eastAsia="Times New Roman" w:hAnsi="Calibri" w:cs="Times New Roman"/>
                <w:color w:val="000000"/>
                <w:lang w:eastAsia="en-GB"/>
              </w:rPr>
              <w:t>title</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Level</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Credit</w:t>
            </w:r>
          </w:p>
        </w:tc>
        <w:tc>
          <w:tcPr>
            <w:tcW w:w="585"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GLH</w:t>
            </w:r>
          </w:p>
        </w:tc>
        <w:tc>
          <w:tcPr>
            <w:tcW w:w="1355" w:type="dxa"/>
            <w:tcBorders>
              <w:top w:val="single" w:sz="4" w:space="0" w:color="auto"/>
              <w:left w:val="nil"/>
              <w:bottom w:val="single" w:sz="4" w:space="0" w:color="auto"/>
              <w:right w:val="single" w:sz="4" w:space="0" w:color="auto"/>
            </w:tcBorders>
            <w:shd w:val="clear" w:color="auto" w:fill="auto"/>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UAN</w:t>
            </w:r>
          </w:p>
        </w:tc>
      </w:tr>
      <w:tr w:rsidR="00840498" w:rsidRPr="00840498" w:rsidTr="0084049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B20"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4520-</w:t>
            </w:r>
            <w:r w:rsidR="00840498" w:rsidRPr="00840498">
              <w:rPr>
                <w:rFonts w:ascii="Calibri" w:eastAsia="Times New Roman" w:hAnsi="Calibri" w:cs="Times New Roman"/>
                <w:color w:val="000000"/>
                <w:lang w:eastAsia="en-GB"/>
              </w:rPr>
              <w:t>600</w:t>
            </w:r>
          </w:p>
          <w:p w:rsidR="00672463" w:rsidRDefault="00672463"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7630-600</w:t>
            </w:r>
          </w:p>
          <w:p w:rsidR="00672463" w:rsidRPr="00840498"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7540-645</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Introduction to networks</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Introduction to networks</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83</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H/507/0173</w:t>
            </w:r>
          </w:p>
        </w:tc>
      </w:tr>
      <w:tr w:rsidR="00840498" w:rsidRPr="00840498" w:rsidTr="00840498">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E37B20"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4520-</w:t>
            </w:r>
            <w:r w:rsidR="00840498" w:rsidRPr="00840498">
              <w:rPr>
                <w:rFonts w:ascii="Calibri" w:eastAsia="Times New Roman" w:hAnsi="Calibri" w:cs="Times New Roman"/>
                <w:color w:val="000000"/>
                <w:lang w:eastAsia="en-GB"/>
              </w:rPr>
              <w:t xml:space="preserve">601 </w:t>
            </w:r>
          </w:p>
          <w:p w:rsidR="00672463" w:rsidRDefault="00672463"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7630-601</w:t>
            </w:r>
          </w:p>
          <w:p w:rsidR="00840498" w:rsidRPr="00840498"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7540-646</w:t>
            </w:r>
          </w:p>
        </w:tc>
        <w:tc>
          <w:tcPr>
            <w:tcW w:w="2693"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Connecting networks</w:t>
            </w:r>
          </w:p>
        </w:tc>
        <w:tc>
          <w:tcPr>
            <w:tcW w:w="3261"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Routing and switching essentials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27</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143</w:t>
            </w:r>
          </w:p>
        </w:tc>
        <w:tc>
          <w:tcPr>
            <w:tcW w:w="1355"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K/507/0174</w:t>
            </w:r>
          </w:p>
        </w:tc>
      </w:tr>
      <w:tr w:rsidR="00840498" w:rsidRPr="00840498" w:rsidTr="00840498">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E37B20"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4520-</w:t>
            </w:r>
            <w:r w:rsidR="00840498" w:rsidRPr="00840498">
              <w:rPr>
                <w:rFonts w:ascii="Calibri" w:eastAsia="Times New Roman" w:hAnsi="Calibri" w:cs="Times New Roman"/>
                <w:color w:val="000000"/>
                <w:lang w:eastAsia="en-GB"/>
              </w:rPr>
              <w:t>602</w:t>
            </w:r>
          </w:p>
          <w:p w:rsidR="00672463" w:rsidRDefault="00672463"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7630-602</w:t>
            </w:r>
          </w:p>
          <w:p w:rsidR="00840498" w:rsidRPr="00840498"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7540-647</w:t>
            </w:r>
          </w:p>
        </w:tc>
        <w:tc>
          <w:tcPr>
            <w:tcW w:w="2693"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Scaling networks</w:t>
            </w:r>
          </w:p>
        </w:tc>
        <w:tc>
          <w:tcPr>
            <w:tcW w:w="3261"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Scaling networks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15</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73</w:t>
            </w:r>
          </w:p>
        </w:tc>
        <w:tc>
          <w:tcPr>
            <w:tcW w:w="1355"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M/507/0175</w:t>
            </w:r>
          </w:p>
        </w:tc>
      </w:tr>
      <w:tr w:rsidR="00840498" w:rsidRPr="00840498" w:rsidTr="00840498">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E37B20"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4520-603 </w:t>
            </w:r>
          </w:p>
          <w:p w:rsidR="00672463" w:rsidRDefault="00672463"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7630-603</w:t>
            </w:r>
          </w:p>
          <w:p w:rsidR="00840498" w:rsidRPr="00840498" w:rsidRDefault="00E37B20"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7540-648</w:t>
            </w:r>
          </w:p>
        </w:tc>
        <w:tc>
          <w:tcPr>
            <w:tcW w:w="2693"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Routing and switching essentials</w:t>
            </w:r>
          </w:p>
        </w:tc>
        <w:tc>
          <w:tcPr>
            <w:tcW w:w="3261"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Connecting networks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18</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91</w:t>
            </w:r>
          </w:p>
        </w:tc>
        <w:tc>
          <w:tcPr>
            <w:tcW w:w="1355"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T/507/0176</w:t>
            </w:r>
          </w:p>
        </w:tc>
      </w:tr>
      <w:tr w:rsidR="00840498" w:rsidRPr="00840498" w:rsidTr="003012C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840498" w:rsidRDefault="00E37B20" w:rsidP="00E37B2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4520-</w:t>
            </w:r>
            <w:r w:rsidR="00840498" w:rsidRPr="00840498">
              <w:rPr>
                <w:rFonts w:ascii="Calibri" w:eastAsia="Times New Roman" w:hAnsi="Calibri" w:cs="Times New Roman"/>
                <w:color w:val="000000"/>
                <w:lang w:eastAsia="en-GB"/>
              </w:rPr>
              <w:t>607</w:t>
            </w:r>
          </w:p>
          <w:p w:rsidR="00672463" w:rsidRDefault="00672463" w:rsidP="00E37B2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7630-607</w:t>
            </w:r>
          </w:p>
          <w:p w:rsidR="00E37B20" w:rsidRPr="00840498" w:rsidRDefault="00E37B20" w:rsidP="00E37B2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7540-607</w:t>
            </w:r>
          </w:p>
        </w:tc>
        <w:tc>
          <w:tcPr>
            <w:tcW w:w="2693"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Cisco IT Essentials</w:t>
            </w:r>
          </w:p>
        </w:tc>
        <w:tc>
          <w:tcPr>
            <w:tcW w:w="3261"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ICT fundamentals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20</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111</w:t>
            </w:r>
          </w:p>
        </w:tc>
        <w:tc>
          <w:tcPr>
            <w:tcW w:w="135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J/507/8508</w:t>
            </w:r>
          </w:p>
        </w:tc>
      </w:tr>
    </w:tbl>
    <w:p w:rsidR="00074A47" w:rsidRDefault="00074A47" w:rsidP="003012C4">
      <w:pPr>
        <w:rPr>
          <w:b/>
          <w:sz w:val="32"/>
          <w:szCs w:val="32"/>
        </w:rPr>
      </w:pPr>
    </w:p>
    <w:p w:rsidR="00A10AAF" w:rsidRPr="00A10AAF" w:rsidRDefault="00A10AAF" w:rsidP="003012C4">
      <w:r w:rsidRPr="00A10AAF">
        <w:t>The unit num</w:t>
      </w:r>
      <w:r w:rsidR="00672463">
        <w:t xml:space="preserve">bers are the same for 7540, 7630 and </w:t>
      </w:r>
      <w:r w:rsidRPr="00A10AAF">
        <w:t>4520 below:</w:t>
      </w:r>
    </w:p>
    <w:p w:rsidR="00A10AAF" w:rsidRPr="00A10AAF" w:rsidRDefault="00A10AAF" w:rsidP="00A10AAF">
      <w:pPr>
        <w:spacing w:line="240" w:lineRule="auto"/>
        <w:rPr>
          <w:sz w:val="24"/>
          <w:szCs w:val="24"/>
        </w:rPr>
      </w:pPr>
    </w:p>
    <w:p w:rsidR="00840498" w:rsidRPr="007D43D5" w:rsidRDefault="00840498" w:rsidP="003012C4">
      <w:pPr>
        <w:rPr>
          <w:b/>
          <w:sz w:val="32"/>
          <w:szCs w:val="32"/>
        </w:rPr>
      </w:pPr>
      <w:r w:rsidRPr="007D43D5">
        <w:rPr>
          <w:b/>
          <w:sz w:val="32"/>
          <w:szCs w:val="32"/>
        </w:rPr>
        <w:t>CompTIA</w:t>
      </w:r>
      <w:r w:rsidR="007D43D5" w:rsidRPr="007D43D5">
        <w:rPr>
          <w:b/>
          <w:sz w:val="32"/>
          <w:szCs w:val="32"/>
        </w:rPr>
        <w:t xml:space="preserve"> units</w:t>
      </w:r>
    </w:p>
    <w:tbl>
      <w:tblPr>
        <w:tblW w:w="11213" w:type="dxa"/>
        <w:tblInd w:w="-998" w:type="dxa"/>
        <w:tblLook w:val="04A0" w:firstRow="1" w:lastRow="0" w:firstColumn="1" w:lastColumn="0" w:noHBand="0" w:noVBand="1"/>
      </w:tblPr>
      <w:tblGrid>
        <w:gridCol w:w="993"/>
        <w:gridCol w:w="2076"/>
        <w:gridCol w:w="4819"/>
        <w:gridCol w:w="678"/>
        <w:gridCol w:w="760"/>
        <w:gridCol w:w="585"/>
        <w:gridCol w:w="1302"/>
      </w:tblGrid>
      <w:tr w:rsidR="00840498" w:rsidRPr="00840498" w:rsidTr="005C61A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0498" w:rsidRPr="00840498" w:rsidRDefault="00840498" w:rsidP="005C61A8">
            <w:pPr>
              <w:spacing w:after="0" w:line="240" w:lineRule="auto"/>
              <w:jc w:val="center"/>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no.</w:t>
            </w:r>
            <w:r w:rsidR="005C61A8">
              <w:rPr>
                <w:rFonts w:ascii="Calibri" w:eastAsia="Times New Roman" w:hAnsi="Calibri" w:cs="Times New Roman"/>
                <w:color w:val="000000"/>
                <w:lang w:eastAsia="en-GB"/>
              </w:rPr>
              <w:t xml:space="preserve"> for </w:t>
            </w:r>
            <w:r w:rsidR="00672463">
              <w:rPr>
                <w:rFonts w:ascii="Calibri" w:eastAsia="Times New Roman" w:hAnsi="Calibri" w:cs="Times New Roman"/>
                <w:b/>
                <w:color w:val="000000"/>
                <w:lang w:eastAsia="en-GB"/>
              </w:rPr>
              <w:t>7540,</w:t>
            </w:r>
            <w:r w:rsidR="005C61A8">
              <w:rPr>
                <w:rFonts w:ascii="Calibri" w:eastAsia="Times New Roman" w:hAnsi="Calibri" w:cs="Times New Roman"/>
                <w:color w:val="000000"/>
                <w:lang w:eastAsia="en-GB"/>
              </w:rPr>
              <w:t xml:space="preserve"> </w:t>
            </w:r>
            <w:r w:rsidR="005C61A8" w:rsidRPr="00784188">
              <w:rPr>
                <w:rFonts w:ascii="Calibri" w:eastAsia="Times New Roman" w:hAnsi="Calibri" w:cs="Times New Roman"/>
                <w:b/>
                <w:color w:val="000000"/>
                <w:lang w:eastAsia="en-GB"/>
              </w:rPr>
              <w:t>4520</w:t>
            </w:r>
            <w:r w:rsidR="00672463">
              <w:rPr>
                <w:rFonts w:ascii="Calibri" w:eastAsia="Times New Roman" w:hAnsi="Calibri" w:cs="Times New Roman"/>
                <w:b/>
                <w:color w:val="000000"/>
                <w:lang w:eastAsia="en-GB"/>
              </w:rPr>
              <w:t xml:space="preserve"> and 7630</w:t>
            </w:r>
          </w:p>
        </w:tc>
        <w:tc>
          <w:tcPr>
            <w:tcW w:w="2076"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 </w:t>
            </w:r>
            <w:r>
              <w:rPr>
                <w:rFonts w:ascii="Calibri" w:eastAsia="Times New Roman" w:hAnsi="Calibri" w:cs="Times New Roman"/>
                <w:color w:val="000000"/>
                <w:lang w:eastAsia="en-GB"/>
              </w:rPr>
              <w:t>Vendor title</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City &amp; Guilds </w:t>
            </w:r>
            <w:r w:rsidRPr="00840498">
              <w:rPr>
                <w:rFonts w:ascii="Calibri" w:eastAsia="Times New Roman" w:hAnsi="Calibri" w:cs="Times New Roman"/>
                <w:color w:val="000000"/>
                <w:lang w:eastAsia="en-GB"/>
              </w:rPr>
              <w:t>title</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lang w:eastAsia="en-GB"/>
              </w:rPr>
            </w:pPr>
            <w:r w:rsidRPr="00840498">
              <w:rPr>
                <w:rFonts w:ascii="Calibri" w:eastAsia="Times New Roman" w:hAnsi="Calibri" w:cs="Times New Roman"/>
                <w:lang w:eastAsia="en-GB"/>
              </w:rPr>
              <w:t>Level</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Credit</w:t>
            </w:r>
          </w:p>
        </w:tc>
        <w:tc>
          <w:tcPr>
            <w:tcW w:w="585"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GLH</w:t>
            </w:r>
          </w:p>
        </w:tc>
        <w:tc>
          <w:tcPr>
            <w:tcW w:w="1302" w:type="dxa"/>
            <w:tcBorders>
              <w:top w:val="single" w:sz="4" w:space="0" w:color="auto"/>
              <w:left w:val="nil"/>
              <w:bottom w:val="single" w:sz="4" w:space="0" w:color="auto"/>
              <w:right w:val="single" w:sz="4" w:space="0" w:color="auto"/>
            </w:tcBorders>
            <w:shd w:val="clear" w:color="auto" w:fill="auto"/>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UAN</w:t>
            </w:r>
          </w:p>
        </w:tc>
      </w:tr>
      <w:tr w:rsidR="00840498" w:rsidRPr="00840498" w:rsidTr="005C61A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604</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Strata Functionality</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Practical fundamentals of ICT</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lang w:eastAsia="en-GB"/>
              </w:rPr>
            </w:pPr>
            <w:r w:rsidRPr="00840498">
              <w:rPr>
                <w:rFonts w:ascii="Calibri" w:eastAsia="Times New Roman" w:hAnsi="Calibri" w:cs="Times New Roman"/>
                <w:lang w:eastAsia="en-GB"/>
              </w:rPr>
              <w:t>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49</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A/507/0177</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605</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Strata Technology</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Fundamentals of IT technology</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lang w:eastAsia="en-GB"/>
              </w:rPr>
            </w:pPr>
            <w:r w:rsidRPr="00840498">
              <w:rPr>
                <w:rFonts w:ascii="Calibri" w:eastAsia="Times New Roman" w:hAnsi="Calibri" w:cs="Times New Roman"/>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38</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F/507/0178</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606</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Cloud Essentials</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Principles and concepts of Cloud computing</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40</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A/507/0180</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607</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CompTIA A+ 1 &amp; 2</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ICT fundamentals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20</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111</w:t>
            </w:r>
          </w:p>
        </w:tc>
        <w:tc>
          <w:tcPr>
            <w:tcW w:w="13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J/507/8508</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608</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Linux Exam 1</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Fundamentals of Linux based operating systems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40</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R/507/0184</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609</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Cloud +</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Implementing and maintaining Cloud technologies and infrastructure</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10</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50</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Y/507/0185</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610</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Linux Exam 2</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Configure and manage Linux based operating systems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71</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R/507/0198</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611</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Network +</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 and manage a network</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10</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58</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F/507/0200</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612</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Security +</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Securing ICT systems and networks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51</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D/507/0219</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613</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Server +</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Install and configure a server</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48</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Y/507/0221</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614</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Mobility+</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 and manage a mobile computing environment</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47</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K/507/0224</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615</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Mobile App Security iOS</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Developing security for mobile apps on iOS</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14</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77</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J/507/0229</w:t>
            </w:r>
          </w:p>
        </w:tc>
      </w:tr>
      <w:tr w:rsidR="00840498" w:rsidRPr="00840498" w:rsidTr="005C61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616</w:t>
            </w:r>
          </w:p>
        </w:tc>
        <w:tc>
          <w:tcPr>
            <w:tcW w:w="2076"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Mobile App Security Android</w:t>
            </w:r>
          </w:p>
        </w:tc>
        <w:tc>
          <w:tcPr>
            <w:tcW w:w="481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Developing security for mobile apps on Android</w:t>
            </w:r>
          </w:p>
        </w:tc>
        <w:tc>
          <w:tcPr>
            <w:tcW w:w="678"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13</w:t>
            </w:r>
          </w:p>
        </w:tc>
        <w:tc>
          <w:tcPr>
            <w:tcW w:w="585"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73</w:t>
            </w:r>
          </w:p>
        </w:tc>
        <w:tc>
          <w:tcPr>
            <w:tcW w:w="1302"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T/507/0226</w:t>
            </w:r>
          </w:p>
        </w:tc>
      </w:tr>
    </w:tbl>
    <w:p w:rsidR="009C0F52" w:rsidRDefault="009C0F52" w:rsidP="00840498">
      <w:pPr>
        <w:rPr>
          <w:b/>
          <w:sz w:val="28"/>
          <w:szCs w:val="28"/>
        </w:rPr>
      </w:pPr>
    </w:p>
    <w:p w:rsidR="00840498" w:rsidRPr="007D43D5" w:rsidRDefault="003012C4" w:rsidP="00840498">
      <w:pPr>
        <w:rPr>
          <w:b/>
          <w:sz w:val="32"/>
          <w:szCs w:val="32"/>
        </w:rPr>
      </w:pPr>
      <w:r w:rsidRPr="007D43D5">
        <w:rPr>
          <w:b/>
          <w:sz w:val="32"/>
          <w:szCs w:val="32"/>
        </w:rPr>
        <w:t>Microsoft</w:t>
      </w:r>
      <w:r w:rsidR="007D43D5" w:rsidRPr="007D43D5">
        <w:rPr>
          <w:b/>
          <w:sz w:val="32"/>
          <w:szCs w:val="32"/>
        </w:rPr>
        <w:t xml:space="preserve"> units</w:t>
      </w:r>
    </w:p>
    <w:tbl>
      <w:tblPr>
        <w:tblW w:w="11199" w:type="dxa"/>
        <w:tblInd w:w="-1139" w:type="dxa"/>
        <w:tblLayout w:type="fixed"/>
        <w:tblLook w:val="04A0" w:firstRow="1" w:lastRow="0" w:firstColumn="1" w:lastColumn="0" w:noHBand="0" w:noVBand="1"/>
      </w:tblPr>
      <w:tblGrid>
        <w:gridCol w:w="992"/>
        <w:gridCol w:w="3120"/>
        <w:gridCol w:w="3402"/>
        <w:gridCol w:w="709"/>
        <w:gridCol w:w="850"/>
        <w:gridCol w:w="709"/>
        <w:gridCol w:w="1417"/>
      </w:tblGrid>
      <w:tr w:rsidR="00840498" w:rsidRPr="00840498" w:rsidTr="005C61A8">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0498" w:rsidRPr="00840498" w:rsidRDefault="005C61A8" w:rsidP="005C61A8">
            <w:pPr>
              <w:spacing w:after="0" w:line="240" w:lineRule="auto"/>
              <w:jc w:val="center"/>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no.</w:t>
            </w:r>
            <w:r>
              <w:rPr>
                <w:rFonts w:ascii="Calibri" w:eastAsia="Times New Roman" w:hAnsi="Calibri" w:cs="Times New Roman"/>
                <w:color w:val="000000"/>
                <w:lang w:eastAsia="en-GB"/>
              </w:rPr>
              <w:t xml:space="preserve"> for </w:t>
            </w:r>
            <w:r w:rsidRPr="00784188">
              <w:rPr>
                <w:rFonts w:ascii="Calibri" w:eastAsia="Times New Roman" w:hAnsi="Calibri" w:cs="Times New Roman"/>
                <w:b/>
                <w:color w:val="000000"/>
                <w:lang w:eastAsia="en-GB"/>
              </w:rPr>
              <w:t>7540</w:t>
            </w:r>
            <w:r w:rsidR="00672463">
              <w:rPr>
                <w:rFonts w:ascii="Calibri" w:eastAsia="Times New Roman" w:hAnsi="Calibri" w:cs="Times New Roman"/>
                <w:color w:val="000000"/>
                <w:lang w:eastAsia="en-GB"/>
              </w:rPr>
              <w:t xml:space="preserve">, </w:t>
            </w:r>
            <w:r w:rsidRPr="00784188">
              <w:rPr>
                <w:rFonts w:ascii="Calibri" w:eastAsia="Times New Roman" w:hAnsi="Calibri" w:cs="Times New Roman"/>
                <w:b/>
                <w:color w:val="000000"/>
                <w:lang w:eastAsia="en-GB"/>
              </w:rPr>
              <w:t>4520</w:t>
            </w:r>
            <w:r w:rsidR="00672463">
              <w:rPr>
                <w:rFonts w:ascii="Calibri" w:eastAsia="Times New Roman" w:hAnsi="Calibri" w:cs="Times New Roman"/>
                <w:b/>
                <w:color w:val="000000"/>
                <w:lang w:eastAsia="en-GB"/>
              </w:rPr>
              <w:t xml:space="preserve"> and 7630</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 </w:t>
            </w:r>
            <w:r>
              <w:rPr>
                <w:rFonts w:ascii="Calibri" w:eastAsia="Times New Roman" w:hAnsi="Calibri" w:cs="Times New Roman"/>
                <w:color w:val="000000"/>
                <w:lang w:eastAsia="en-GB"/>
              </w:rPr>
              <w:t>Vendor title</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City &amp; Guilds </w:t>
            </w:r>
            <w:r w:rsidRPr="00840498">
              <w:rPr>
                <w:rFonts w:ascii="Calibri" w:eastAsia="Times New Roman" w:hAnsi="Calibri" w:cs="Times New Roman"/>
                <w:color w:val="000000"/>
                <w:lang w:eastAsia="en-GB"/>
              </w:rPr>
              <w:t>title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Level</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Credit</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GLH</w:t>
            </w:r>
          </w:p>
        </w:tc>
        <w:tc>
          <w:tcPr>
            <w:tcW w:w="1417" w:type="dxa"/>
            <w:tcBorders>
              <w:top w:val="single" w:sz="4" w:space="0" w:color="auto"/>
              <w:left w:val="nil"/>
              <w:bottom w:val="single" w:sz="4" w:space="0" w:color="auto"/>
              <w:right w:val="single" w:sz="4" w:space="0" w:color="auto"/>
            </w:tcBorders>
            <w:shd w:val="clear" w:color="auto" w:fill="auto"/>
            <w:vAlign w:val="bottom"/>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UAN</w:t>
            </w:r>
          </w:p>
        </w:tc>
      </w:tr>
      <w:tr w:rsidR="00840498" w:rsidRPr="00840498" w:rsidTr="005C61A8">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617</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Windows Server Administration Fundamentals (365)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 xml:space="preserve">Fundamentals of Windows based server administration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R/507/0234</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618</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Database Administration fundamental (364)</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Fundamentals of Database administration</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40</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M/507/0774</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619</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Windows operating system fundamental</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 xml:space="preserve">Fundamentals of Windows based operating systems </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42</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A/507/0776</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620</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Software development fundamentals (361)</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Software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10</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61</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H/507/0271</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621</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Gaming development fundamentals (374)</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Gaming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45</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K/507/0272</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lastRenderedPageBreak/>
              <w:t>622</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HTML5 application development fundamentals (375)</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HTML5 application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41</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M/507/0273</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623</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Software testing fundamentals (379)</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Software testing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39</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H/507/0285</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624</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Networking fundamentals (366)</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Networking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47</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Y/507/0283</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625</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Security fundamentals (367)</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IT security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43</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J/507/0277</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626</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Windows development fundamentals (362)</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Windows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38</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M/507/0287</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627</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Web development fundamentals (363)</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Web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43</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K/507/0286</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628</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NET fundamentals (372)</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.NET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9</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49</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F/507/0276</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629</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Mobile development fundamentals (373)</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Mobile development fundamentals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41</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L/507/0281</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630</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Administering Microsoft SQL server 2012 databases (462)</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Administering server databases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48</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A/507/0292</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631</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Administering Windows Server 2012 (410)</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Administering a Windows based server</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50</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A/507/0289</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632</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Configuring advanced windows server 2012 server services (412)</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Configuring advanced Windows server services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52</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R/507/0332</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074A47">
              <w:rPr>
                <w:rFonts w:ascii="Calibri" w:eastAsia="Times New Roman" w:hAnsi="Calibri" w:cs="Times New Roman"/>
                <w:color w:val="000000"/>
                <w:lang w:eastAsia="en-GB"/>
              </w:rPr>
              <w:t>633</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Configuring a Windows 8</w:t>
            </w:r>
            <w:r w:rsidR="008857AD">
              <w:rPr>
                <w:rFonts w:ascii="Calibri" w:eastAsia="Times New Roman" w:hAnsi="Calibri" w:cs="Times New Roman"/>
                <w:color w:val="000000"/>
                <w:lang w:eastAsia="en-GB"/>
              </w:rPr>
              <w:t xml:space="preserve"> (687)</w:t>
            </w:r>
            <w:r w:rsidR="002E4A7B">
              <w:rPr>
                <w:rFonts w:ascii="Calibri" w:eastAsia="Times New Roman" w:hAnsi="Calibri" w:cs="Times New Roman"/>
                <w:color w:val="000000"/>
                <w:lang w:eastAsia="en-GB"/>
              </w:rPr>
              <w:t xml:space="preserve"> OR </w:t>
            </w:r>
          </w:p>
          <w:p w:rsidR="002E4A7B" w:rsidRPr="00840498" w:rsidRDefault="002E4A7B" w:rsidP="00840498">
            <w:pPr>
              <w:spacing w:after="0" w:line="240" w:lineRule="auto"/>
              <w:rPr>
                <w:rFonts w:ascii="Calibri" w:eastAsia="Times New Roman" w:hAnsi="Calibri" w:cs="Times New Roman"/>
                <w:color w:val="000000"/>
                <w:lang w:eastAsia="en-GB"/>
              </w:rPr>
            </w:pPr>
            <w:bookmarkStart w:id="0" w:name="_GoBack"/>
            <w:r>
              <w:rPr>
                <w:rFonts w:ascii="Calibri" w:eastAsia="Times New Roman" w:hAnsi="Calibri" w:cs="Times New Roman"/>
                <w:color w:val="000000"/>
                <w:lang w:eastAsia="en-GB"/>
              </w:rPr>
              <w:t xml:space="preserve">MS </w:t>
            </w:r>
            <w:r w:rsidRPr="002E4A7B">
              <w:rPr>
                <w:rFonts w:ascii="Calibri" w:eastAsia="Times New Roman" w:hAnsi="Calibri" w:cs="Times New Roman"/>
                <w:color w:val="000000"/>
                <w:lang w:eastAsia="en-GB"/>
              </w:rPr>
              <w:t>Configuring Windows Devices</w:t>
            </w:r>
            <w:r>
              <w:rPr>
                <w:rFonts w:ascii="Calibri" w:eastAsia="Times New Roman" w:hAnsi="Calibri" w:cs="Times New Roman"/>
                <w:color w:val="000000"/>
                <w:lang w:eastAsia="en-GB"/>
              </w:rPr>
              <w:t xml:space="preserve"> (697)</w:t>
            </w:r>
            <w:bookmarkEnd w:id="0"/>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2E4A7B">
            <w:pPr>
              <w:spacing w:after="0" w:line="240" w:lineRule="auto"/>
              <w:rPr>
                <w:rFonts w:ascii="Calibri" w:eastAsia="Times New Roman" w:hAnsi="Calibri" w:cs="Times New Roman"/>
                <w:color w:val="000000"/>
                <w:lang w:eastAsia="en-GB"/>
              </w:rPr>
            </w:pPr>
            <w:r w:rsidRPr="002E4A7B">
              <w:rPr>
                <w:rFonts w:ascii="Calibri" w:eastAsia="Times New Roman" w:hAnsi="Calibri" w:cs="Times New Roman"/>
                <w:color w:val="000000"/>
                <w:lang w:eastAsia="en-GB"/>
              </w:rPr>
              <w:t>Configuring Windows based systems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47</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D/507/0334</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634</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Installing and Configuring Windows Server 2012 (410)</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Installing and configuring Windows based servers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57</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H/507/0335</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635</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Programming in HTML5 with JavaScript and CSS3</w:t>
            </w:r>
          </w:p>
        </w:tc>
        <w:tc>
          <w:tcPr>
            <w:tcW w:w="3402" w:type="dxa"/>
            <w:tcBorders>
              <w:top w:val="nil"/>
              <w:left w:val="nil"/>
              <w:bottom w:val="single" w:sz="4" w:space="0" w:color="auto"/>
              <w:right w:val="single" w:sz="4" w:space="0" w:color="auto"/>
            </w:tcBorders>
            <w:shd w:val="clear" w:color="000000" w:fill="FFFFFF"/>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Programming in HTML5 with JavaScript and CSS3</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43</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A/507/0275</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636</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Implementing a Data Warehouse with Microsoft SQL Server 2012 (463)</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Implementing a Windows based data warehouse</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10</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41</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T/507/0338</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074A47">
              <w:rPr>
                <w:rFonts w:ascii="Calibri" w:eastAsia="Times New Roman" w:hAnsi="Calibri" w:cs="Times New Roman"/>
                <w:color w:val="000000"/>
                <w:lang w:eastAsia="en-GB"/>
              </w:rPr>
              <w:t>637</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Managing and maintaining a Windows 8 (688)</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Managing a Windows based system</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49</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A/507/0342</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638</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Implementing a Desktop Infrastructure(415)</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Designing and implementing a Windows desktop infrastructure</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56</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T/507/0341</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639</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Implementing Desktop Application Environments (416)</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Implementing Windows Desktop application environments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50</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M/507/0340</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640</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Core Solutions of Microsoft Exchange Server 2013 (341)</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Supporting Microsoft Exchange Server solutions</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52</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J/507/0344</w:t>
            </w:r>
          </w:p>
        </w:tc>
      </w:tr>
      <w:tr w:rsidR="00840498" w:rsidRPr="00840498" w:rsidTr="005C61A8">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641</w:t>
            </w:r>
          </w:p>
        </w:tc>
        <w:tc>
          <w:tcPr>
            <w:tcW w:w="312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MS Designing and Implementing a Server Infrastructure (413)</w:t>
            </w:r>
          </w:p>
        </w:tc>
        <w:tc>
          <w:tcPr>
            <w:tcW w:w="3402"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Designing and implementing a Windows server infrastructure</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4</w:t>
            </w:r>
          </w:p>
        </w:tc>
        <w:tc>
          <w:tcPr>
            <w:tcW w:w="850"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rsidR="00840498" w:rsidRPr="00840498" w:rsidRDefault="00840498" w:rsidP="00840498">
            <w:pPr>
              <w:spacing w:after="0" w:line="240" w:lineRule="auto"/>
              <w:jc w:val="right"/>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54</w:t>
            </w:r>
          </w:p>
        </w:tc>
        <w:tc>
          <w:tcPr>
            <w:tcW w:w="1417" w:type="dxa"/>
            <w:tcBorders>
              <w:top w:val="nil"/>
              <w:left w:val="nil"/>
              <w:bottom w:val="single" w:sz="4" w:space="0" w:color="auto"/>
              <w:right w:val="single" w:sz="4" w:space="0" w:color="auto"/>
            </w:tcBorders>
            <w:shd w:val="clear" w:color="auto" w:fill="auto"/>
            <w:vAlign w:val="bottom"/>
            <w:hideMark/>
          </w:tcPr>
          <w:p w:rsidR="00840498" w:rsidRPr="00840498" w:rsidRDefault="00840498" w:rsidP="00840498">
            <w:pPr>
              <w:spacing w:after="0" w:line="240" w:lineRule="auto"/>
              <w:rPr>
                <w:rFonts w:ascii="Calibri" w:eastAsia="Times New Roman" w:hAnsi="Calibri" w:cs="Times New Roman"/>
                <w:color w:val="000000"/>
                <w:lang w:eastAsia="en-GB"/>
              </w:rPr>
            </w:pPr>
            <w:r w:rsidRPr="00840498">
              <w:rPr>
                <w:rFonts w:ascii="Calibri" w:eastAsia="Times New Roman" w:hAnsi="Calibri" w:cs="Times New Roman"/>
                <w:color w:val="000000"/>
                <w:lang w:eastAsia="en-GB"/>
              </w:rPr>
              <w:t>M/507/0337</w:t>
            </w:r>
          </w:p>
        </w:tc>
      </w:tr>
    </w:tbl>
    <w:p w:rsidR="00840498" w:rsidRDefault="00840498" w:rsidP="00840498">
      <w:pPr>
        <w:ind w:left="-851"/>
      </w:pPr>
    </w:p>
    <w:sectPr w:rsidR="00840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9EF"/>
    <w:multiLevelType w:val="hybridMultilevel"/>
    <w:tmpl w:val="AD4A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B4"/>
    <w:rsid w:val="00074A47"/>
    <w:rsid w:val="00141C42"/>
    <w:rsid w:val="00184E96"/>
    <w:rsid w:val="00292A18"/>
    <w:rsid w:val="002E19B4"/>
    <w:rsid w:val="002E4A7B"/>
    <w:rsid w:val="003012C4"/>
    <w:rsid w:val="003359C9"/>
    <w:rsid w:val="004C7D6E"/>
    <w:rsid w:val="005C61A8"/>
    <w:rsid w:val="00672463"/>
    <w:rsid w:val="00784188"/>
    <w:rsid w:val="007D43D5"/>
    <w:rsid w:val="00840498"/>
    <w:rsid w:val="008857AD"/>
    <w:rsid w:val="00953D2A"/>
    <w:rsid w:val="009C0F52"/>
    <w:rsid w:val="00A10AAF"/>
    <w:rsid w:val="00B147FE"/>
    <w:rsid w:val="00B818D6"/>
    <w:rsid w:val="00B921D1"/>
    <w:rsid w:val="00BD6BA5"/>
    <w:rsid w:val="00C15399"/>
    <w:rsid w:val="00CA3497"/>
    <w:rsid w:val="00D353E8"/>
    <w:rsid w:val="00E37B20"/>
    <w:rsid w:val="00F8783F"/>
    <w:rsid w:val="00FC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37C94-3CA0-4698-88B5-4C3CA1C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2533">
      <w:bodyDiv w:val="1"/>
      <w:marLeft w:val="0"/>
      <w:marRight w:val="0"/>
      <w:marTop w:val="0"/>
      <w:marBottom w:val="0"/>
      <w:divBdr>
        <w:top w:val="none" w:sz="0" w:space="0" w:color="auto"/>
        <w:left w:val="none" w:sz="0" w:space="0" w:color="auto"/>
        <w:bottom w:val="none" w:sz="0" w:space="0" w:color="auto"/>
        <w:right w:val="none" w:sz="0" w:space="0" w:color="auto"/>
      </w:divBdr>
    </w:div>
    <w:div w:id="192695628">
      <w:bodyDiv w:val="1"/>
      <w:marLeft w:val="0"/>
      <w:marRight w:val="0"/>
      <w:marTop w:val="0"/>
      <w:marBottom w:val="0"/>
      <w:divBdr>
        <w:top w:val="none" w:sz="0" w:space="0" w:color="auto"/>
        <w:left w:val="none" w:sz="0" w:space="0" w:color="auto"/>
        <w:bottom w:val="none" w:sz="0" w:space="0" w:color="auto"/>
        <w:right w:val="none" w:sz="0" w:space="0" w:color="auto"/>
      </w:divBdr>
    </w:div>
    <w:div w:id="695931074">
      <w:bodyDiv w:val="1"/>
      <w:marLeft w:val="0"/>
      <w:marRight w:val="0"/>
      <w:marTop w:val="0"/>
      <w:marBottom w:val="0"/>
      <w:divBdr>
        <w:top w:val="none" w:sz="0" w:space="0" w:color="auto"/>
        <w:left w:val="none" w:sz="0" w:space="0" w:color="auto"/>
        <w:bottom w:val="none" w:sz="0" w:space="0" w:color="auto"/>
        <w:right w:val="none" w:sz="0" w:space="0" w:color="auto"/>
      </w:divBdr>
    </w:div>
    <w:div w:id="860629148">
      <w:bodyDiv w:val="1"/>
      <w:marLeft w:val="0"/>
      <w:marRight w:val="0"/>
      <w:marTop w:val="0"/>
      <w:marBottom w:val="0"/>
      <w:divBdr>
        <w:top w:val="none" w:sz="0" w:space="0" w:color="auto"/>
        <w:left w:val="none" w:sz="0" w:space="0" w:color="auto"/>
        <w:bottom w:val="none" w:sz="0" w:space="0" w:color="auto"/>
        <w:right w:val="none" w:sz="0" w:space="0" w:color="auto"/>
      </w:divBdr>
    </w:div>
    <w:div w:id="1572155977">
      <w:bodyDiv w:val="1"/>
      <w:marLeft w:val="0"/>
      <w:marRight w:val="0"/>
      <w:marTop w:val="0"/>
      <w:marBottom w:val="0"/>
      <w:divBdr>
        <w:top w:val="none" w:sz="0" w:space="0" w:color="auto"/>
        <w:left w:val="none" w:sz="0" w:space="0" w:color="auto"/>
        <w:bottom w:val="none" w:sz="0" w:space="0" w:color="auto"/>
        <w:right w:val="none" w:sz="0" w:space="0" w:color="auto"/>
      </w:divBdr>
    </w:div>
    <w:div w:id="1580485642">
      <w:bodyDiv w:val="1"/>
      <w:marLeft w:val="0"/>
      <w:marRight w:val="0"/>
      <w:marTop w:val="0"/>
      <w:marBottom w:val="0"/>
      <w:divBdr>
        <w:top w:val="none" w:sz="0" w:space="0" w:color="auto"/>
        <w:left w:val="none" w:sz="0" w:space="0" w:color="auto"/>
        <w:bottom w:val="none" w:sz="0" w:space="0" w:color="auto"/>
        <w:right w:val="none" w:sz="0" w:space="0" w:color="auto"/>
      </w:divBdr>
    </w:div>
    <w:div w:id="1910844390">
      <w:bodyDiv w:val="1"/>
      <w:marLeft w:val="0"/>
      <w:marRight w:val="0"/>
      <w:marTop w:val="0"/>
      <w:marBottom w:val="0"/>
      <w:divBdr>
        <w:top w:val="none" w:sz="0" w:space="0" w:color="auto"/>
        <w:left w:val="none" w:sz="0" w:space="0" w:color="auto"/>
        <w:bottom w:val="none" w:sz="0" w:space="0" w:color="auto"/>
        <w:right w:val="none" w:sz="0" w:space="0" w:color="auto"/>
      </w:divBdr>
    </w:div>
    <w:div w:id="1956984240">
      <w:bodyDiv w:val="1"/>
      <w:marLeft w:val="0"/>
      <w:marRight w:val="0"/>
      <w:marTop w:val="0"/>
      <w:marBottom w:val="0"/>
      <w:divBdr>
        <w:top w:val="none" w:sz="0" w:space="0" w:color="auto"/>
        <w:left w:val="none" w:sz="0" w:space="0" w:color="auto"/>
        <w:bottom w:val="none" w:sz="0" w:space="0" w:color="auto"/>
        <w:right w:val="none" w:sz="0" w:space="0" w:color="auto"/>
      </w:divBdr>
    </w:div>
    <w:div w:id="20830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3410-91A0-4660-996C-48CC739B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DF1CB3A0</Template>
  <TotalTime>407</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Whitehouse</dc:creator>
  <cp:keywords/>
  <dc:description/>
  <cp:lastModifiedBy>Mark Whitehouse</cp:lastModifiedBy>
  <cp:revision>20</cp:revision>
  <dcterms:created xsi:type="dcterms:W3CDTF">2016-01-11T12:44:00Z</dcterms:created>
  <dcterms:modified xsi:type="dcterms:W3CDTF">2016-04-06T10:56:00Z</dcterms:modified>
</cp:coreProperties>
</file>