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E3DC" w14:textId="7CAB32D9" w:rsidR="00767050" w:rsidRPr="00255900" w:rsidRDefault="00A5100B" w:rsidP="00767050">
      <w:pPr>
        <w:spacing w:before="0" w:after="0"/>
      </w:pPr>
      <w:r>
        <w:rPr>
          <w:noProof/>
          <w:lang w:eastAsia="en-GB"/>
        </w:rPr>
        <w:drawing>
          <wp:anchor distT="0" distB="0" distL="114300" distR="114300" simplePos="0" relativeHeight="251693056" behindDoc="1" locked="0" layoutInCell="1" allowOverlap="1" wp14:anchorId="4ECA9B67" wp14:editId="46FBA464">
            <wp:simplePos x="0" y="0"/>
            <wp:positionH relativeFrom="page">
              <wp:posOffset>5800233</wp:posOffset>
            </wp:positionH>
            <wp:positionV relativeFrom="page">
              <wp:posOffset>416716</wp:posOffset>
            </wp:positionV>
            <wp:extent cx="1252220" cy="9067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255900"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255900" w14:paraId="5C0C6AC4" w14:textId="77777777" w:rsidTr="00B40757">
        <w:tc>
          <w:tcPr>
            <w:tcW w:w="9322" w:type="dxa"/>
            <w:shd w:val="clear" w:color="auto" w:fill="auto"/>
          </w:tcPr>
          <w:p w14:paraId="4B911BB9" w14:textId="77777777" w:rsidR="00A5100B" w:rsidRDefault="00A5100B" w:rsidP="00BD464E">
            <w:pPr>
              <w:pStyle w:val="H1FrontCover"/>
              <w:spacing w:before="40" w:after="40"/>
              <w:rPr>
                <w:szCs w:val="24"/>
              </w:rPr>
            </w:pPr>
          </w:p>
          <w:p w14:paraId="2F11E1B3" w14:textId="7E24244A" w:rsidR="00767050" w:rsidRPr="00255900" w:rsidRDefault="00E33C2C" w:rsidP="00BD464E">
            <w:pPr>
              <w:pStyle w:val="H1FrontCover"/>
              <w:spacing w:before="40" w:after="40"/>
            </w:pPr>
            <w:r>
              <w:rPr>
                <w:szCs w:val="24"/>
              </w:rPr>
              <w:t xml:space="preserve">Lead </w:t>
            </w:r>
            <w:r w:rsidR="00C2759D">
              <w:rPr>
                <w:szCs w:val="24"/>
              </w:rPr>
              <w:t>Adult Care Worker – End-P</w:t>
            </w:r>
            <w:r w:rsidR="00BD464E" w:rsidRPr="00255900">
              <w:rPr>
                <w:szCs w:val="24"/>
              </w:rPr>
              <w:t>oint Assessment</w:t>
            </w:r>
            <w:r w:rsidR="00767050" w:rsidRPr="00255900">
              <w:rPr>
                <w:i/>
              </w:rPr>
              <w:t xml:space="preserve"> </w:t>
            </w:r>
            <w:r w:rsidR="00C2759D">
              <w:t>(9042</w:t>
            </w:r>
            <w:r w:rsidR="00BD464E" w:rsidRPr="00255900">
              <w:t>-12</w:t>
            </w:r>
            <w:r w:rsidR="00767050" w:rsidRPr="00255900">
              <w:t>)</w:t>
            </w:r>
          </w:p>
        </w:tc>
      </w:tr>
    </w:tbl>
    <w:p w14:paraId="6368B9C4" w14:textId="77777777" w:rsidR="00767050" w:rsidRPr="00255900" w:rsidRDefault="00767050" w:rsidP="00767050">
      <w:r w:rsidRPr="00255900">
        <w:t xml:space="preserve">  </w:t>
      </w:r>
    </w:p>
    <w:p w14:paraId="43AB88DE" w14:textId="0018285F" w:rsidR="00767050" w:rsidRPr="00255900" w:rsidRDefault="00A5100B" w:rsidP="00767050">
      <w:pPr>
        <w:rPr>
          <w:b/>
          <w:color w:val="D81E05"/>
          <w:lang w:val="fr-FR"/>
        </w:rPr>
      </w:pPr>
      <w:r>
        <w:rPr>
          <w:b/>
          <w:color w:val="D81E05"/>
          <w:lang w:val="fr-FR"/>
        </w:rPr>
        <w:t>Version 2.</w:t>
      </w:r>
      <w:r w:rsidR="008211E1">
        <w:rPr>
          <w:b/>
          <w:color w:val="D81E05"/>
          <w:lang w:val="fr-FR"/>
        </w:rPr>
        <w:t>4</w:t>
      </w:r>
      <w:r>
        <w:rPr>
          <w:b/>
          <w:color w:val="D81E05"/>
          <w:lang w:val="fr-FR"/>
        </w:rPr>
        <w:t xml:space="preserve"> </w:t>
      </w:r>
      <w:proofErr w:type="spellStart"/>
      <w:r w:rsidR="008211E1">
        <w:rPr>
          <w:b/>
          <w:color w:val="D81E05"/>
          <w:lang w:val="fr-FR"/>
        </w:rPr>
        <w:t>November</w:t>
      </w:r>
      <w:proofErr w:type="spellEnd"/>
      <w:r w:rsidR="008211E1">
        <w:rPr>
          <w:b/>
          <w:color w:val="D81E05"/>
          <w:lang w:val="fr-FR"/>
        </w:rPr>
        <w:t xml:space="preserve"> 2020</w:t>
      </w:r>
      <w:r w:rsidR="00767050" w:rsidRPr="00255900">
        <w:rPr>
          <w:b/>
          <w:color w:val="D81E05"/>
          <w:lang w:val="fr-FR"/>
        </w:rPr>
        <w:t xml:space="preserve"> </w:t>
      </w:r>
    </w:p>
    <w:p w14:paraId="26AE7F5F" w14:textId="77777777" w:rsidR="00767050" w:rsidRPr="00255900" w:rsidRDefault="00767050" w:rsidP="00767050"/>
    <w:p w14:paraId="0F59275F" w14:textId="77777777" w:rsidR="00767050" w:rsidRPr="00255900" w:rsidRDefault="00767050" w:rsidP="00767050"/>
    <w:p w14:paraId="6A482267" w14:textId="77777777" w:rsidR="00767050" w:rsidRPr="00255900" w:rsidRDefault="00767050" w:rsidP="00767050"/>
    <w:p w14:paraId="6C5CC0C7" w14:textId="77777777" w:rsidR="00767050" w:rsidRPr="00255900" w:rsidRDefault="00767050" w:rsidP="00767050"/>
    <w:p w14:paraId="3D5C79B2" w14:textId="77777777" w:rsidR="00767050" w:rsidRPr="00255900" w:rsidRDefault="00767050" w:rsidP="00767050"/>
    <w:p w14:paraId="5769788F" w14:textId="77777777" w:rsidR="00767050" w:rsidRPr="00255900" w:rsidRDefault="00767050" w:rsidP="00767050">
      <w:bookmarkStart w:id="0" w:name="_Toc194549102"/>
    </w:p>
    <w:p w14:paraId="0442F778" w14:textId="202B6322" w:rsidR="00614B80" w:rsidRPr="00255900" w:rsidRDefault="00614B80" w:rsidP="00767050">
      <w:pPr>
        <w:pStyle w:val="Footer"/>
        <w:pBdr>
          <w:top w:val="none" w:sz="0" w:space="0" w:color="auto"/>
        </w:pBdr>
        <w:tabs>
          <w:tab w:val="left" w:pos="-567"/>
          <w:tab w:val="right" w:pos="7371"/>
        </w:tabs>
        <w:spacing w:before="120"/>
        <w:rPr>
          <w:rFonts w:ascii="CongressSans" w:hAnsi="CongressSans"/>
          <w:b/>
          <w:sz w:val="25"/>
          <w:u w:val="single"/>
        </w:rPr>
      </w:pPr>
    </w:p>
    <w:p w14:paraId="4D7223F0" w14:textId="77777777" w:rsidR="00614B80" w:rsidRPr="00255900" w:rsidRDefault="00614B80" w:rsidP="00614B80"/>
    <w:p w14:paraId="6D636243" w14:textId="77777777" w:rsidR="00614B80" w:rsidRPr="00255900" w:rsidRDefault="00614B80" w:rsidP="00614B80"/>
    <w:p w14:paraId="3956742E" w14:textId="77777777" w:rsidR="00614B80" w:rsidRPr="00255900" w:rsidRDefault="00614B80" w:rsidP="00614B80"/>
    <w:p w14:paraId="45B9195E" w14:textId="77777777" w:rsidR="00614B80" w:rsidRPr="00255900" w:rsidRDefault="00614B80" w:rsidP="00614B80"/>
    <w:p w14:paraId="7EE91EF8" w14:textId="77777777" w:rsidR="00614B80" w:rsidRPr="00255900" w:rsidRDefault="00614B80" w:rsidP="00614B80"/>
    <w:p w14:paraId="3B86CA2C" w14:textId="7A066FF1" w:rsidR="00614B80" w:rsidRPr="00255900" w:rsidRDefault="00614B80" w:rsidP="00614B80">
      <w:pPr>
        <w:tabs>
          <w:tab w:val="left" w:pos="5415"/>
        </w:tabs>
      </w:pPr>
      <w:r w:rsidRPr="00255900">
        <w:tab/>
      </w:r>
    </w:p>
    <w:p w14:paraId="0F6BB491" w14:textId="49451369" w:rsidR="00767050" w:rsidRPr="00255900" w:rsidRDefault="00614B80" w:rsidP="00614B80">
      <w:pPr>
        <w:tabs>
          <w:tab w:val="left" w:pos="5415"/>
        </w:tabs>
        <w:sectPr w:rsidR="00767050" w:rsidRPr="00255900" w:rsidSect="00B40757">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985" w:left="1418" w:header="709" w:footer="709" w:gutter="0"/>
          <w:pgNumType w:start="1"/>
          <w:cols w:space="708"/>
          <w:titlePg/>
        </w:sectPr>
      </w:pPr>
      <w:r w:rsidRPr="00255900">
        <w:tab/>
      </w:r>
    </w:p>
    <w:tbl>
      <w:tblPr>
        <w:tblStyle w:val="Table-XY"/>
        <w:tblW w:w="5000" w:type="pct"/>
        <w:tblLook w:val="0420" w:firstRow="1" w:lastRow="0" w:firstColumn="0" w:lastColumn="0" w:noHBand="0" w:noVBand="1"/>
      </w:tblPr>
      <w:tblGrid>
        <w:gridCol w:w="2294"/>
        <w:gridCol w:w="4589"/>
        <w:gridCol w:w="2295"/>
      </w:tblGrid>
      <w:tr w:rsidR="00767050" w:rsidRPr="00255900"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255900" w:rsidRDefault="00767050" w:rsidP="00B40757">
            <w:r w:rsidRPr="00255900">
              <w:lastRenderedPageBreak/>
              <w:t>Version and date</w:t>
            </w:r>
          </w:p>
        </w:tc>
        <w:tc>
          <w:tcPr>
            <w:tcW w:w="2500" w:type="pct"/>
          </w:tcPr>
          <w:p w14:paraId="162F19EE" w14:textId="77777777" w:rsidR="00767050" w:rsidRPr="00255900" w:rsidRDefault="00767050" w:rsidP="00B40757">
            <w:r w:rsidRPr="00255900">
              <w:t>Change detail</w:t>
            </w:r>
          </w:p>
        </w:tc>
        <w:tc>
          <w:tcPr>
            <w:tcW w:w="1250" w:type="pct"/>
          </w:tcPr>
          <w:p w14:paraId="28026A9F" w14:textId="77777777" w:rsidR="00767050" w:rsidRPr="00255900" w:rsidRDefault="00767050" w:rsidP="00B40757">
            <w:r w:rsidRPr="00255900">
              <w:t>Section</w:t>
            </w:r>
          </w:p>
        </w:tc>
      </w:tr>
      <w:tr w:rsidR="00767050" w:rsidRPr="00255900"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41A88E85" w:rsidR="00767050" w:rsidRPr="00255900" w:rsidRDefault="00BD464E" w:rsidP="00B40757">
            <w:pPr>
              <w:pStyle w:val="Table-RichText-XY"/>
              <w:keepNext/>
            </w:pPr>
            <w:r w:rsidRPr="00255900">
              <w:t>December 2017</w:t>
            </w:r>
          </w:p>
        </w:tc>
        <w:tc>
          <w:tcPr>
            <w:tcW w:w="2500" w:type="pct"/>
          </w:tcPr>
          <w:p w14:paraId="15BE33EF" w14:textId="68A48D56" w:rsidR="00767050" w:rsidRPr="00255900" w:rsidRDefault="00BD464E" w:rsidP="00B40757">
            <w:pPr>
              <w:pStyle w:val="Table-RichText-XY"/>
            </w:pPr>
            <w:r w:rsidRPr="00255900">
              <w:t>Creation of document</w:t>
            </w:r>
          </w:p>
        </w:tc>
        <w:tc>
          <w:tcPr>
            <w:tcW w:w="1250" w:type="pct"/>
          </w:tcPr>
          <w:p w14:paraId="3CDB126B" w14:textId="77777777" w:rsidR="00767050" w:rsidRPr="00255900" w:rsidRDefault="00767050" w:rsidP="00B40757">
            <w:pPr>
              <w:pStyle w:val="Table-RichText-XY"/>
            </w:pPr>
          </w:p>
        </w:tc>
      </w:tr>
      <w:tr w:rsidR="00E33C2C" w:rsidRPr="00255900" w14:paraId="7B170F2E"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6B6815B6" w14:textId="7E025D8E" w:rsidR="00E33C2C" w:rsidRPr="00255900" w:rsidRDefault="00E33C2C" w:rsidP="00B40757">
            <w:pPr>
              <w:pStyle w:val="Table-RichText-XY"/>
              <w:keepNext/>
            </w:pPr>
            <w:r>
              <w:t>February 2018</w:t>
            </w:r>
          </w:p>
        </w:tc>
        <w:tc>
          <w:tcPr>
            <w:tcW w:w="2500" w:type="pct"/>
          </w:tcPr>
          <w:p w14:paraId="1315DBA2" w14:textId="778A86D9" w:rsidR="00E33C2C" w:rsidRPr="00255900" w:rsidRDefault="00E33C2C" w:rsidP="00B40757">
            <w:pPr>
              <w:pStyle w:val="Table-RichText-XY"/>
            </w:pPr>
            <w:r>
              <w:t xml:space="preserve">Added Lead to the title </w:t>
            </w:r>
          </w:p>
        </w:tc>
        <w:tc>
          <w:tcPr>
            <w:tcW w:w="1250" w:type="pct"/>
          </w:tcPr>
          <w:p w14:paraId="48979AB6" w14:textId="49E40AD1" w:rsidR="00E33C2C" w:rsidRPr="00255900" w:rsidRDefault="00E33C2C" w:rsidP="00B40757">
            <w:pPr>
              <w:pStyle w:val="Table-RichText-XY"/>
            </w:pPr>
            <w:r>
              <w:t xml:space="preserve">Front page </w:t>
            </w:r>
          </w:p>
        </w:tc>
      </w:tr>
      <w:tr w:rsidR="00A62661" w:rsidRPr="00255900" w14:paraId="3859247D"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0832E939" w14:textId="4D4086E6" w:rsidR="00A62661" w:rsidRDefault="003D31F3" w:rsidP="00B40757">
            <w:pPr>
              <w:pStyle w:val="Table-RichText-XY"/>
              <w:keepNext/>
            </w:pPr>
            <w:r>
              <w:t>April</w:t>
            </w:r>
            <w:r w:rsidR="00A62661">
              <w:t xml:space="preserve"> 2018</w:t>
            </w:r>
          </w:p>
        </w:tc>
        <w:tc>
          <w:tcPr>
            <w:tcW w:w="2500" w:type="pct"/>
          </w:tcPr>
          <w:p w14:paraId="2429D240" w14:textId="76CCB194" w:rsidR="00A62661" w:rsidRDefault="00A62661" w:rsidP="00B40757">
            <w:pPr>
              <w:pStyle w:val="Table-RichText-XY"/>
            </w:pPr>
            <w:r>
              <w:t>Added service user testimonies and changed self-evaluation to self-assessment</w:t>
            </w:r>
          </w:p>
        </w:tc>
        <w:tc>
          <w:tcPr>
            <w:tcW w:w="1250" w:type="pct"/>
          </w:tcPr>
          <w:p w14:paraId="7373B0F9" w14:textId="77777777" w:rsidR="00A62661" w:rsidRDefault="00A62661" w:rsidP="00B40757">
            <w:pPr>
              <w:pStyle w:val="Table-RichText-XY"/>
            </w:pPr>
          </w:p>
        </w:tc>
      </w:tr>
      <w:tr w:rsidR="0060714A" w:rsidRPr="00255900" w14:paraId="3367F4AB"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2FD67DC3" w14:textId="74CD0D19" w:rsidR="0060714A" w:rsidRDefault="0060714A" w:rsidP="00B40757">
            <w:pPr>
              <w:pStyle w:val="Table-RichText-XY"/>
              <w:keepNext/>
            </w:pPr>
            <w:r>
              <w:t xml:space="preserve">April 2018  2.1 </w:t>
            </w:r>
          </w:p>
        </w:tc>
        <w:tc>
          <w:tcPr>
            <w:tcW w:w="2500" w:type="pct"/>
          </w:tcPr>
          <w:p w14:paraId="52A366FF" w14:textId="6A605D2D" w:rsidR="0060714A" w:rsidRDefault="0060714A" w:rsidP="00B40757">
            <w:pPr>
              <w:pStyle w:val="Table-RichText-XY"/>
            </w:pPr>
            <w:r>
              <w:t>Clarified numbering</w:t>
            </w:r>
          </w:p>
        </w:tc>
        <w:tc>
          <w:tcPr>
            <w:tcW w:w="1250" w:type="pct"/>
          </w:tcPr>
          <w:p w14:paraId="61B33793" w14:textId="7CAFE7AF" w:rsidR="00A5100B" w:rsidRDefault="00A5100B" w:rsidP="00A5100B">
            <w:pPr>
              <w:pStyle w:val="Table-RichText-XY"/>
            </w:pPr>
            <w:r>
              <w:t>Self -assessment form</w:t>
            </w:r>
          </w:p>
        </w:tc>
      </w:tr>
      <w:tr w:rsidR="00A5100B" w:rsidRPr="00255900" w14:paraId="78FA6B9B"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E3A17FF" w14:textId="0DD808E1" w:rsidR="00A5100B" w:rsidRDefault="00A5100B" w:rsidP="00B40757">
            <w:pPr>
              <w:pStyle w:val="Table-RichText-XY"/>
              <w:keepNext/>
            </w:pPr>
            <w:r>
              <w:t>July 2018 2.2</w:t>
            </w:r>
          </w:p>
        </w:tc>
        <w:tc>
          <w:tcPr>
            <w:tcW w:w="2500" w:type="pct"/>
          </w:tcPr>
          <w:p w14:paraId="05B75B12" w14:textId="653BBBB3" w:rsidR="00A5100B" w:rsidRDefault="00A5100B" w:rsidP="00B40757">
            <w:pPr>
              <w:pStyle w:val="Table-RichText-XY"/>
            </w:pPr>
            <w:r>
              <w:t>Added new logos throughout document and updated formatting and test of Gateway form (Entry  requirements remain the same)</w:t>
            </w:r>
          </w:p>
        </w:tc>
        <w:tc>
          <w:tcPr>
            <w:tcW w:w="1250" w:type="pct"/>
          </w:tcPr>
          <w:p w14:paraId="662D7550" w14:textId="7A08BA14" w:rsidR="00A5100B" w:rsidRDefault="00A5100B" w:rsidP="00A5100B">
            <w:pPr>
              <w:pStyle w:val="Table-RichText-XY"/>
            </w:pPr>
            <w:r>
              <w:t>Gateway form</w:t>
            </w:r>
          </w:p>
        </w:tc>
      </w:tr>
      <w:tr w:rsidR="00FA2D03" w:rsidRPr="00255900" w14:paraId="5168CEA5"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2DCF1EE4" w14:textId="34696023" w:rsidR="00FA2D03" w:rsidRDefault="00FA2D03" w:rsidP="00B40757">
            <w:pPr>
              <w:pStyle w:val="Table-RichText-XY"/>
              <w:keepNext/>
            </w:pPr>
            <w:r>
              <w:t>V2.3 August 18</w:t>
            </w:r>
          </w:p>
        </w:tc>
        <w:tc>
          <w:tcPr>
            <w:tcW w:w="2500" w:type="pct"/>
          </w:tcPr>
          <w:p w14:paraId="7DE0C978" w14:textId="1BB1C5F8" w:rsidR="00FA2D03" w:rsidRDefault="00FA2D03" w:rsidP="00B40757">
            <w:pPr>
              <w:pStyle w:val="Table-RichText-XY"/>
            </w:pPr>
            <w:r>
              <w:t>Amendment to Employer and provider declaration paragraph</w:t>
            </w:r>
          </w:p>
        </w:tc>
        <w:tc>
          <w:tcPr>
            <w:tcW w:w="1250" w:type="pct"/>
          </w:tcPr>
          <w:p w14:paraId="339E0D16" w14:textId="3BAEB3DF" w:rsidR="00FA2D03" w:rsidRDefault="00FA2D03" w:rsidP="00A5100B">
            <w:pPr>
              <w:pStyle w:val="Table-RichText-XY"/>
            </w:pPr>
            <w:r>
              <w:t>Gateway form</w:t>
            </w:r>
          </w:p>
        </w:tc>
      </w:tr>
      <w:tr w:rsidR="008211E1" w:rsidRPr="00255900" w14:paraId="66966B41"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3900A192" w14:textId="40C89D5B" w:rsidR="008211E1" w:rsidRDefault="008211E1" w:rsidP="00B40757">
            <w:pPr>
              <w:pStyle w:val="Table-RichText-XY"/>
              <w:keepNext/>
            </w:pPr>
            <w:r>
              <w:t>V2.4 November 2020</w:t>
            </w:r>
          </w:p>
        </w:tc>
        <w:tc>
          <w:tcPr>
            <w:tcW w:w="2500" w:type="pct"/>
          </w:tcPr>
          <w:p w14:paraId="68433EEB" w14:textId="77C3884D" w:rsidR="008211E1" w:rsidRDefault="008211E1" w:rsidP="00B40757">
            <w:pPr>
              <w:pStyle w:val="Table-RichText-XY"/>
            </w:pPr>
            <w:r>
              <w:t>Gateway declaration form updated</w:t>
            </w:r>
          </w:p>
        </w:tc>
        <w:tc>
          <w:tcPr>
            <w:tcW w:w="1250" w:type="pct"/>
          </w:tcPr>
          <w:p w14:paraId="76D1B840" w14:textId="7ABE58CC" w:rsidR="008211E1" w:rsidRDefault="008211E1" w:rsidP="00A5100B">
            <w:pPr>
              <w:pStyle w:val="Table-RichText-XY"/>
            </w:pPr>
            <w:r>
              <w:t>Gateway form</w:t>
            </w:r>
          </w:p>
        </w:tc>
      </w:tr>
    </w:tbl>
    <w:p w14:paraId="2C42E748" w14:textId="77777777" w:rsidR="00767050" w:rsidRPr="00255900" w:rsidRDefault="00767050" w:rsidP="00767050">
      <w:pPr>
        <w:spacing w:before="0" w:after="0"/>
        <w:rPr>
          <w:b/>
          <w:noProof/>
        </w:rPr>
      </w:pPr>
      <w:r w:rsidRPr="00255900">
        <w:br w:type="page"/>
      </w:r>
    </w:p>
    <w:p w14:paraId="1DAF8329" w14:textId="77777777" w:rsidR="00767050" w:rsidRPr="00255900" w:rsidRDefault="00767050" w:rsidP="00767050">
      <w:pPr>
        <w:pStyle w:val="TOC1"/>
      </w:pPr>
      <w:r w:rsidRPr="00255900">
        <w:lastRenderedPageBreak/>
        <w:t>Contents</w:t>
      </w:r>
    </w:p>
    <w:p w14:paraId="2A9EDA1A" w14:textId="4D592E25" w:rsidR="00060164" w:rsidRDefault="00767050">
      <w:pPr>
        <w:pStyle w:val="TOC1"/>
        <w:rPr>
          <w:rFonts w:asciiTheme="minorHAnsi" w:eastAsiaTheme="minorEastAsia" w:hAnsiTheme="minorHAnsi" w:cstheme="minorBidi"/>
          <w:b w:val="0"/>
          <w:szCs w:val="22"/>
          <w:lang w:eastAsia="en-GB"/>
        </w:rPr>
      </w:pPr>
      <w:r w:rsidRPr="00255900">
        <w:fldChar w:fldCharType="begin"/>
      </w:r>
      <w:r w:rsidRPr="00255900">
        <w:instrText xml:space="preserve"> TOC \o "1-3" \t "H1,1,H1 other,1" </w:instrText>
      </w:r>
      <w:r w:rsidRPr="00255900">
        <w:fldChar w:fldCharType="separate"/>
      </w:r>
      <w:r w:rsidR="00060164">
        <w:t>1</w:t>
      </w:r>
      <w:r w:rsidR="00060164">
        <w:rPr>
          <w:rFonts w:asciiTheme="minorHAnsi" w:eastAsiaTheme="minorEastAsia" w:hAnsiTheme="minorHAnsi" w:cstheme="minorBidi"/>
          <w:b w:val="0"/>
          <w:szCs w:val="22"/>
          <w:lang w:eastAsia="en-GB"/>
        </w:rPr>
        <w:tab/>
      </w:r>
      <w:r w:rsidR="00060164">
        <w:t>Introduction</w:t>
      </w:r>
      <w:r w:rsidR="00060164">
        <w:tab/>
      </w:r>
      <w:r w:rsidR="00060164">
        <w:fldChar w:fldCharType="begin"/>
      </w:r>
      <w:r w:rsidR="00060164">
        <w:instrText xml:space="preserve"> PAGEREF _Toc502655408 \h </w:instrText>
      </w:r>
      <w:r w:rsidR="00060164">
        <w:fldChar w:fldCharType="separate"/>
      </w:r>
      <w:r w:rsidR="00060164">
        <w:t>4</w:t>
      </w:r>
      <w:r w:rsidR="00060164">
        <w:fldChar w:fldCharType="end"/>
      </w:r>
    </w:p>
    <w:p w14:paraId="2B21F209" w14:textId="7BE31CE9" w:rsidR="00060164" w:rsidRDefault="00060164">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_Toc502655409 \h </w:instrText>
      </w:r>
      <w:r>
        <w:rPr>
          <w:noProof/>
        </w:rPr>
      </w:r>
      <w:r>
        <w:rPr>
          <w:noProof/>
        </w:rPr>
        <w:fldChar w:fldCharType="separate"/>
      </w:r>
      <w:r>
        <w:rPr>
          <w:noProof/>
        </w:rPr>
        <w:t>4</w:t>
      </w:r>
      <w:r>
        <w:rPr>
          <w:noProof/>
        </w:rPr>
        <w:fldChar w:fldCharType="end"/>
      </w:r>
    </w:p>
    <w:p w14:paraId="504F0DE6" w14:textId="4DB8A324" w:rsidR="00060164" w:rsidRDefault="00060164">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_Toc502655410 \h </w:instrText>
      </w:r>
      <w:r>
        <w:rPr>
          <w:noProof/>
        </w:rPr>
      </w:r>
      <w:r>
        <w:rPr>
          <w:noProof/>
        </w:rPr>
        <w:fldChar w:fldCharType="separate"/>
      </w:r>
      <w:r>
        <w:rPr>
          <w:noProof/>
        </w:rPr>
        <w:t>4</w:t>
      </w:r>
      <w:r>
        <w:rPr>
          <w:noProof/>
        </w:rPr>
        <w:fldChar w:fldCharType="end"/>
      </w:r>
    </w:p>
    <w:p w14:paraId="03D5071A" w14:textId="28FDD494" w:rsidR="00060164" w:rsidRDefault="00060164">
      <w:pPr>
        <w:pStyle w:val="TOC1"/>
        <w:rPr>
          <w:rFonts w:asciiTheme="minorHAnsi" w:eastAsiaTheme="minorEastAsia" w:hAnsiTheme="minorHAnsi" w:cstheme="minorBidi"/>
          <w:b w:val="0"/>
          <w:szCs w:val="22"/>
          <w:lang w:eastAsia="en-GB"/>
        </w:rPr>
      </w:pPr>
      <w:r w:rsidRPr="00661E6F">
        <w:rPr>
          <w:rFonts w:cs="Arial"/>
          <w:color w:val="C00000"/>
        </w:rPr>
        <w:t>End-Point Assessment Gateway Declaration Form</w:t>
      </w:r>
      <w:r>
        <w:tab/>
      </w:r>
      <w:r>
        <w:fldChar w:fldCharType="begin"/>
      </w:r>
      <w:r>
        <w:instrText xml:space="preserve"> PAGEREF _Toc502655411 \h </w:instrText>
      </w:r>
      <w:r>
        <w:fldChar w:fldCharType="separate"/>
      </w:r>
      <w:r>
        <w:t>5</w:t>
      </w:r>
      <w:r>
        <w:fldChar w:fldCharType="end"/>
      </w:r>
    </w:p>
    <w:p w14:paraId="1E7E1C0E" w14:textId="7B464A87" w:rsidR="00060164" w:rsidRDefault="00060164">
      <w:pPr>
        <w:pStyle w:val="TOC3"/>
        <w:rPr>
          <w:rFonts w:asciiTheme="minorHAnsi" w:eastAsiaTheme="minorEastAsia" w:hAnsiTheme="minorHAnsi" w:cstheme="minorBidi"/>
          <w:noProof/>
          <w:szCs w:val="22"/>
          <w:lang w:eastAsia="en-GB"/>
        </w:rPr>
      </w:pPr>
      <w:r>
        <w:rPr>
          <w:noProof/>
        </w:rPr>
        <w:t xml:space="preserve">Assessment 700/750: </w:t>
      </w:r>
      <w:r w:rsidR="00BA783D">
        <w:rPr>
          <w:noProof/>
        </w:rPr>
        <w:t>Self-assessment</w:t>
      </w:r>
      <w:r>
        <w:rPr>
          <w:noProof/>
        </w:rPr>
        <w:t xml:space="preserve"> form</w:t>
      </w:r>
      <w:r>
        <w:rPr>
          <w:noProof/>
        </w:rPr>
        <w:tab/>
      </w:r>
      <w:r>
        <w:rPr>
          <w:noProof/>
        </w:rPr>
        <w:fldChar w:fldCharType="begin"/>
      </w:r>
      <w:r>
        <w:rPr>
          <w:noProof/>
        </w:rPr>
        <w:instrText xml:space="preserve"> PAGEREF _Toc502655412 \h </w:instrText>
      </w:r>
      <w:r>
        <w:rPr>
          <w:noProof/>
        </w:rPr>
      </w:r>
      <w:r>
        <w:rPr>
          <w:noProof/>
        </w:rPr>
        <w:fldChar w:fldCharType="separate"/>
      </w:r>
      <w:r>
        <w:rPr>
          <w:noProof/>
        </w:rPr>
        <w:t>7</w:t>
      </w:r>
      <w:r>
        <w:rPr>
          <w:noProof/>
        </w:rPr>
        <w:fldChar w:fldCharType="end"/>
      </w:r>
    </w:p>
    <w:p w14:paraId="2F4E9974" w14:textId="38DE259F" w:rsidR="00767050" w:rsidRPr="00255900" w:rsidRDefault="00767050" w:rsidP="002E527B">
      <w:pPr>
        <w:pStyle w:val="TOC3"/>
        <w:ind w:left="0"/>
      </w:pPr>
      <w:r w:rsidRPr="00255900">
        <w:rPr>
          <w:noProof/>
        </w:rPr>
        <w:fldChar w:fldCharType="end"/>
      </w:r>
      <w:bookmarkStart w:id="1" w:name="_Toc254253361"/>
      <w:bookmarkStart w:id="2" w:name="_Toc311617229"/>
    </w:p>
    <w:bookmarkEnd w:id="1"/>
    <w:bookmarkEnd w:id="2"/>
    <w:p w14:paraId="7561B9C0" w14:textId="77777777" w:rsidR="00767050" w:rsidRPr="00255900" w:rsidRDefault="00767050" w:rsidP="002E527B">
      <w:pPr>
        <w:pStyle w:val="H1"/>
        <w:keepNext/>
        <w:spacing w:after="960"/>
        <w:ind w:left="0" w:firstLine="0"/>
        <w:sectPr w:rsidR="00767050" w:rsidRPr="00255900" w:rsidSect="00B40757">
          <w:headerReference w:type="even" r:id="rId15"/>
          <w:headerReference w:type="default" r:id="rId16"/>
          <w:footerReference w:type="default" r:id="rId17"/>
          <w:pgSz w:w="11900" w:h="16840"/>
          <w:pgMar w:top="1134" w:right="1361" w:bottom="1361" w:left="1361" w:header="340" w:footer="709" w:gutter="0"/>
          <w:cols w:space="708"/>
        </w:sectPr>
      </w:pPr>
    </w:p>
    <w:p w14:paraId="411FE6F2" w14:textId="6F9DF0AF" w:rsidR="00767050" w:rsidRPr="00255900" w:rsidRDefault="00767050" w:rsidP="00767050">
      <w:pPr>
        <w:pStyle w:val="H1"/>
        <w:keepNext/>
        <w:numPr>
          <w:ilvl w:val="0"/>
          <w:numId w:val="3"/>
        </w:numPr>
        <w:spacing w:after="960"/>
      </w:pPr>
      <w:bookmarkStart w:id="3" w:name="_Toc502655408"/>
      <w:r w:rsidRPr="00255900">
        <w:lastRenderedPageBreak/>
        <w:t>Introduction</w:t>
      </w:r>
      <w:bookmarkEnd w:id="3"/>
    </w:p>
    <w:p w14:paraId="306BFCC2" w14:textId="77777777" w:rsidR="006628A7" w:rsidRPr="00255900" w:rsidRDefault="006628A7" w:rsidP="006628A7">
      <w:pPr>
        <w:pStyle w:val="Heading3"/>
      </w:pPr>
      <w:bookmarkStart w:id="4" w:name="_Toc502655409"/>
      <w:r w:rsidRPr="00255900">
        <w:t>What is in this document</w:t>
      </w:r>
      <w:bookmarkEnd w:id="4"/>
    </w:p>
    <w:p w14:paraId="6DF6579A" w14:textId="00ABD76C" w:rsidR="006628A7" w:rsidRPr="00255900" w:rsidRDefault="006628A7" w:rsidP="006628A7">
      <w:pPr>
        <w:rPr>
          <w:highlight w:val="yellow"/>
        </w:rPr>
      </w:pPr>
      <w:r w:rsidRPr="00255900">
        <w:t>Recording forms to be used by End-point Assessment customers/Employers/Training providers</w:t>
      </w:r>
    </w:p>
    <w:p w14:paraId="39CC69B5" w14:textId="77777777" w:rsidR="006628A7" w:rsidRPr="00255900" w:rsidRDefault="006628A7" w:rsidP="006628A7">
      <w:pPr>
        <w:pStyle w:val="ListBullet"/>
        <w:tabs>
          <w:tab w:val="clear" w:pos="360"/>
          <w:tab w:val="num" w:pos="284"/>
        </w:tabs>
        <w:ind w:left="284" w:hanging="284"/>
      </w:pPr>
      <w:r w:rsidRPr="00255900">
        <w:t>Gateway declaration form</w:t>
      </w:r>
    </w:p>
    <w:p w14:paraId="52CCD29D" w14:textId="6C3AD57D" w:rsidR="006628A7" w:rsidRPr="00255900" w:rsidRDefault="002E527B" w:rsidP="002E527B">
      <w:pPr>
        <w:pStyle w:val="ListBullet"/>
        <w:tabs>
          <w:tab w:val="clear" w:pos="360"/>
          <w:tab w:val="num" w:pos="284"/>
        </w:tabs>
        <w:ind w:left="284" w:hanging="284"/>
      </w:pPr>
      <w:r w:rsidRPr="00255900">
        <w:t xml:space="preserve">Apprentices’ </w:t>
      </w:r>
      <w:r w:rsidR="00BA783D">
        <w:t>self-assessment</w:t>
      </w:r>
      <w:r w:rsidRPr="00255900">
        <w:t xml:space="preserve"> form </w:t>
      </w:r>
    </w:p>
    <w:p w14:paraId="7D23170F" w14:textId="77777777" w:rsidR="002E527B" w:rsidRPr="00255900" w:rsidRDefault="002E527B" w:rsidP="002E527B">
      <w:pPr>
        <w:pStyle w:val="ListBullet"/>
        <w:numPr>
          <w:ilvl w:val="0"/>
          <w:numId w:val="0"/>
        </w:numPr>
        <w:ind w:left="284"/>
        <w:rPr>
          <w:color w:val="00B0F0"/>
        </w:rPr>
      </w:pPr>
    </w:p>
    <w:p w14:paraId="16B8B105" w14:textId="4D8BB73A" w:rsidR="006628A7" w:rsidRPr="00255900" w:rsidRDefault="006628A7" w:rsidP="006628A7">
      <w:pPr>
        <w:pStyle w:val="ListBullet"/>
        <w:numPr>
          <w:ilvl w:val="0"/>
          <w:numId w:val="0"/>
        </w:numPr>
      </w:pPr>
      <w:r w:rsidRPr="00255900">
        <w:t>This document must be used al</w:t>
      </w:r>
      <w:r w:rsidR="00505ABE">
        <w:t>ongside the assessment pack for training providers/employers.</w:t>
      </w:r>
    </w:p>
    <w:p w14:paraId="466BDA71" w14:textId="77777777" w:rsidR="006628A7" w:rsidRPr="00255900" w:rsidRDefault="006628A7" w:rsidP="006628A7">
      <w:pPr>
        <w:pStyle w:val="Heading3"/>
      </w:pPr>
      <w:bookmarkStart w:id="5" w:name="_Toc502655410"/>
      <w:r w:rsidRPr="00255900">
        <w:t>How to use forms</w:t>
      </w:r>
      <w:bookmarkEnd w:id="5"/>
    </w:p>
    <w:p w14:paraId="2EA95812" w14:textId="77777777" w:rsidR="00BC76B5" w:rsidRPr="00255900" w:rsidRDefault="00BC76B5" w:rsidP="00BC76B5">
      <w:pPr>
        <w:spacing w:before="0" w:after="160" w:line="259" w:lineRule="auto"/>
        <w:rPr>
          <w:bCs/>
        </w:rPr>
      </w:pPr>
      <w:r w:rsidRPr="00255900">
        <w:rPr>
          <w:bCs/>
        </w:rPr>
        <w:t>Centres / End-point assessment customers / Employers / Training providers must use the forms provided by City &amp; Guilds in the format laid out in this document.</w:t>
      </w:r>
    </w:p>
    <w:p w14:paraId="7D1D1F5D" w14:textId="77777777" w:rsidR="006628A7" w:rsidRPr="00255900" w:rsidRDefault="006628A7" w:rsidP="006628A7">
      <w:pPr>
        <w:spacing w:before="0" w:after="160" w:line="259" w:lineRule="auto"/>
      </w:pPr>
    </w:p>
    <w:p w14:paraId="0A5CE440" w14:textId="654A581D" w:rsidR="00086077" w:rsidRPr="00255900" w:rsidRDefault="00505ABE" w:rsidP="00086077">
      <w:pPr>
        <w:spacing w:before="0" w:after="160" w:line="259" w:lineRule="auto"/>
        <w:rPr>
          <w:b/>
        </w:rPr>
      </w:pPr>
      <w:r>
        <w:rPr>
          <w:b/>
        </w:rPr>
        <w:t xml:space="preserve">End-point Assessment </w:t>
      </w:r>
      <w:r w:rsidR="00086077" w:rsidRPr="00255900">
        <w:rPr>
          <w:b/>
        </w:rPr>
        <w:t xml:space="preserve">Gateway </w:t>
      </w:r>
      <w:r>
        <w:rPr>
          <w:b/>
        </w:rPr>
        <w:t>Declaration F</w:t>
      </w:r>
      <w:r w:rsidR="00086077" w:rsidRPr="00255900">
        <w:rPr>
          <w:b/>
        </w:rPr>
        <w:t>orm</w:t>
      </w:r>
    </w:p>
    <w:p w14:paraId="61CE567F" w14:textId="04B8B483" w:rsidR="00D96DAB" w:rsidRPr="00255900" w:rsidRDefault="00086077" w:rsidP="00086077">
      <w:pPr>
        <w:spacing w:before="0" w:after="160" w:line="259" w:lineRule="auto"/>
      </w:pPr>
      <w:r w:rsidRPr="00255900">
        <w:t>This must be completed with the Apprentice and submitted to City&amp; Guilds as part of the end-point assessment booking process</w:t>
      </w:r>
    </w:p>
    <w:p w14:paraId="30B35BB0" w14:textId="7FA8E729" w:rsidR="003033F3" w:rsidRPr="00255900" w:rsidRDefault="00BA783D" w:rsidP="00D96DAB">
      <w:pPr>
        <w:spacing w:before="0" w:after="160" w:line="259" w:lineRule="auto"/>
        <w:rPr>
          <w:b/>
        </w:rPr>
      </w:pPr>
      <w:r>
        <w:rPr>
          <w:b/>
        </w:rPr>
        <w:t>Self-assessment</w:t>
      </w:r>
      <w:r w:rsidR="004D51C5" w:rsidRPr="00255900">
        <w:rPr>
          <w:b/>
        </w:rPr>
        <w:t xml:space="preserve"> form</w:t>
      </w:r>
    </w:p>
    <w:p w14:paraId="417652A5" w14:textId="2EBDF9CB" w:rsidR="004D51C5" w:rsidRPr="00255900" w:rsidRDefault="004D51C5" w:rsidP="00D96DAB">
      <w:pPr>
        <w:spacing w:before="0" w:after="160" w:line="259" w:lineRule="auto"/>
      </w:pPr>
      <w:r w:rsidRPr="00255900">
        <w:t>Either the employer or training provider is required to sign off the form before it is submitted to City &amp; Guilds as part of the gateway process.</w:t>
      </w:r>
    </w:p>
    <w:p w14:paraId="32E8DBC8" w14:textId="15CCC07C" w:rsidR="00D247E7" w:rsidRPr="00255900" w:rsidRDefault="00D247E7" w:rsidP="00D96DAB">
      <w:pPr>
        <w:spacing w:before="0" w:after="160" w:line="259" w:lineRule="auto"/>
      </w:pPr>
      <w:r w:rsidRPr="00255900">
        <w:t xml:space="preserve">To support apprentices in completing the form it is </w:t>
      </w:r>
      <w:r w:rsidR="00D96DAB" w:rsidRPr="00255900">
        <w:t xml:space="preserve">recommended that </w:t>
      </w:r>
      <w:r w:rsidR="004D51C5" w:rsidRPr="00255900">
        <w:t>training providers</w:t>
      </w:r>
      <w:r w:rsidR="001141E0" w:rsidRPr="00255900">
        <w:t>/employers familiarise apprentices with the concept and content of the</w:t>
      </w:r>
      <w:r w:rsidR="00F567B2" w:rsidRPr="00255900">
        <w:t xml:space="preserve"> </w:t>
      </w:r>
      <w:r w:rsidR="00C2759D">
        <w:t xml:space="preserve">Lead </w:t>
      </w:r>
      <w:r w:rsidR="00F567B2" w:rsidRPr="00255900">
        <w:t>Adult Care Worker</w:t>
      </w:r>
      <w:r w:rsidR="00505ABE">
        <w:t xml:space="preserve"> Trailblazer Standard</w:t>
      </w:r>
      <w:r w:rsidR="001141E0" w:rsidRPr="00255900">
        <w:t xml:space="preserve"> and ensure that apprentices refer to the</w:t>
      </w:r>
      <w:r w:rsidR="004D51C5" w:rsidRPr="00255900">
        <w:t xml:space="preserve">se when completing </w:t>
      </w:r>
      <w:r w:rsidR="001141E0" w:rsidRPr="00255900">
        <w:t>the form</w:t>
      </w:r>
      <w:r w:rsidR="00F567B2" w:rsidRPr="00255900">
        <w:t>.</w:t>
      </w:r>
    </w:p>
    <w:p w14:paraId="14A704E7" w14:textId="77777777" w:rsidR="00505ABE" w:rsidRPr="000F1C91" w:rsidRDefault="00505ABE" w:rsidP="00505ABE">
      <w:pPr>
        <w:spacing w:before="0" w:after="160" w:line="259" w:lineRule="auto"/>
        <w:rPr>
          <w:b/>
        </w:rPr>
      </w:pPr>
      <w:r w:rsidRPr="000F1C91">
        <w:rPr>
          <w:b/>
        </w:rPr>
        <w:t>Service user testimonies</w:t>
      </w:r>
    </w:p>
    <w:p w14:paraId="6673D667" w14:textId="77777777" w:rsidR="00505ABE" w:rsidRPr="000F1C91" w:rsidRDefault="00505ABE" w:rsidP="00505ABE">
      <w:pPr>
        <w:spacing w:before="0" w:after="160" w:line="259" w:lineRule="auto"/>
      </w:pPr>
      <w:r w:rsidRPr="000F1C91">
        <w:t>All feedback collated should meet the requirements as set out in the instructions for the apprentice.  Where apprentices are collecting the feedback themselves they should be issued with the instructions page as provided later in this pack.</w:t>
      </w:r>
    </w:p>
    <w:p w14:paraId="04F50803" w14:textId="77777777" w:rsidR="00505ABE" w:rsidRPr="000F1C91" w:rsidRDefault="00505ABE" w:rsidP="00505ABE">
      <w:pPr>
        <w:pStyle w:val="CommentText"/>
      </w:pPr>
      <w:r w:rsidRPr="000F1C91">
        <w:rPr>
          <w:rFonts w:cs="Arial"/>
          <w:lang w:val="en-US"/>
        </w:rPr>
        <w:t>City &amp; Guilds will only accept evidence submitted in the testimony forms provided in this pack.   As detailed in the instructions for the apprentice,</w:t>
      </w:r>
      <w:r w:rsidRPr="000F1C91">
        <w:t xml:space="preserve"> there is no set word count and it is not expected that evidence would exceed one A4 page.</w:t>
      </w:r>
    </w:p>
    <w:p w14:paraId="4740FF5B" w14:textId="77777777" w:rsidR="00505ABE" w:rsidRPr="000F1C91" w:rsidRDefault="00505ABE" w:rsidP="00505ABE">
      <w:pPr>
        <w:pStyle w:val="CommentText"/>
      </w:pPr>
    </w:p>
    <w:p w14:paraId="23911C9A" w14:textId="77777777" w:rsidR="00505ABE" w:rsidRPr="000F1C91" w:rsidRDefault="00505ABE" w:rsidP="00505ABE">
      <w:pPr>
        <w:spacing w:before="0" w:after="160" w:line="259" w:lineRule="auto"/>
      </w:pPr>
      <w:r w:rsidRPr="000F1C91">
        <w:t>The information in the form can be either typed or handwritten and can include any of the following:</w:t>
      </w:r>
    </w:p>
    <w:p w14:paraId="110311EC" w14:textId="77777777" w:rsidR="00505ABE" w:rsidRPr="000F1C91" w:rsidRDefault="00505ABE" w:rsidP="00505ABE">
      <w:pPr>
        <w:pStyle w:val="ListParagraph"/>
        <w:numPr>
          <w:ilvl w:val="0"/>
          <w:numId w:val="17"/>
        </w:numPr>
        <w:spacing w:before="0" w:after="160" w:line="259" w:lineRule="auto"/>
      </w:pPr>
      <w:r w:rsidRPr="000F1C91">
        <w:t>Feedback  written by the service user</w:t>
      </w:r>
    </w:p>
    <w:p w14:paraId="3DD33345" w14:textId="77777777" w:rsidR="00505ABE" w:rsidRPr="000F1C91" w:rsidRDefault="00505ABE" w:rsidP="00505ABE">
      <w:pPr>
        <w:pStyle w:val="ListParagraph"/>
        <w:numPr>
          <w:ilvl w:val="0"/>
          <w:numId w:val="16"/>
        </w:numPr>
        <w:spacing w:before="0" w:after="160" w:line="259" w:lineRule="auto"/>
      </w:pPr>
      <w:r w:rsidRPr="000F1C91">
        <w:t xml:space="preserve">Information extracted from employer’s own feedback systems (e.g. scanned or copied and pasted) </w:t>
      </w:r>
    </w:p>
    <w:p w14:paraId="6A62C22B" w14:textId="77777777" w:rsidR="00505ABE" w:rsidRPr="000F1C91" w:rsidRDefault="00505ABE" w:rsidP="00505ABE">
      <w:pPr>
        <w:pStyle w:val="ListParagraph"/>
        <w:numPr>
          <w:ilvl w:val="0"/>
          <w:numId w:val="16"/>
        </w:numPr>
        <w:spacing w:before="0" w:after="160" w:line="259" w:lineRule="auto"/>
      </w:pPr>
      <w:r w:rsidRPr="000F1C91">
        <w:t>Oral responses of the service user transcribed by the apprentice/ employer/training provider</w:t>
      </w:r>
    </w:p>
    <w:p w14:paraId="5EB3BA7F" w14:textId="3A42309F" w:rsidR="00DA47FF" w:rsidRPr="00255900" w:rsidRDefault="00505ABE">
      <w:pPr>
        <w:spacing w:before="0" w:after="160" w:line="259" w:lineRule="auto"/>
      </w:pPr>
      <w:r w:rsidRPr="000F1C91">
        <w:t>Where a service user has limited verbal communication and uses other methods of communication and/or communication aids (</w:t>
      </w:r>
      <w:r>
        <w:t xml:space="preserve">e.g. </w:t>
      </w:r>
      <w:proofErr w:type="spellStart"/>
      <w:r>
        <w:t>Mackaton</w:t>
      </w:r>
      <w:proofErr w:type="spellEnd"/>
      <w:r w:rsidR="003D31F3">
        <w:t xml:space="preserve"> or visual aids</w:t>
      </w:r>
      <w:r w:rsidRPr="000F1C91">
        <w:t>) the apprentice/employer/ training provider  should reference the communication process as well recording the service users responses.</w:t>
      </w:r>
      <w:r w:rsidR="00DA47FF" w:rsidRPr="00255900">
        <w:br w:type="page"/>
      </w:r>
    </w:p>
    <w:p w14:paraId="0637581E" w14:textId="77777777" w:rsidR="008211E1" w:rsidRPr="00C10337" w:rsidRDefault="008211E1" w:rsidP="008211E1">
      <w:pPr>
        <w:keepNext/>
        <w:spacing w:before="320" w:after="0"/>
        <w:outlineLvl w:val="2"/>
        <w:rPr>
          <w:rFonts w:cs="Arial"/>
          <w:b/>
          <w:bCs/>
          <w:color w:val="D81E05"/>
          <w:sz w:val="32"/>
          <w:szCs w:val="32"/>
        </w:rPr>
      </w:pPr>
      <w:bookmarkStart w:id="6" w:name="_Toc502655411"/>
      <w:bookmarkStart w:id="7" w:name="_Toc47393844"/>
      <w:bookmarkStart w:id="8" w:name="_Toc47464287"/>
      <w:bookmarkStart w:id="9" w:name="_Toc53921686"/>
      <w:bookmarkStart w:id="10" w:name="_Toc497299010"/>
      <w:bookmarkStart w:id="11" w:name="_Toc31615379"/>
      <w:r w:rsidRPr="00C10337">
        <w:rPr>
          <w:rFonts w:cs="Arial"/>
          <w:b/>
          <w:bCs/>
          <w:noProof/>
          <w:color w:val="D81E05"/>
          <w:sz w:val="32"/>
          <w:szCs w:val="32"/>
          <w:lang w:eastAsia="en-GB"/>
        </w:rPr>
        <w:lastRenderedPageBreak/>
        <w:drawing>
          <wp:anchor distT="0" distB="0" distL="114300" distR="114300" simplePos="0" relativeHeight="251695104" behindDoc="1" locked="0" layoutInCell="1" allowOverlap="1" wp14:anchorId="542F4750" wp14:editId="34CF9EC1">
            <wp:simplePos x="0" y="0"/>
            <wp:positionH relativeFrom="page">
              <wp:posOffset>5791200</wp:posOffset>
            </wp:positionH>
            <wp:positionV relativeFrom="margin">
              <wp:posOffset>-676275</wp:posOffset>
            </wp:positionV>
            <wp:extent cx="1252220" cy="906780"/>
            <wp:effectExtent l="0" t="0" r="508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337">
        <w:rPr>
          <w:rFonts w:cs="Arial"/>
          <w:b/>
          <w:bCs/>
          <w:color w:val="D81E05"/>
          <w:sz w:val="32"/>
          <w:szCs w:val="32"/>
        </w:rPr>
        <w:t>End-Point Assessment Gateway Declaration Form</w:t>
      </w:r>
      <w:bookmarkEnd w:id="7"/>
      <w:bookmarkEnd w:id="8"/>
      <w:bookmarkEnd w:id="9"/>
      <w:r w:rsidRPr="00C10337">
        <w:rPr>
          <w:rFonts w:cs="Arial"/>
          <w:b/>
          <w:bCs/>
          <w:color w:val="D81E05"/>
          <w:sz w:val="32"/>
          <w:szCs w:val="32"/>
        </w:rPr>
        <w:t xml:space="preserve"> </w:t>
      </w:r>
    </w:p>
    <w:p w14:paraId="143C1E3D" w14:textId="77777777" w:rsidR="008211E1" w:rsidRPr="00C10337" w:rsidRDefault="008211E1" w:rsidP="008211E1">
      <w:pPr>
        <w:spacing w:after="0"/>
      </w:pPr>
    </w:p>
    <w:p w14:paraId="6160CB7F" w14:textId="77777777" w:rsidR="008211E1" w:rsidRPr="00C10337" w:rsidRDefault="008211E1" w:rsidP="008211E1">
      <w:pPr>
        <w:spacing w:after="0"/>
      </w:pPr>
      <w:r w:rsidRPr="00C10337">
        <w:t xml:space="preserve">Please complete this form to confirm that all parties are satisfied that the apprentice has met the gateway requirements and can be put forward for end-point assessment (EPA) with City &amp; Guilds.    </w:t>
      </w:r>
    </w:p>
    <w:p w14:paraId="596BAFF6" w14:textId="77777777" w:rsidR="008211E1" w:rsidRPr="00C10337" w:rsidRDefault="008211E1" w:rsidP="008211E1">
      <w:pPr>
        <w:rPr>
          <w:rFonts w:cs="Arial"/>
        </w:rPr>
      </w:pPr>
    </w:p>
    <w:tbl>
      <w:tblPr>
        <w:tblStyle w:val="TableStandardHeaderAlternateRows-XY2"/>
        <w:tblW w:w="9498" w:type="dxa"/>
        <w:tblInd w:w="-5" w:type="dxa"/>
        <w:tblLook w:val="01E0" w:firstRow="1" w:lastRow="1" w:firstColumn="1" w:lastColumn="1" w:noHBand="0" w:noVBand="0"/>
      </w:tblPr>
      <w:tblGrid>
        <w:gridCol w:w="1892"/>
        <w:gridCol w:w="3961"/>
        <w:gridCol w:w="1716"/>
        <w:gridCol w:w="1929"/>
      </w:tblGrid>
      <w:tr w:rsidR="008211E1" w:rsidRPr="00C10337" w14:paraId="2407D9BD" w14:textId="77777777" w:rsidTr="00111494">
        <w:trPr>
          <w:cnfStyle w:val="100000000000" w:firstRow="1" w:lastRow="0" w:firstColumn="0" w:lastColumn="0" w:oddVBand="0" w:evenVBand="0" w:oddHBand="0"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tcPr>
          <w:p w14:paraId="134A4EA1" w14:textId="77777777" w:rsidR="008211E1" w:rsidRPr="00C10337" w:rsidRDefault="008211E1" w:rsidP="00111494">
            <w:pPr>
              <w:rPr>
                <w:color w:val="auto"/>
                <w:szCs w:val="28"/>
              </w:rPr>
            </w:pPr>
            <w:r w:rsidRPr="00C10337">
              <w:rPr>
                <w:color w:val="auto"/>
                <w:szCs w:val="28"/>
              </w:rPr>
              <w:t>Apprenticeship Standard</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4B73D4C" w14:textId="77777777" w:rsidR="008211E1" w:rsidRPr="00C10337" w:rsidRDefault="008211E1" w:rsidP="00111494">
            <w:pPr>
              <w:rPr>
                <w:rFonts w:ascii="Calibri" w:hAnsi="Calibri"/>
                <w:color w:val="auto"/>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tcPr>
          <w:p w14:paraId="24B7590A" w14:textId="77777777" w:rsidR="008211E1" w:rsidRPr="00C10337" w:rsidRDefault="008211E1" w:rsidP="00111494">
            <w:pPr>
              <w:rPr>
                <w:color w:val="auto"/>
                <w:szCs w:val="28"/>
              </w:rPr>
            </w:pPr>
            <w:r>
              <w:rPr>
                <w:color w:val="auto"/>
                <w:szCs w:val="28"/>
                <w:lang w:val="en-US"/>
              </w:rPr>
              <w:t>Apprenticeship s</w:t>
            </w:r>
            <w:r w:rsidRPr="00C10337">
              <w:rPr>
                <w:color w:val="auto"/>
                <w:szCs w:val="28"/>
              </w:rPr>
              <w:t>tart date</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8DF929A" w14:textId="77777777" w:rsidR="008211E1" w:rsidRPr="00C10337" w:rsidRDefault="008211E1" w:rsidP="00111494">
            <w:pPr>
              <w:rPr>
                <w:color w:val="auto"/>
                <w:szCs w:val="28"/>
              </w:rPr>
            </w:pPr>
          </w:p>
        </w:tc>
      </w:tr>
      <w:tr w:rsidR="008211E1" w:rsidRPr="00C10337" w14:paraId="45D98CF0" w14:textId="77777777" w:rsidTr="00111494">
        <w:trPr>
          <w:cnfStyle w:val="000000100000" w:firstRow="0" w:lastRow="0" w:firstColumn="0" w:lastColumn="0" w:oddVBand="0" w:evenVBand="0" w:oddHBand="1"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hideMark/>
          </w:tcPr>
          <w:p w14:paraId="5C38FF8D" w14:textId="77777777" w:rsidR="008211E1" w:rsidRPr="00C10337" w:rsidRDefault="008211E1" w:rsidP="00111494">
            <w:pPr>
              <w:ind w:left="72" w:right="72"/>
              <w:rPr>
                <w:b/>
                <w:szCs w:val="28"/>
              </w:rPr>
            </w:pPr>
            <w:r w:rsidRPr="00C10337">
              <w:rPr>
                <w:b/>
                <w:szCs w:val="28"/>
              </w:rPr>
              <w:t>Apprentice</w:t>
            </w:r>
          </w:p>
          <w:p w14:paraId="11B0A08A" w14:textId="77777777" w:rsidR="008211E1" w:rsidRPr="00C10337" w:rsidRDefault="008211E1" w:rsidP="00111494">
            <w:pPr>
              <w:ind w:left="72" w:right="72"/>
              <w:rPr>
                <w:b/>
                <w:szCs w:val="28"/>
              </w:rPr>
            </w:pPr>
            <w:r w:rsidRPr="00C10337">
              <w:rPr>
                <w:b/>
                <w:szCs w:val="28"/>
              </w:rPr>
              <w:t>name</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00B7938" w14:textId="77777777" w:rsidR="008211E1" w:rsidRPr="00C10337" w:rsidRDefault="008211E1" w:rsidP="00111494">
            <w:pPr>
              <w:rPr>
                <w:b/>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hideMark/>
          </w:tcPr>
          <w:p w14:paraId="13361DD5" w14:textId="77777777" w:rsidR="008211E1" w:rsidRPr="00C10337" w:rsidRDefault="008211E1" w:rsidP="00111494">
            <w:pPr>
              <w:ind w:left="72" w:right="72"/>
              <w:rPr>
                <w:b/>
                <w:szCs w:val="28"/>
              </w:rPr>
            </w:pPr>
            <w:r w:rsidRPr="00C10337">
              <w:rPr>
                <w:b/>
                <w:szCs w:val="28"/>
              </w:rPr>
              <w:t xml:space="preserve">ULN </w:t>
            </w:r>
            <w:r w:rsidRPr="00C10337">
              <w:rPr>
                <w:rFonts w:cs="CongressSans"/>
                <w:sz w:val="16"/>
                <w:szCs w:val="14"/>
                <w:lang w:eastAsia="en-GB"/>
              </w:rPr>
              <w:t>(Unique Learner Number)</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1E23289B" w14:textId="77777777" w:rsidR="008211E1" w:rsidRPr="00C10337" w:rsidRDefault="008211E1" w:rsidP="00111494">
            <w:pPr>
              <w:rPr>
                <w:b/>
                <w:szCs w:val="28"/>
              </w:rPr>
            </w:pPr>
          </w:p>
        </w:tc>
      </w:tr>
    </w:tbl>
    <w:p w14:paraId="4600A9BB" w14:textId="77777777" w:rsidR="008211E1" w:rsidRPr="00C10337" w:rsidRDefault="008211E1" w:rsidP="008211E1">
      <w:pPr>
        <w:rPr>
          <w:rFonts w:cs="Arial"/>
        </w:rPr>
      </w:pPr>
    </w:p>
    <w:tbl>
      <w:tblPr>
        <w:tblStyle w:val="TableGrid1"/>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091"/>
        <w:gridCol w:w="3402"/>
      </w:tblGrid>
      <w:tr w:rsidR="008211E1" w:rsidRPr="00C10337" w14:paraId="1B054BD1" w14:textId="77777777" w:rsidTr="00111494">
        <w:trPr>
          <w:trHeight w:val="370"/>
        </w:trPr>
        <w:tc>
          <w:tcPr>
            <w:tcW w:w="6091" w:type="dxa"/>
            <w:shd w:val="clear" w:color="auto" w:fill="D9D9D9" w:themeFill="background1" w:themeFillShade="D9"/>
            <w:hideMark/>
          </w:tcPr>
          <w:p w14:paraId="227C3CE8" w14:textId="77777777" w:rsidR="008211E1" w:rsidRPr="00C10337" w:rsidRDefault="008211E1" w:rsidP="00111494">
            <w:pPr>
              <w:rPr>
                <w:b/>
                <w:bCs/>
              </w:rPr>
            </w:pPr>
            <w:r w:rsidRPr="00C10337">
              <w:rPr>
                <w:b/>
                <w:bCs/>
              </w:rPr>
              <w:t>Entry requirement(s)</w:t>
            </w:r>
          </w:p>
        </w:tc>
        <w:tc>
          <w:tcPr>
            <w:tcW w:w="3402" w:type="dxa"/>
            <w:shd w:val="clear" w:color="auto" w:fill="D9D9D9" w:themeFill="background1" w:themeFillShade="D9"/>
          </w:tcPr>
          <w:p w14:paraId="13395F2F" w14:textId="77777777" w:rsidR="008211E1" w:rsidRPr="00C10337" w:rsidRDefault="008211E1" w:rsidP="00111494">
            <w:pPr>
              <w:rPr>
                <w:b/>
                <w:szCs w:val="22"/>
              </w:rPr>
            </w:pPr>
            <w:r w:rsidRPr="5A2FEB6C">
              <w:rPr>
                <w:b/>
                <w:szCs w:val="22"/>
              </w:rPr>
              <w:t xml:space="preserve">Taken </w:t>
            </w:r>
            <w:r w:rsidRPr="5A2FEB6C">
              <w:rPr>
                <w:b/>
                <w:bCs/>
                <w:szCs w:val="22"/>
              </w:rPr>
              <w:t xml:space="preserve">/ Achieved </w:t>
            </w:r>
            <w:r w:rsidRPr="5A2FEB6C">
              <w:rPr>
                <w:b/>
                <w:szCs w:val="22"/>
              </w:rPr>
              <w:t>(Yes)</w:t>
            </w:r>
          </w:p>
        </w:tc>
      </w:tr>
      <w:tr w:rsidR="008211E1" w:rsidRPr="00C10337" w14:paraId="5F8B9722" w14:textId="77777777" w:rsidTr="00111494">
        <w:trPr>
          <w:trHeight w:val="353"/>
        </w:trPr>
        <w:tc>
          <w:tcPr>
            <w:tcW w:w="6091" w:type="dxa"/>
          </w:tcPr>
          <w:p w14:paraId="353A5E2E" w14:textId="77777777" w:rsidR="008211E1" w:rsidRPr="00C10337" w:rsidRDefault="008211E1" w:rsidP="00111494">
            <w:r w:rsidRPr="00C10337">
              <w:t>Readiness for Independent End-point Assessment</w:t>
            </w:r>
          </w:p>
        </w:tc>
        <w:tc>
          <w:tcPr>
            <w:tcW w:w="3402" w:type="dxa"/>
          </w:tcPr>
          <w:p w14:paraId="1B3BC89B" w14:textId="77777777" w:rsidR="008211E1" w:rsidRPr="00C10337" w:rsidRDefault="008211E1" w:rsidP="00111494"/>
        </w:tc>
      </w:tr>
      <w:tr w:rsidR="008211E1" w:rsidRPr="00C10337" w14:paraId="377C9B70" w14:textId="77777777" w:rsidTr="00111494">
        <w:trPr>
          <w:trHeight w:val="353"/>
        </w:trPr>
        <w:tc>
          <w:tcPr>
            <w:tcW w:w="6091" w:type="dxa"/>
          </w:tcPr>
          <w:p w14:paraId="0931CF5E" w14:textId="77777777" w:rsidR="008211E1" w:rsidRDefault="008211E1" w:rsidP="00111494">
            <w:r>
              <w:t xml:space="preserve">Achievement of the </w:t>
            </w:r>
          </w:p>
          <w:p w14:paraId="56ECFEB9" w14:textId="5E2D2F63" w:rsidR="008211E1" w:rsidRPr="00C10337" w:rsidRDefault="008211E1" w:rsidP="00111494">
            <w:r>
              <w:t xml:space="preserve">Level </w:t>
            </w:r>
            <w:r>
              <w:t>3</w:t>
            </w:r>
            <w:r>
              <w:t xml:space="preserve"> Diploma in Health and Social Care (Adults) (England)</w:t>
            </w:r>
          </w:p>
        </w:tc>
        <w:tc>
          <w:tcPr>
            <w:tcW w:w="3402" w:type="dxa"/>
          </w:tcPr>
          <w:p w14:paraId="5CF4D42D" w14:textId="77777777" w:rsidR="008211E1" w:rsidRPr="00C10337" w:rsidRDefault="008211E1" w:rsidP="00111494"/>
        </w:tc>
      </w:tr>
      <w:tr w:rsidR="008211E1" w:rsidRPr="00C10337" w14:paraId="2036A683" w14:textId="77777777" w:rsidTr="00111494">
        <w:trPr>
          <w:trHeight w:val="353"/>
        </w:trPr>
        <w:tc>
          <w:tcPr>
            <w:tcW w:w="6091" w:type="dxa"/>
          </w:tcPr>
          <w:p w14:paraId="4263F067" w14:textId="77777777" w:rsidR="008211E1" w:rsidRPr="00C10337" w:rsidRDefault="008211E1" w:rsidP="00111494">
            <w:r>
              <w:t>OR</w:t>
            </w:r>
          </w:p>
        </w:tc>
        <w:tc>
          <w:tcPr>
            <w:tcW w:w="3402" w:type="dxa"/>
          </w:tcPr>
          <w:p w14:paraId="0F0A7BA8" w14:textId="77777777" w:rsidR="008211E1" w:rsidRPr="00C10337" w:rsidRDefault="008211E1" w:rsidP="00111494"/>
        </w:tc>
      </w:tr>
      <w:tr w:rsidR="008211E1" w:rsidRPr="00C10337" w14:paraId="6C05C763" w14:textId="77777777" w:rsidTr="00111494">
        <w:trPr>
          <w:trHeight w:val="353"/>
        </w:trPr>
        <w:tc>
          <w:tcPr>
            <w:tcW w:w="6091" w:type="dxa"/>
          </w:tcPr>
          <w:p w14:paraId="6B9EB831" w14:textId="435CEC37" w:rsidR="008211E1" w:rsidRPr="00C10337" w:rsidRDefault="008211E1" w:rsidP="00111494">
            <w:r>
              <w:t xml:space="preserve">Level </w:t>
            </w:r>
            <w:r>
              <w:t>3</w:t>
            </w:r>
            <w:r>
              <w:t xml:space="preserve"> Diploma in </w:t>
            </w:r>
            <w:r>
              <w:t xml:space="preserve">Adult </w:t>
            </w:r>
            <w:r>
              <w:t>Care</w:t>
            </w:r>
          </w:p>
        </w:tc>
        <w:tc>
          <w:tcPr>
            <w:tcW w:w="3402" w:type="dxa"/>
          </w:tcPr>
          <w:p w14:paraId="430D3061" w14:textId="77777777" w:rsidR="008211E1" w:rsidRPr="00C10337" w:rsidRDefault="008211E1" w:rsidP="00111494"/>
        </w:tc>
      </w:tr>
      <w:tr w:rsidR="008211E1" w:rsidRPr="00C10337" w14:paraId="6632DB19" w14:textId="77777777" w:rsidTr="00111494">
        <w:trPr>
          <w:trHeight w:val="353"/>
        </w:trPr>
        <w:tc>
          <w:tcPr>
            <w:tcW w:w="6091" w:type="dxa"/>
          </w:tcPr>
          <w:p w14:paraId="34BF0C1D" w14:textId="77777777" w:rsidR="008211E1" w:rsidRPr="00C10337" w:rsidRDefault="008211E1" w:rsidP="00111494">
            <w:r w:rsidRPr="00BF6B23">
              <w:t>Complete induction based on the 15 Care Certificate standards</w:t>
            </w:r>
          </w:p>
        </w:tc>
        <w:tc>
          <w:tcPr>
            <w:tcW w:w="3402" w:type="dxa"/>
          </w:tcPr>
          <w:p w14:paraId="204084C9" w14:textId="77777777" w:rsidR="008211E1" w:rsidRPr="00C10337" w:rsidRDefault="008211E1" w:rsidP="00111494"/>
        </w:tc>
      </w:tr>
      <w:tr w:rsidR="008211E1" w:rsidRPr="00C10337" w14:paraId="19E57BD8" w14:textId="77777777" w:rsidTr="00111494">
        <w:trPr>
          <w:trHeight w:val="353"/>
        </w:trPr>
        <w:tc>
          <w:tcPr>
            <w:tcW w:w="6091" w:type="dxa"/>
          </w:tcPr>
          <w:p w14:paraId="480C443E" w14:textId="248DDB2E" w:rsidR="008211E1" w:rsidRPr="00C10337" w:rsidRDefault="008211E1" w:rsidP="00111494">
            <w:r w:rsidRPr="00C10337">
              <w:t xml:space="preserve">Achieved a Level </w:t>
            </w:r>
            <w:r>
              <w:t>2</w:t>
            </w:r>
            <w:r w:rsidRPr="00C10337">
              <w:t xml:space="preserve"> qualification in English (or equivalent)</w:t>
            </w:r>
          </w:p>
        </w:tc>
        <w:tc>
          <w:tcPr>
            <w:tcW w:w="3402" w:type="dxa"/>
          </w:tcPr>
          <w:p w14:paraId="19A2E986" w14:textId="77777777" w:rsidR="008211E1" w:rsidRPr="00C10337" w:rsidRDefault="008211E1" w:rsidP="00111494"/>
        </w:tc>
      </w:tr>
      <w:tr w:rsidR="008211E1" w:rsidRPr="00C10337" w14:paraId="7355051F" w14:textId="77777777" w:rsidTr="00111494">
        <w:trPr>
          <w:trHeight w:val="353"/>
        </w:trPr>
        <w:tc>
          <w:tcPr>
            <w:tcW w:w="6091" w:type="dxa"/>
          </w:tcPr>
          <w:p w14:paraId="13CCCFDC" w14:textId="2F8CAEAF" w:rsidR="008211E1" w:rsidRPr="00C10337" w:rsidRDefault="008211E1" w:rsidP="00111494">
            <w:r w:rsidRPr="00C10337">
              <w:t xml:space="preserve">Achieved a Level </w:t>
            </w:r>
            <w:r>
              <w:t>2</w:t>
            </w:r>
            <w:r w:rsidRPr="00C10337">
              <w:t xml:space="preserve"> qualification in maths (or equivalent)</w:t>
            </w:r>
          </w:p>
        </w:tc>
        <w:tc>
          <w:tcPr>
            <w:tcW w:w="3402" w:type="dxa"/>
          </w:tcPr>
          <w:p w14:paraId="334EDBDA" w14:textId="77777777" w:rsidR="008211E1" w:rsidRPr="00C10337" w:rsidRDefault="008211E1" w:rsidP="00111494"/>
        </w:tc>
      </w:tr>
      <w:tr w:rsidR="008211E1" w:rsidRPr="00C10337" w14:paraId="6D992F4B" w14:textId="77777777" w:rsidTr="00111494">
        <w:trPr>
          <w:trHeight w:val="370"/>
        </w:trPr>
        <w:tc>
          <w:tcPr>
            <w:tcW w:w="6091" w:type="dxa"/>
            <w:shd w:val="clear" w:color="auto" w:fill="D9D9D9" w:themeFill="background1" w:themeFillShade="D9"/>
            <w:hideMark/>
          </w:tcPr>
          <w:p w14:paraId="1FB268AE" w14:textId="77777777" w:rsidR="008211E1" w:rsidRPr="00C10337" w:rsidRDefault="008211E1" w:rsidP="00111494">
            <w:pPr>
              <w:rPr>
                <w:b/>
                <w:bCs/>
              </w:rPr>
            </w:pPr>
            <w:r w:rsidRPr="00C10337">
              <w:rPr>
                <w:b/>
                <w:bCs/>
              </w:rPr>
              <w:t>Entry requirement(s)</w:t>
            </w:r>
          </w:p>
        </w:tc>
        <w:tc>
          <w:tcPr>
            <w:tcW w:w="3402" w:type="dxa"/>
            <w:shd w:val="clear" w:color="auto" w:fill="D9D9D9" w:themeFill="background1" w:themeFillShade="D9"/>
          </w:tcPr>
          <w:p w14:paraId="1A669CC7" w14:textId="77777777" w:rsidR="008211E1" w:rsidRPr="00C10337" w:rsidRDefault="008211E1" w:rsidP="00111494">
            <w:pPr>
              <w:rPr>
                <w:b/>
                <w:bCs/>
              </w:rPr>
            </w:pPr>
            <w:r w:rsidRPr="00C10337">
              <w:rPr>
                <w:b/>
                <w:bCs/>
              </w:rPr>
              <w:t>Submitted (Yes)</w:t>
            </w:r>
          </w:p>
        </w:tc>
      </w:tr>
      <w:tr w:rsidR="008211E1" w:rsidRPr="00C10337" w14:paraId="7D98A5A0" w14:textId="77777777" w:rsidTr="00111494">
        <w:trPr>
          <w:trHeight w:val="353"/>
        </w:trPr>
        <w:tc>
          <w:tcPr>
            <w:tcW w:w="6091" w:type="dxa"/>
          </w:tcPr>
          <w:p w14:paraId="28B84882" w14:textId="77777777" w:rsidR="008211E1" w:rsidRPr="00C10337" w:rsidRDefault="008211E1" w:rsidP="00111494">
            <w:pPr>
              <w:rPr>
                <w:szCs w:val="22"/>
              </w:rPr>
            </w:pPr>
            <w:r>
              <w:rPr>
                <w:rFonts w:cs="Arial"/>
              </w:rPr>
              <w:t>Complete self-assessment</w:t>
            </w:r>
          </w:p>
        </w:tc>
        <w:tc>
          <w:tcPr>
            <w:tcW w:w="3402" w:type="dxa"/>
          </w:tcPr>
          <w:p w14:paraId="40C26B3C" w14:textId="77777777" w:rsidR="008211E1" w:rsidRPr="00C10337" w:rsidRDefault="008211E1" w:rsidP="00111494"/>
        </w:tc>
      </w:tr>
      <w:tr w:rsidR="008211E1" w:rsidRPr="00C10337" w14:paraId="5888E6A0" w14:textId="77777777" w:rsidTr="00111494">
        <w:trPr>
          <w:trHeight w:val="353"/>
        </w:trPr>
        <w:tc>
          <w:tcPr>
            <w:tcW w:w="6091" w:type="dxa"/>
          </w:tcPr>
          <w:p w14:paraId="6416DA3E" w14:textId="77777777" w:rsidR="008211E1" w:rsidRPr="00C10337" w:rsidRDefault="008211E1" w:rsidP="00111494">
            <w:pPr>
              <w:rPr>
                <w:szCs w:val="22"/>
              </w:rPr>
            </w:pPr>
            <w:r w:rsidRPr="00284B26">
              <w:rPr>
                <w:rFonts w:cs="Arial"/>
              </w:rPr>
              <w:t>Submission of service user testimonies</w:t>
            </w:r>
          </w:p>
        </w:tc>
        <w:tc>
          <w:tcPr>
            <w:tcW w:w="3402" w:type="dxa"/>
          </w:tcPr>
          <w:p w14:paraId="5BBF64BF" w14:textId="77777777" w:rsidR="008211E1" w:rsidRPr="00C10337" w:rsidRDefault="008211E1" w:rsidP="00111494"/>
        </w:tc>
      </w:tr>
    </w:tbl>
    <w:p w14:paraId="17046FE7" w14:textId="77777777" w:rsidR="008211E1" w:rsidRPr="00C10337" w:rsidRDefault="008211E1" w:rsidP="008211E1">
      <w:pPr>
        <w:rPr>
          <w:rFonts w:cs="Arial"/>
        </w:rPr>
      </w:pPr>
    </w:p>
    <w:p w14:paraId="2045BA5A" w14:textId="77777777" w:rsidR="008211E1" w:rsidRPr="00C10337" w:rsidRDefault="008211E1" w:rsidP="008211E1">
      <w:pPr>
        <w:spacing w:after="0"/>
      </w:pPr>
      <w:r w:rsidRPr="00C10337">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2E0AC279" w14:textId="77777777" w:rsidR="008211E1" w:rsidRPr="00C10337" w:rsidRDefault="008211E1" w:rsidP="008211E1">
      <w:pPr>
        <w:rPr>
          <w:rFonts w:cs="Arial"/>
        </w:rPr>
      </w:pPr>
    </w:p>
    <w:tbl>
      <w:tblPr>
        <w:tblStyle w:val="TableGrid1"/>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823"/>
        <w:gridCol w:w="4394"/>
        <w:gridCol w:w="1276"/>
      </w:tblGrid>
      <w:tr w:rsidR="008211E1" w:rsidRPr="00C10337" w14:paraId="4B8AA758" w14:textId="77777777" w:rsidTr="00111494">
        <w:tc>
          <w:tcPr>
            <w:tcW w:w="8217" w:type="dxa"/>
            <w:gridSpan w:val="2"/>
            <w:shd w:val="clear" w:color="auto" w:fill="BFBFBF"/>
          </w:tcPr>
          <w:p w14:paraId="6DD36323" w14:textId="77777777" w:rsidR="008211E1" w:rsidRPr="00C10337" w:rsidRDefault="008211E1" w:rsidP="00111494">
            <w:pPr>
              <w:rPr>
                <w:b/>
              </w:rPr>
            </w:pPr>
            <w:r w:rsidRPr="00C10337">
              <w:rPr>
                <w:b/>
              </w:rPr>
              <w:t>Previous EPA</w:t>
            </w:r>
          </w:p>
        </w:tc>
        <w:tc>
          <w:tcPr>
            <w:tcW w:w="1276" w:type="dxa"/>
            <w:shd w:val="clear" w:color="auto" w:fill="BFBFBF"/>
          </w:tcPr>
          <w:p w14:paraId="618F24FB" w14:textId="77777777" w:rsidR="008211E1" w:rsidRPr="00C10337" w:rsidRDefault="008211E1" w:rsidP="00111494">
            <w:pPr>
              <w:rPr>
                <w:b/>
              </w:rPr>
            </w:pPr>
            <w:r w:rsidRPr="00C10337">
              <w:rPr>
                <w:b/>
              </w:rPr>
              <w:t>Yes / No</w:t>
            </w:r>
          </w:p>
        </w:tc>
      </w:tr>
      <w:tr w:rsidR="008211E1" w:rsidRPr="00C10337" w14:paraId="491F0F5D" w14:textId="77777777" w:rsidTr="00111494">
        <w:tc>
          <w:tcPr>
            <w:tcW w:w="8217" w:type="dxa"/>
            <w:gridSpan w:val="2"/>
            <w:shd w:val="clear" w:color="auto" w:fill="FFFFFF"/>
          </w:tcPr>
          <w:p w14:paraId="2142C5F8" w14:textId="77777777" w:rsidR="008211E1" w:rsidRPr="00C10337" w:rsidRDefault="008211E1" w:rsidP="00111494">
            <w:r w:rsidRPr="00C10337">
              <w:t>Has the apprentice taken any assessments as part of the EPA for this apprenticeship standard with any other EPA organisation?</w:t>
            </w:r>
          </w:p>
        </w:tc>
        <w:tc>
          <w:tcPr>
            <w:tcW w:w="1276" w:type="dxa"/>
            <w:shd w:val="clear" w:color="auto" w:fill="FFFFFF"/>
            <w:vAlign w:val="center"/>
          </w:tcPr>
          <w:p w14:paraId="19B17D42" w14:textId="77777777" w:rsidR="008211E1" w:rsidRPr="00C10337" w:rsidRDefault="008211E1" w:rsidP="00111494">
            <w:pPr>
              <w:jc w:val="center"/>
              <w:rPr>
                <w:rFonts w:cs="Arial"/>
              </w:rPr>
            </w:pPr>
          </w:p>
        </w:tc>
      </w:tr>
      <w:tr w:rsidR="008211E1" w:rsidRPr="00C10337" w14:paraId="75C9DC31" w14:textId="77777777" w:rsidTr="00111494">
        <w:trPr>
          <w:trHeight w:val="209"/>
        </w:trPr>
        <w:tc>
          <w:tcPr>
            <w:tcW w:w="9493" w:type="dxa"/>
            <w:gridSpan w:val="3"/>
            <w:shd w:val="clear" w:color="auto" w:fill="BFBFBF"/>
          </w:tcPr>
          <w:p w14:paraId="479D3A14" w14:textId="77777777" w:rsidR="008211E1" w:rsidRPr="00C10337" w:rsidRDefault="008211E1" w:rsidP="00111494">
            <w:pPr>
              <w:rPr>
                <w:b/>
              </w:rPr>
            </w:pPr>
            <w:r w:rsidRPr="00C10337">
              <w:rPr>
                <w:b/>
              </w:rPr>
              <w:t xml:space="preserve">If yes </w:t>
            </w:r>
          </w:p>
        </w:tc>
      </w:tr>
      <w:tr w:rsidR="008211E1" w:rsidRPr="00C10337" w14:paraId="5DBD72A5" w14:textId="77777777" w:rsidTr="00111494">
        <w:trPr>
          <w:trHeight w:val="271"/>
        </w:trPr>
        <w:tc>
          <w:tcPr>
            <w:tcW w:w="3823" w:type="dxa"/>
            <w:shd w:val="clear" w:color="auto" w:fill="FFFFFF"/>
          </w:tcPr>
          <w:p w14:paraId="5C113637" w14:textId="77777777" w:rsidR="008211E1" w:rsidRPr="00C10337" w:rsidRDefault="008211E1" w:rsidP="00111494">
            <w:r w:rsidRPr="00C10337">
              <w:t>Which EPA organisation was this?</w:t>
            </w:r>
          </w:p>
        </w:tc>
        <w:tc>
          <w:tcPr>
            <w:tcW w:w="5670" w:type="dxa"/>
            <w:gridSpan w:val="2"/>
            <w:shd w:val="clear" w:color="auto" w:fill="FFFFFF"/>
          </w:tcPr>
          <w:p w14:paraId="1B59C3E9" w14:textId="77777777" w:rsidR="008211E1" w:rsidRPr="00C10337" w:rsidRDefault="008211E1" w:rsidP="00111494"/>
        </w:tc>
      </w:tr>
      <w:tr w:rsidR="008211E1" w:rsidRPr="00C10337" w14:paraId="3E176684" w14:textId="77777777" w:rsidTr="00111494">
        <w:trPr>
          <w:trHeight w:val="271"/>
        </w:trPr>
        <w:tc>
          <w:tcPr>
            <w:tcW w:w="3823" w:type="dxa"/>
            <w:shd w:val="clear" w:color="auto" w:fill="FFFFFF"/>
          </w:tcPr>
          <w:p w14:paraId="47E41C33" w14:textId="77777777" w:rsidR="008211E1" w:rsidRPr="00C10337" w:rsidRDefault="008211E1" w:rsidP="00111494">
            <w:r w:rsidRPr="00C10337">
              <w:t>What was the date(s) of the EPA?</w:t>
            </w:r>
          </w:p>
        </w:tc>
        <w:tc>
          <w:tcPr>
            <w:tcW w:w="5670" w:type="dxa"/>
            <w:gridSpan w:val="2"/>
            <w:shd w:val="clear" w:color="auto" w:fill="FFFFFF"/>
          </w:tcPr>
          <w:p w14:paraId="151ABED3" w14:textId="77777777" w:rsidR="008211E1" w:rsidRPr="00C10337" w:rsidRDefault="008211E1" w:rsidP="00111494"/>
        </w:tc>
      </w:tr>
      <w:tr w:rsidR="008211E1" w:rsidRPr="00C10337" w14:paraId="71EAE32C" w14:textId="77777777" w:rsidTr="00111494">
        <w:trPr>
          <w:trHeight w:val="271"/>
        </w:trPr>
        <w:tc>
          <w:tcPr>
            <w:tcW w:w="3823" w:type="dxa"/>
            <w:shd w:val="clear" w:color="auto" w:fill="FFFFFF"/>
          </w:tcPr>
          <w:p w14:paraId="22C4A2D5" w14:textId="77777777" w:rsidR="008211E1" w:rsidRPr="00C10337" w:rsidRDefault="008211E1" w:rsidP="00111494">
            <w:r w:rsidRPr="00C10337">
              <w:t>What grade(s) was issued, eg fail / pass / merit / distinction?</w:t>
            </w:r>
          </w:p>
        </w:tc>
        <w:tc>
          <w:tcPr>
            <w:tcW w:w="5670" w:type="dxa"/>
            <w:gridSpan w:val="2"/>
            <w:shd w:val="clear" w:color="auto" w:fill="FFFFFF"/>
          </w:tcPr>
          <w:p w14:paraId="6CA786CA" w14:textId="77777777" w:rsidR="008211E1" w:rsidRPr="00C10337" w:rsidRDefault="008211E1" w:rsidP="00111494"/>
        </w:tc>
      </w:tr>
    </w:tbl>
    <w:p w14:paraId="5B1A0F7C" w14:textId="77777777" w:rsidR="008211E1" w:rsidRPr="00C10337" w:rsidRDefault="008211E1" w:rsidP="008211E1">
      <w:pPr>
        <w:rPr>
          <w:rFonts w:cs="Arial"/>
        </w:rPr>
      </w:pPr>
    </w:p>
    <w:p w14:paraId="11D0F5AC" w14:textId="77777777" w:rsidR="008211E1" w:rsidRPr="00C10337" w:rsidRDefault="008211E1" w:rsidP="008211E1">
      <w:pPr>
        <w:spacing w:after="0"/>
        <w:rPr>
          <w:b/>
          <w:sz w:val="26"/>
          <w:szCs w:val="32"/>
        </w:rPr>
      </w:pPr>
    </w:p>
    <w:p w14:paraId="186D70FF" w14:textId="77777777" w:rsidR="008211E1" w:rsidRDefault="008211E1" w:rsidP="008211E1">
      <w:pPr>
        <w:rPr>
          <w:b/>
          <w:sz w:val="26"/>
          <w:szCs w:val="32"/>
        </w:rPr>
      </w:pPr>
      <w:r>
        <w:rPr>
          <w:b/>
          <w:sz w:val="26"/>
          <w:szCs w:val="32"/>
        </w:rPr>
        <w:br w:type="page"/>
      </w:r>
    </w:p>
    <w:p w14:paraId="3994B23D" w14:textId="77777777" w:rsidR="008211E1" w:rsidRPr="00C10337" w:rsidRDefault="008211E1" w:rsidP="008211E1">
      <w:pPr>
        <w:spacing w:after="0"/>
        <w:rPr>
          <w:b/>
          <w:sz w:val="26"/>
          <w:szCs w:val="32"/>
        </w:rPr>
      </w:pPr>
      <w:r w:rsidRPr="00C10337">
        <w:rPr>
          <w:b/>
          <w:sz w:val="26"/>
          <w:szCs w:val="32"/>
        </w:rPr>
        <w:lastRenderedPageBreak/>
        <w:t>Employer and provider declaration:</w:t>
      </w:r>
    </w:p>
    <w:p w14:paraId="1886B291" w14:textId="77777777" w:rsidR="008211E1" w:rsidRPr="00C10337" w:rsidRDefault="008211E1" w:rsidP="008211E1">
      <w:pPr>
        <w:spacing w:after="0"/>
        <w:rPr>
          <w:rFonts w:cs="Arial"/>
          <w:b/>
        </w:rPr>
      </w:pPr>
    </w:p>
    <w:p w14:paraId="027D2771" w14:textId="77777777" w:rsidR="008211E1" w:rsidRPr="00C10337" w:rsidRDefault="008211E1" w:rsidP="008211E1">
      <w:pPr>
        <w:spacing w:after="0"/>
        <w:rPr>
          <w:b/>
        </w:rPr>
      </w:pPr>
      <w:r w:rsidRPr="00C10337">
        <w:rPr>
          <w:b/>
        </w:rPr>
        <w:t xml:space="preserve">I confirm that the gateway meeting has been carried out to confirm that the apprentice: </w:t>
      </w:r>
    </w:p>
    <w:p w14:paraId="165EC776" w14:textId="77777777" w:rsidR="008211E1" w:rsidRPr="00C10337" w:rsidRDefault="008211E1" w:rsidP="008211E1">
      <w:pPr>
        <w:numPr>
          <w:ilvl w:val="0"/>
          <w:numId w:val="22"/>
        </w:numPr>
        <w:spacing w:after="0"/>
        <w:ind w:left="360" w:right="-188"/>
        <w:contextualSpacing/>
        <w:rPr>
          <w:b/>
        </w:rPr>
      </w:pPr>
      <w:r w:rsidRPr="00C10337">
        <w:rPr>
          <w:b/>
        </w:rPr>
        <w:t xml:space="preserve">Has achieved all EPA gateway requirements as listed above and has the knowledge, skills and behaviours required by the apprenticeship standard and is eligible for EPA. </w:t>
      </w:r>
    </w:p>
    <w:p w14:paraId="4D16B031" w14:textId="77777777" w:rsidR="008211E1" w:rsidRPr="00C10337" w:rsidRDefault="008211E1" w:rsidP="008211E1">
      <w:pPr>
        <w:numPr>
          <w:ilvl w:val="0"/>
          <w:numId w:val="22"/>
        </w:numPr>
        <w:spacing w:after="0"/>
        <w:ind w:left="360"/>
        <w:contextualSpacing/>
        <w:rPr>
          <w:b/>
        </w:rPr>
      </w:pPr>
      <w:r w:rsidRPr="00C10337">
        <w:rPr>
          <w:b/>
        </w:rPr>
        <w:t xml:space="preserve">Has been employed throughout their apprenticeship. </w:t>
      </w:r>
    </w:p>
    <w:p w14:paraId="7A722CBA" w14:textId="77777777" w:rsidR="008211E1" w:rsidRPr="00C10337" w:rsidRDefault="008211E1" w:rsidP="008211E1">
      <w:pPr>
        <w:numPr>
          <w:ilvl w:val="0"/>
          <w:numId w:val="22"/>
        </w:numPr>
        <w:spacing w:after="0"/>
        <w:ind w:left="360"/>
        <w:contextualSpacing/>
        <w:rPr>
          <w:b/>
          <w:bCs/>
        </w:rPr>
      </w:pPr>
      <w:r w:rsidRPr="00C10337">
        <w:rPr>
          <w:rFonts w:cs="CongressSans"/>
          <w:b/>
          <w:bCs/>
        </w:rPr>
        <w:t>Has completed a minimum of 12 months and 1 day on-programme before submitting the final gateway evidence to City &amp; Guilds</w:t>
      </w:r>
      <w:r w:rsidRPr="00C10337">
        <w:rPr>
          <w:b/>
          <w:bCs/>
        </w:rPr>
        <w:t>.</w:t>
      </w:r>
      <w:r w:rsidRPr="00C10337">
        <w:rPr>
          <w:b/>
        </w:rPr>
        <w:t xml:space="preserve"> </w:t>
      </w:r>
    </w:p>
    <w:p w14:paraId="092ACF1D" w14:textId="77777777" w:rsidR="008211E1" w:rsidRPr="00C10337" w:rsidRDefault="008211E1" w:rsidP="008211E1">
      <w:pPr>
        <w:rPr>
          <w:rFonts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8211E1" w:rsidRPr="00C10337" w14:paraId="3BC256DC" w14:textId="77777777" w:rsidTr="00111494">
        <w:trPr>
          <w:trHeight w:val="771"/>
        </w:trPr>
        <w:tc>
          <w:tcPr>
            <w:tcW w:w="1837" w:type="dxa"/>
            <w:shd w:val="clear" w:color="auto" w:fill="D9D9D9"/>
            <w:vAlign w:val="center"/>
            <w:hideMark/>
          </w:tcPr>
          <w:p w14:paraId="4A58429B" w14:textId="77777777" w:rsidR="008211E1" w:rsidRPr="00C10337" w:rsidRDefault="008211E1" w:rsidP="00111494">
            <w:pPr>
              <w:spacing w:after="0"/>
              <w:rPr>
                <w:b/>
                <w:bCs/>
                <w:szCs w:val="28"/>
              </w:rPr>
            </w:pPr>
            <w:r w:rsidRPr="00C10337">
              <w:rPr>
                <w:b/>
                <w:bCs/>
                <w:szCs w:val="28"/>
              </w:rPr>
              <w:t>Employer</w:t>
            </w:r>
          </w:p>
        </w:tc>
        <w:tc>
          <w:tcPr>
            <w:tcW w:w="5104" w:type="dxa"/>
            <w:vAlign w:val="center"/>
          </w:tcPr>
          <w:p w14:paraId="3700218E" w14:textId="77777777" w:rsidR="008211E1" w:rsidRPr="00C10337" w:rsidRDefault="008211E1" w:rsidP="00111494">
            <w:pPr>
              <w:spacing w:after="0"/>
              <w:rPr>
                <w:b/>
                <w:bCs/>
                <w:szCs w:val="28"/>
              </w:rPr>
            </w:pPr>
          </w:p>
        </w:tc>
        <w:tc>
          <w:tcPr>
            <w:tcW w:w="869" w:type="dxa"/>
            <w:shd w:val="clear" w:color="auto" w:fill="D9D9D9"/>
            <w:vAlign w:val="center"/>
            <w:hideMark/>
          </w:tcPr>
          <w:p w14:paraId="1B1417FC" w14:textId="77777777" w:rsidR="008211E1" w:rsidRPr="00C10337" w:rsidRDefault="008211E1" w:rsidP="00111494">
            <w:pPr>
              <w:spacing w:after="0"/>
              <w:rPr>
                <w:b/>
                <w:bCs/>
                <w:szCs w:val="28"/>
              </w:rPr>
            </w:pPr>
            <w:r w:rsidRPr="00C10337">
              <w:rPr>
                <w:b/>
                <w:bCs/>
                <w:szCs w:val="28"/>
              </w:rPr>
              <w:t>Date</w:t>
            </w:r>
          </w:p>
        </w:tc>
        <w:tc>
          <w:tcPr>
            <w:tcW w:w="1683" w:type="dxa"/>
            <w:vAlign w:val="center"/>
          </w:tcPr>
          <w:p w14:paraId="6CE8D864" w14:textId="77777777" w:rsidR="008211E1" w:rsidRPr="00C10337" w:rsidRDefault="008211E1" w:rsidP="00111494">
            <w:pPr>
              <w:spacing w:after="0"/>
              <w:rPr>
                <w:b/>
                <w:bCs/>
                <w:szCs w:val="28"/>
              </w:rPr>
            </w:pPr>
          </w:p>
        </w:tc>
      </w:tr>
      <w:tr w:rsidR="008211E1" w:rsidRPr="00C10337" w14:paraId="4F73EF58" w14:textId="77777777" w:rsidTr="00111494">
        <w:trPr>
          <w:trHeight w:val="771"/>
        </w:trPr>
        <w:tc>
          <w:tcPr>
            <w:tcW w:w="1837" w:type="dxa"/>
            <w:shd w:val="clear" w:color="auto" w:fill="D9D9D9"/>
            <w:vAlign w:val="center"/>
          </w:tcPr>
          <w:p w14:paraId="298B0A5E" w14:textId="77777777" w:rsidR="008211E1" w:rsidRDefault="008211E1" w:rsidP="00111494">
            <w:pPr>
              <w:spacing w:after="0"/>
              <w:rPr>
                <w:b/>
                <w:bCs/>
                <w:szCs w:val="28"/>
              </w:rPr>
            </w:pPr>
            <w:r w:rsidRPr="00C10337">
              <w:rPr>
                <w:b/>
                <w:bCs/>
                <w:szCs w:val="28"/>
              </w:rPr>
              <w:t xml:space="preserve">Training Provider </w:t>
            </w:r>
          </w:p>
          <w:p w14:paraId="561986D2" w14:textId="77777777" w:rsidR="008211E1" w:rsidRPr="00C10337" w:rsidRDefault="008211E1" w:rsidP="00111494">
            <w:pPr>
              <w:spacing w:after="0"/>
              <w:rPr>
                <w:b/>
                <w:bCs/>
                <w:szCs w:val="28"/>
              </w:rPr>
            </w:pPr>
            <w:r w:rsidRPr="00C10337">
              <w:rPr>
                <w:b/>
                <w:bCs/>
              </w:rPr>
              <w:t>(if appropriate)</w:t>
            </w:r>
          </w:p>
        </w:tc>
        <w:tc>
          <w:tcPr>
            <w:tcW w:w="5104" w:type="dxa"/>
            <w:vAlign w:val="center"/>
          </w:tcPr>
          <w:p w14:paraId="2C561BDA" w14:textId="77777777" w:rsidR="008211E1" w:rsidRPr="00C10337" w:rsidRDefault="008211E1" w:rsidP="00111494">
            <w:pPr>
              <w:spacing w:after="0"/>
              <w:rPr>
                <w:b/>
                <w:bCs/>
                <w:szCs w:val="28"/>
              </w:rPr>
            </w:pPr>
          </w:p>
        </w:tc>
        <w:tc>
          <w:tcPr>
            <w:tcW w:w="869" w:type="dxa"/>
            <w:shd w:val="clear" w:color="auto" w:fill="D9D9D9"/>
            <w:vAlign w:val="center"/>
          </w:tcPr>
          <w:p w14:paraId="7E7753CE" w14:textId="77777777" w:rsidR="008211E1" w:rsidRPr="00C10337" w:rsidRDefault="008211E1" w:rsidP="00111494">
            <w:pPr>
              <w:spacing w:after="0"/>
              <w:rPr>
                <w:b/>
                <w:bCs/>
                <w:szCs w:val="28"/>
              </w:rPr>
            </w:pPr>
            <w:r w:rsidRPr="00C10337">
              <w:rPr>
                <w:b/>
                <w:bCs/>
                <w:szCs w:val="28"/>
              </w:rPr>
              <w:t>Date</w:t>
            </w:r>
          </w:p>
        </w:tc>
        <w:tc>
          <w:tcPr>
            <w:tcW w:w="1683" w:type="dxa"/>
            <w:vAlign w:val="center"/>
          </w:tcPr>
          <w:p w14:paraId="42D70F54" w14:textId="77777777" w:rsidR="008211E1" w:rsidRPr="00C10337" w:rsidRDefault="008211E1" w:rsidP="00111494">
            <w:pPr>
              <w:spacing w:after="0"/>
              <w:rPr>
                <w:b/>
                <w:bCs/>
                <w:szCs w:val="28"/>
              </w:rPr>
            </w:pPr>
          </w:p>
        </w:tc>
      </w:tr>
    </w:tbl>
    <w:p w14:paraId="2DB1D70A" w14:textId="77777777" w:rsidR="008211E1" w:rsidRPr="00C10337" w:rsidRDefault="008211E1" w:rsidP="008211E1">
      <w:pPr>
        <w:rPr>
          <w:rFonts w:cs="Arial"/>
        </w:rPr>
      </w:pPr>
    </w:p>
    <w:p w14:paraId="1A936CD5" w14:textId="77777777" w:rsidR="008211E1" w:rsidRPr="00C10337" w:rsidRDefault="008211E1" w:rsidP="008211E1">
      <w:pPr>
        <w:spacing w:after="0"/>
        <w:rPr>
          <w:b/>
          <w:bCs/>
          <w:szCs w:val="28"/>
        </w:rPr>
      </w:pPr>
      <w:r w:rsidRPr="00C10337">
        <w:rPr>
          <w:b/>
          <w:bCs/>
          <w:szCs w:val="28"/>
        </w:rPr>
        <w:t>Apprentice declaration:</w:t>
      </w:r>
    </w:p>
    <w:p w14:paraId="24C2E4D2" w14:textId="77777777" w:rsidR="008211E1" w:rsidRPr="00C10337" w:rsidRDefault="008211E1" w:rsidP="008211E1">
      <w:pPr>
        <w:rPr>
          <w:rFonts w:cs="Arial"/>
          <w:b/>
        </w:rPr>
      </w:pPr>
    </w:p>
    <w:p w14:paraId="63D12407" w14:textId="77777777" w:rsidR="008211E1" w:rsidRPr="00C10337" w:rsidRDefault="008211E1" w:rsidP="008211E1">
      <w:pPr>
        <w:spacing w:after="0"/>
        <w:rPr>
          <w:b/>
          <w:bCs/>
        </w:rPr>
      </w:pPr>
      <w:r w:rsidRPr="00C10337">
        <w:rPr>
          <w:b/>
          <w:bCs/>
        </w:rPr>
        <w:t xml:space="preserve">I confirm that I have gone through a gateway process to check that I am eligible for EPA. </w:t>
      </w:r>
    </w:p>
    <w:p w14:paraId="69601547" w14:textId="77777777" w:rsidR="008211E1" w:rsidRPr="00C10337" w:rsidRDefault="008211E1" w:rsidP="008211E1">
      <w:pPr>
        <w:spacing w:after="0"/>
        <w:rPr>
          <w:b/>
          <w:bCs/>
        </w:rPr>
      </w:pPr>
    </w:p>
    <w:p w14:paraId="261D44D9" w14:textId="77777777" w:rsidR="008211E1" w:rsidRPr="00C10337" w:rsidRDefault="008211E1" w:rsidP="008211E1">
      <w:pPr>
        <w:spacing w:after="0"/>
        <w:rPr>
          <w:b/>
          <w:bCs/>
        </w:rPr>
      </w:pPr>
      <w:r w:rsidRPr="00C10337">
        <w:rPr>
          <w:b/>
          <w:bCs/>
        </w:rPr>
        <w:t>I give City &amp; Guilds permission to apply to the Education and Skills Funding Agency, (ESFA) and the Institute for Apprenticeships for the apprenticeship certificate on my behalf when I complete EPA.</w:t>
      </w:r>
    </w:p>
    <w:p w14:paraId="4BE6FC91" w14:textId="77777777" w:rsidR="008211E1" w:rsidRPr="00C10337" w:rsidRDefault="008211E1" w:rsidP="008211E1">
      <w:pPr>
        <w:spacing w:after="0"/>
        <w:rPr>
          <w:rFonts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8211E1" w:rsidRPr="00C10337" w14:paraId="1F9C48C6" w14:textId="77777777" w:rsidTr="00111494">
        <w:trPr>
          <w:trHeight w:val="771"/>
        </w:trPr>
        <w:tc>
          <w:tcPr>
            <w:tcW w:w="1837" w:type="dxa"/>
            <w:shd w:val="clear" w:color="auto" w:fill="D9D9D9"/>
            <w:vAlign w:val="center"/>
            <w:hideMark/>
          </w:tcPr>
          <w:p w14:paraId="7774284E" w14:textId="77777777" w:rsidR="008211E1" w:rsidRPr="00C10337" w:rsidRDefault="008211E1" w:rsidP="00111494">
            <w:pPr>
              <w:spacing w:after="0"/>
              <w:rPr>
                <w:b/>
                <w:bCs/>
                <w:szCs w:val="28"/>
              </w:rPr>
            </w:pPr>
            <w:r w:rsidRPr="00C10337">
              <w:rPr>
                <w:b/>
                <w:bCs/>
                <w:szCs w:val="28"/>
              </w:rPr>
              <w:t>Apprentice</w:t>
            </w:r>
          </w:p>
        </w:tc>
        <w:tc>
          <w:tcPr>
            <w:tcW w:w="5104" w:type="dxa"/>
            <w:vAlign w:val="center"/>
            <w:hideMark/>
          </w:tcPr>
          <w:p w14:paraId="3E3B2C2D" w14:textId="77777777" w:rsidR="008211E1" w:rsidRPr="00C10337" w:rsidRDefault="008211E1" w:rsidP="00111494">
            <w:pPr>
              <w:spacing w:after="0"/>
            </w:pPr>
            <w:r w:rsidRPr="00C10337">
              <w:rPr>
                <w:color w:val="BFBFBF"/>
              </w:rPr>
              <w:t>Click or tap here to enter text.</w:t>
            </w:r>
          </w:p>
        </w:tc>
        <w:tc>
          <w:tcPr>
            <w:tcW w:w="869" w:type="dxa"/>
            <w:shd w:val="clear" w:color="auto" w:fill="D9D9D9"/>
            <w:vAlign w:val="center"/>
            <w:hideMark/>
          </w:tcPr>
          <w:p w14:paraId="7F1A8D4A" w14:textId="77777777" w:rsidR="008211E1" w:rsidRPr="00C10337" w:rsidRDefault="008211E1" w:rsidP="00111494">
            <w:pPr>
              <w:spacing w:after="0"/>
              <w:rPr>
                <w:b/>
                <w:bCs/>
                <w:szCs w:val="28"/>
              </w:rPr>
            </w:pPr>
            <w:r w:rsidRPr="00C10337">
              <w:rPr>
                <w:b/>
                <w:bCs/>
                <w:szCs w:val="28"/>
              </w:rPr>
              <w:t>Date</w:t>
            </w:r>
          </w:p>
        </w:tc>
        <w:tc>
          <w:tcPr>
            <w:tcW w:w="1683" w:type="dxa"/>
            <w:vAlign w:val="center"/>
            <w:hideMark/>
          </w:tcPr>
          <w:p w14:paraId="38AB5302" w14:textId="77777777" w:rsidR="008211E1" w:rsidRPr="00C10337" w:rsidRDefault="008211E1" w:rsidP="00111494">
            <w:pPr>
              <w:spacing w:after="0"/>
            </w:pPr>
            <w:r w:rsidRPr="00C10337">
              <w:rPr>
                <w:color w:val="BFBFBF"/>
              </w:rPr>
              <w:t>Click or tap to enter a date.</w:t>
            </w:r>
          </w:p>
        </w:tc>
      </w:tr>
    </w:tbl>
    <w:p w14:paraId="49A08DA0" w14:textId="77777777" w:rsidR="008211E1" w:rsidRPr="00C10337" w:rsidRDefault="008211E1" w:rsidP="008211E1">
      <w:pPr>
        <w:rPr>
          <w:rFonts w:cs="Arial"/>
        </w:rPr>
      </w:pPr>
    </w:p>
    <w:p w14:paraId="2F6607B8" w14:textId="77777777" w:rsidR="008211E1" w:rsidRPr="00C10337" w:rsidRDefault="008211E1" w:rsidP="008211E1">
      <w:pPr>
        <w:spacing w:after="0"/>
      </w:pPr>
      <w:r w:rsidRPr="00C10337">
        <w:t xml:space="preserve">Providers should submit the completed form to us through the EPA portal. Please refer to the </w:t>
      </w:r>
      <w:hyperlink r:id="rId18" w:history="1">
        <w:r w:rsidRPr="00C10337">
          <w:rPr>
            <w:b/>
            <w:bCs/>
          </w:rPr>
          <w:t>Manual for the End-Point Assessment Service</w:t>
        </w:r>
      </w:hyperlink>
      <w:r w:rsidRPr="00C10337">
        <w:t xml:space="preserve"> for details, including timeframes.</w:t>
      </w:r>
    </w:p>
    <w:p w14:paraId="7842FA74" w14:textId="77777777" w:rsidR="008211E1" w:rsidRPr="00C10337" w:rsidRDefault="008211E1" w:rsidP="008211E1">
      <w:pPr>
        <w:spacing w:after="0"/>
      </w:pPr>
    </w:p>
    <w:p w14:paraId="3C8F2176" w14:textId="77777777" w:rsidR="008211E1" w:rsidRPr="00C10337" w:rsidRDefault="008211E1" w:rsidP="008211E1">
      <w:pPr>
        <w:spacing w:after="0"/>
        <w:rPr>
          <w:b/>
          <w:bCs/>
        </w:rPr>
      </w:pPr>
      <w:r w:rsidRPr="00C10337">
        <w:rPr>
          <w:b/>
          <w:bCs/>
        </w:rPr>
        <w:t>Digital Credentials:</w:t>
      </w:r>
    </w:p>
    <w:p w14:paraId="5A03864E" w14:textId="77777777" w:rsidR="008211E1" w:rsidRPr="00C10337" w:rsidRDefault="008211E1" w:rsidP="008211E1">
      <w:pPr>
        <w:spacing w:after="0"/>
      </w:pPr>
    </w:p>
    <w:p w14:paraId="54444164" w14:textId="77777777" w:rsidR="008211E1" w:rsidRPr="00C10337" w:rsidRDefault="008211E1" w:rsidP="008211E1">
      <w:pPr>
        <w:spacing w:after="0"/>
      </w:pPr>
      <w:r w:rsidRPr="00C10337">
        <w:t>Digital Credentials (Open Badges) are available for this standard. If you, the Apprentice, would like to receive a Digital Credential, please provide your email address below.</w:t>
      </w:r>
    </w:p>
    <w:p w14:paraId="598D781C" w14:textId="77777777" w:rsidR="008211E1" w:rsidRPr="00C10337" w:rsidRDefault="008211E1" w:rsidP="008211E1">
      <w:pPr>
        <w:spacing w:after="0"/>
      </w:pPr>
    </w:p>
    <w:p w14:paraId="2345C1C2" w14:textId="77777777" w:rsidR="008211E1" w:rsidRPr="00C10337" w:rsidRDefault="008211E1" w:rsidP="008211E1">
      <w:pPr>
        <w:spacing w:after="0"/>
      </w:pPr>
      <w:r w:rsidRPr="00C10337">
        <w:t xml:space="preserve">By providing your email address to us, you agree that City &amp; Guilds may share your email address with its digital credentialing partner, and authorise City &amp; Guilds to issue a Digital Credential (Open Badge) to you upon successful completion of your end-point assessment. </w:t>
      </w:r>
    </w:p>
    <w:p w14:paraId="4627056B" w14:textId="77777777" w:rsidR="008211E1" w:rsidRPr="00C10337" w:rsidRDefault="008211E1" w:rsidP="008211E1">
      <w:pPr>
        <w:spacing w:after="0"/>
        <w:rPr>
          <w:rFonts w:cs="Arial"/>
          <w:color w:val="000000"/>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05"/>
        <w:gridCol w:w="7088"/>
      </w:tblGrid>
      <w:tr w:rsidR="008211E1" w:rsidRPr="00C10337" w14:paraId="027A67A4" w14:textId="77777777" w:rsidTr="00111494">
        <w:trPr>
          <w:trHeight w:val="548"/>
        </w:trPr>
        <w:tc>
          <w:tcPr>
            <w:tcW w:w="2405" w:type="dxa"/>
            <w:shd w:val="clear" w:color="auto" w:fill="D9D9D9"/>
            <w:vAlign w:val="center"/>
            <w:hideMark/>
          </w:tcPr>
          <w:p w14:paraId="6207C0D2" w14:textId="77777777" w:rsidR="008211E1" w:rsidRPr="00C10337" w:rsidRDefault="008211E1" w:rsidP="00111494">
            <w:pPr>
              <w:spacing w:after="0"/>
              <w:rPr>
                <w:b/>
                <w:bCs/>
                <w:szCs w:val="28"/>
              </w:rPr>
            </w:pPr>
            <w:r w:rsidRPr="00C10337">
              <w:rPr>
                <w:b/>
                <w:bCs/>
                <w:szCs w:val="28"/>
              </w:rPr>
              <w:t>Apprentice email</w:t>
            </w:r>
          </w:p>
        </w:tc>
        <w:tc>
          <w:tcPr>
            <w:tcW w:w="7088" w:type="dxa"/>
            <w:vAlign w:val="center"/>
          </w:tcPr>
          <w:p w14:paraId="5E7D2828" w14:textId="77777777" w:rsidR="008211E1" w:rsidRPr="00C10337" w:rsidRDefault="008211E1" w:rsidP="00111494">
            <w:pPr>
              <w:spacing w:after="0"/>
              <w:rPr>
                <w:b/>
                <w:bCs/>
                <w:szCs w:val="28"/>
              </w:rPr>
            </w:pPr>
          </w:p>
        </w:tc>
      </w:tr>
    </w:tbl>
    <w:p w14:paraId="2CE6C1A4" w14:textId="77777777" w:rsidR="008211E1" w:rsidRPr="00C10337" w:rsidRDefault="008211E1" w:rsidP="008211E1">
      <w:pPr>
        <w:spacing w:after="0"/>
        <w:rPr>
          <w:rFonts w:cs="Arial"/>
          <w:color w:val="000000"/>
        </w:rPr>
      </w:pPr>
    </w:p>
    <w:p w14:paraId="2B9F79DD" w14:textId="77777777" w:rsidR="008211E1" w:rsidRPr="00C10337" w:rsidRDefault="008211E1" w:rsidP="008211E1">
      <w:pPr>
        <w:spacing w:after="0"/>
      </w:pPr>
      <w:r w:rsidRPr="00C10337">
        <w:t xml:space="preserve">Find out more about digital credentials here </w:t>
      </w:r>
      <w:hyperlink r:id="rId19" w:history="1">
        <w:r w:rsidRPr="00C10337">
          <w:rPr>
            <w:b/>
            <w:bCs/>
          </w:rPr>
          <w:t>https://www.cityandguilds.com/digital-credentials</w:t>
        </w:r>
      </w:hyperlink>
    </w:p>
    <w:p w14:paraId="2012D021" w14:textId="77777777" w:rsidR="008211E1" w:rsidRPr="00C10337" w:rsidRDefault="008211E1" w:rsidP="008211E1">
      <w:pPr>
        <w:spacing w:after="0"/>
        <w:rPr>
          <w:rFonts w:cs="Arial"/>
          <w:color w:val="000000"/>
        </w:rPr>
      </w:pPr>
    </w:p>
    <w:p w14:paraId="0CC74859" w14:textId="77777777" w:rsidR="008211E1" w:rsidRPr="00644D51" w:rsidRDefault="008211E1" w:rsidP="008211E1">
      <w:pPr>
        <w:spacing w:after="0"/>
      </w:pPr>
      <w:r w:rsidRPr="00C10337">
        <w:t>Please note that when you receive an email from City &amp; Guilds to claim your digital credential, you will need to create a free online account with our digital credential provider, which you can unsubscribe from at any time.</w:t>
      </w:r>
      <w:bookmarkEnd w:id="10"/>
    </w:p>
    <w:bookmarkEnd w:id="11"/>
    <w:bookmarkEnd w:id="6"/>
    <w:p w14:paraId="710AD2BE" w14:textId="77777777" w:rsidR="00DA47FF" w:rsidRPr="00255900" w:rsidRDefault="00DA47FF" w:rsidP="00DA47FF">
      <w:pPr>
        <w:rPr>
          <w:rFonts w:cs="Arial"/>
        </w:rPr>
      </w:pPr>
    </w:p>
    <w:p w14:paraId="6BC7D2BB" w14:textId="77777777" w:rsidR="006504C9" w:rsidRPr="00255900" w:rsidRDefault="006504C9" w:rsidP="004D10DC">
      <w:pPr>
        <w:pStyle w:val="Heading23"/>
        <w:spacing w:before="160"/>
        <w:sectPr w:rsidR="006504C9" w:rsidRPr="00255900" w:rsidSect="006504C9">
          <w:pgSz w:w="11906" w:h="16838"/>
          <w:pgMar w:top="1440" w:right="1440" w:bottom="1440" w:left="1440" w:header="708" w:footer="708" w:gutter="0"/>
          <w:cols w:space="708"/>
          <w:docGrid w:linePitch="360"/>
        </w:sectPr>
      </w:pPr>
      <w:bookmarkStart w:id="12" w:name="_Toc476219942"/>
      <w:bookmarkStart w:id="13" w:name="_Toc484635337"/>
      <w:bookmarkStart w:id="14" w:name="_Toc488400089"/>
    </w:p>
    <w:bookmarkEnd w:id="12"/>
    <w:bookmarkEnd w:id="13"/>
    <w:bookmarkEnd w:id="14"/>
    <w:p w14:paraId="415D1089" w14:textId="18A66221" w:rsidR="00DD4B6F" w:rsidRPr="00255900" w:rsidRDefault="00A5100B" w:rsidP="00DD4B6F">
      <w:pPr>
        <w:rPr>
          <w:rFonts w:cs="Arial"/>
          <w:b/>
          <w:sz w:val="32"/>
          <w:szCs w:val="32"/>
        </w:rPr>
      </w:pPr>
      <w:r>
        <w:rPr>
          <w:noProof/>
          <w:lang w:eastAsia="en-GB"/>
        </w:rPr>
        <w:lastRenderedPageBreak/>
        <w:drawing>
          <wp:anchor distT="0" distB="0" distL="114300" distR="114300" simplePos="0" relativeHeight="251684864" behindDoc="1" locked="0" layoutInCell="1" allowOverlap="1" wp14:anchorId="03C75EDF" wp14:editId="18FAE733">
            <wp:simplePos x="0" y="0"/>
            <wp:positionH relativeFrom="page">
              <wp:posOffset>5960853</wp:posOffset>
            </wp:positionH>
            <wp:positionV relativeFrom="page">
              <wp:posOffset>409683</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175CC3">
        <w:rPr>
          <w:rFonts w:cs="Arial"/>
          <w:b/>
          <w:noProof/>
          <w:sz w:val="32"/>
          <w:szCs w:val="32"/>
          <w:lang w:eastAsia="en-GB"/>
        </w:rPr>
        <w:t>Level 3</w:t>
      </w:r>
      <w:r w:rsidR="002E527B" w:rsidRPr="00255900">
        <w:rPr>
          <w:rFonts w:cs="Arial"/>
          <w:b/>
          <w:sz w:val="32"/>
          <w:szCs w:val="32"/>
        </w:rPr>
        <w:tab/>
      </w:r>
      <w:r w:rsidR="00C2759D">
        <w:rPr>
          <w:rFonts w:cs="Arial"/>
          <w:b/>
          <w:sz w:val="32"/>
          <w:szCs w:val="32"/>
        </w:rPr>
        <w:t xml:space="preserve">Lead </w:t>
      </w:r>
      <w:r w:rsidR="002E527B" w:rsidRPr="00255900">
        <w:rPr>
          <w:rFonts w:cs="Arial"/>
          <w:b/>
          <w:sz w:val="32"/>
          <w:szCs w:val="32"/>
        </w:rPr>
        <w:t xml:space="preserve">Adult Care Worker </w:t>
      </w:r>
    </w:p>
    <w:p w14:paraId="1B93924D" w14:textId="0523DA44" w:rsidR="00DD4B6F" w:rsidRPr="00255900" w:rsidRDefault="00086077" w:rsidP="00086077">
      <w:pPr>
        <w:pStyle w:val="Heading23"/>
        <w:spacing w:before="160" w:after="60"/>
        <w:rPr>
          <w:noProof/>
          <w:lang w:eastAsia="en-GB"/>
        </w:rPr>
      </w:pPr>
      <w:bookmarkStart w:id="15" w:name="_Toc502655412"/>
      <w:bookmarkStart w:id="16" w:name="_Toc471226833"/>
      <w:r w:rsidRPr="00255900">
        <w:t xml:space="preserve">Assessment </w:t>
      </w:r>
      <w:r w:rsidR="00C2759D">
        <w:t>700</w:t>
      </w:r>
      <w:r w:rsidR="002E527B" w:rsidRPr="00255900">
        <w:t>/75</w:t>
      </w:r>
      <w:r w:rsidR="00C2759D">
        <w:t>0</w:t>
      </w:r>
      <w:r w:rsidRPr="00255900">
        <w:t>:</w:t>
      </w:r>
      <w:r w:rsidR="00DD4B6F" w:rsidRPr="00255900">
        <w:t xml:space="preserve"> </w:t>
      </w:r>
      <w:r w:rsidR="00BA783D">
        <w:t>Self-assessment</w:t>
      </w:r>
      <w:r w:rsidR="002E527B" w:rsidRPr="00255900">
        <w:t xml:space="preserve"> form</w:t>
      </w:r>
      <w:bookmarkEnd w:id="15"/>
    </w:p>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2102"/>
      </w:tblGrid>
      <w:tr w:rsidR="00DD4B6F" w:rsidRPr="00255900" w14:paraId="72A9C537" w14:textId="77777777" w:rsidTr="00313B2B">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bookmarkEnd w:id="16"/>
          <w:p w14:paraId="142075B7" w14:textId="459BA6CF" w:rsidR="00DD4B6F" w:rsidRPr="00255900" w:rsidRDefault="00DD4B6F" w:rsidP="003B3574">
            <w:pPr>
              <w:spacing w:after="120"/>
              <w:rPr>
                <w:rFonts w:cs="Arial"/>
                <w:b/>
              </w:rPr>
            </w:pPr>
            <w:r w:rsidRPr="00255900">
              <w:rPr>
                <w:rFonts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3C509FC2" w14:textId="77777777" w:rsidR="00DD4B6F" w:rsidRPr="00255900" w:rsidRDefault="00DD4B6F" w:rsidP="003B3574">
            <w:pPr>
              <w:rPr>
                <w:rFonts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1E8FED" w14:textId="2B7B340A" w:rsidR="00351929" w:rsidRPr="00255900" w:rsidRDefault="00351929" w:rsidP="00351929">
            <w:pPr>
              <w:rPr>
                <w:rFonts w:cs="Arial"/>
                <w:b/>
                <w:lang w:val="en-US"/>
              </w:rPr>
            </w:pPr>
            <w:r w:rsidRPr="00255900">
              <w:rPr>
                <w:rFonts w:cs="Arial"/>
                <w:b/>
                <w:lang w:val="en-US"/>
              </w:rPr>
              <w:t xml:space="preserve">Enrolment </w:t>
            </w:r>
          </w:p>
          <w:p w14:paraId="7C0DAABE" w14:textId="52C8F885" w:rsidR="00DD4B6F" w:rsidRPr="00255900" w:rsidRDefault="00351929" w:rsidP="00351929">
            <w:pPr>
              <w:spacing w:after="120"/>
              <w:rPr>
                <w:rFonts w:cs="Arial"/>
                <w:b/>
              </w:rPr>
            </w:pPr>
            <w:r w:rsidRPr="00255900">
              <w:rPr>
                <w:rFonts w:cs="Arial"/>
                <w:b/>
                <w:lang w:val="en-US"/>
              </w:rPr>
              <w:t>number</w:t>
            </w:r>
          </w:p>
        </w:tc>
        <w:tc>
          <w:tcPr>
            <w:tcW w:w="2102" w:type="dxa"/>
            <w:tcBorders>
              <w:top w:val="single" w:sz="4" w:space="0" w:color="A6A6A6"/>
              <w:left w:val="single" w:sz="4" w:space="0" w:color="A6A6A6"/>
              <w:bottom w:val="single" w:sz="4" w:space="0" w:color="A6A6A6"/>
              <w:right w:val="single" w:sz="4" w:space="0" w:color="A6A6A6"/>
            </w:tcBorders>
            <w:vAlign w:val="center"/>
          </w:tcPr>
          <w:p w14:paraId="335C2FFD" w14:textId="77777777" w:rsidR="00DD4B6F" w:rsidRPr="00255900" w:rsidRDefault="00DD4B6F" w:rsidP="003B3574">
            <w:pPr>
              <w:rPr>
                <w:rFonts w:cs="Arial"/>
                <w:color w:val="BFBFBF"/>
              </w:rPr>
            </w:pPr>
          </w:p>
        </w:tc>
      </w:tr>
    </w:tbl>
    <w:p w14:paraId="75FFB3AE" w14:textId="5C73DFC1" w:rsidR="00DD4B6F" w:rsidRPr="00255900" w:rsidRDefault="00DD4B6F" w:rsidP="00DD4B6F">
      <w:pPr>
        <w:rPr>
          <w:rFonts w:cs="Arial"/>
        </w:rPr>
      </w:pPr>
    </w:p>
    <w:p w14:paraId="0122768C" w14:textId="58A3C89B" w:rsidR="00351929" w:rsidRPr="00255900" w:rsidRDefault="00351929" w:rsidP="00351929">
      <w:pPr>
        <w:rPr>
          <w:rFonts w:cs="Arial"/>
        </w:rPr>
      </w:pPr>
    </w:p>
    <w:p w14:paraId="222A9388" w14:textId="00209273" w:rsidR="00351929" w:rsidRPr="00255900" w:rsidRDefault="00351929" w:rsidP="00351929">
      <w:pPr>
        <w:rPr>
          <w:rFonts w:cs="Arial"/>
          <w:b/>
          <w:szCs w:val="22"/>
        </w:rPr>
      </w:pPr>
      <w:r w:rsidRPr="00255900">
        <w:rPr>
          <w:rFonts w:cs="Arial"/>
          <w:b/>
          <w:szCs w:val="22"/>
        </w:rPr>
        <w:t>Apprentice declaration:</w:t>
      </w:r>
    </w:p>
    <w:p w14:paraId="566A8480" w14:textId="0C81BB2B" w:rsidR="00351929" w:rsidRPr="00255900" w:rsidRDefault="00351929" w:rsidP="00351929">
      <w:pPr>
        <w:spacing w:after="0"/>
        <w:rPr>
          <w:rFonts w:cs="Arial"/>
          <w:b/>
          <w:szCs w:val="22"/>
        </w:rPr>
      </w:pPr>
      <w:r w:rsidRPr="00255900">
        <w:rPr>
          <w:rFonts w:cs="Arial"/>
          <w:b/>
          <w:szCs w:val="22"/>
        </w:rPr>
        <w:t>I confirm that all work submitted is my own, and that I have acknowledged any sources I have used.</w:t>
      </w:r>
    </w:p>
    <w:p w14:paraId="4F69FB67" w14:textId="59EA822D" w:rsidR="00351929" w:rsidRPr="00255900" w:rsidRDefault="00351929" w:rsidP="00351929">
      <w:pPr>
        <w:spacing w:before="0" w:after="0"/>
        <w:rPr>
          <w:rFonts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351929" w:rsidRPr="00255900" w14:paraId="4C3E9CE7" w14:textId="77777777" w:rsidTr="00744880">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FDE78EF" w14:textId="77777777" w:rsidR="00351929" w:rsidRPr="00255900" w:rsidRDefault="00351929" w:rsidP="00744880">
            <w:pPr>
              <w:spacing w:after="120"/>
              <w:rPr>
                <w:rFonts w:cs="Arial"/>
                <w:b/>
                <w:szCs w:val="22"/>
              </w:rPr>
            </w:pPr>
            <w:r w:rsidRPr="00255900">
              <w:rPr>
                <w:rFonts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4D22C7D" w14:textId="707F36D3" w:rsidR="00351929" w:rsidRPr="00255900" w:rsidRDefault="00351929" w:rsidP="00744880">
            <w:pPr>
              <w:rPr>
                <w:rFonts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E016BB7" w14:textId="77777777" w:rsidR="00351929" w:rsidRPr="00255900" w:rsidRDefault="00351929" w:rsidP="00744880">
            <w:pPr>
              <w:spacing w:after="120"/>
              <w:rPr>
                <w:rFonts w:cs="Arial"/>
                <w:b/>
                <w:szCs w:val="22"/>
              </w:rPr>
            </w:pPr>
            <w:r w:rsidRPr="00255900">
              <w:rPr>
                <w:rFonts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78DF6B6" w14:textId="41F5F32A" w:rsidR="00351929" w:rsidRPr="00255900" w:rsidRDefault="00351929" w:rsidP="00744880">
            <w:pPr>
              <w:rPr>
                <w:rFonts w:cs="Arial"/>
                <w:color w:val="BFBFBF"/>
                <w:szCs w:val="22"/>
              </w:rPr>
            </w:pPr>
          </w:p>
        </w:tc>
      </w:tr>
    </w:tbl>
    <w:p w14:paraId="19161C44" w14:textId="77777777" w:rsidR="00351929" w:rsidRPr="00255900" w:rsidRDefault="00351929" w:rsidP="00351929">
      <w:pPr>
        <w:spacing w:after="0"/>
        <w:rPr>
          <w:rFonts w:cs="Arial"/>
          <w:b/>
          <w:szCs w:val="22"/>
        </w:rPr>
      </w:pPr>
    </w:p>
    <w:p w14:paraId="00472816" w14:textId="2DD3CD32" w:rsidR="00351929" w:rsidRPr="00255900" w:rsidRDefault="00351929" w:rsidP="00351929">
      <w:pPr>
        <w:spacing w:after="0"/>
        <w:rPr>
          <w:rFonts w:cs="Arial"/>
          <w:b/>
          <w:szCs w:val="22"/>
        </w:rPr>
      </w:pPr>
      <w:r w:rsidRPr="00255900">
        <w:rPr>
          <w:rFonts w:cs="Arial"/>
          <w:b/>
          <w:szCs w:val="22"/>
        </w:rPr>
        <w:t xml:space="preserve">Line manager </w:t>
      </w:r>
      <w:r w:rsidR="007329F4" w:rsidRPr="00255900">
        <w:rPr>
          <w:rFonts w:cs="Arial"/>
          <w:b/>
          <w:szCs w:val="22"/>
        </w:rPr>
        <w:t xml:space="preserve">/training provider </w:t>
      </w:r>
      <w:r w:rsidRPr="00255900">
        <w:rPr>
          <w:rFonts w:cs="Arial"/>
          <w:b/>
          <w:szCs w:val="22"/>
        </w:rPr>
        <w:t>declaration:</w:t>
      </w:r>
    </w:p>
    <w:p w14:paraId="44D97D21" w14:textId="3CAECAC9" w:rsidR="00351929" w:rsidRPr="00255900" w:rsidRDefault="00351929" w:rsidP="00351929">
      <w:pPr>
        <w:pStyle w:val="CommentText"/>
        <w:rPr>
          <w:rFonts w:cs="Arial"/>
          <w:b/>
          <w:sz w:val="22"/>
          <w:szCs w:val="22"/>
        </w:rPr>
      </w:pPr>
      <w:r w:rsidRPr="00255900">
        <w:rPr>
          <w:rFonts w:cs="Arial"/>
          <w:b/>
          <w:sz w:val="22"/>
          <w:szCs w:val="22"/>
        </w:rPr>
        <w:t>I confirm that all work was conducted under conditions designed to assure the authenticity of the Apprentice’s work, and am satisfied that, to the best of my knowledge, the work produced is solely that of the apprentice</w:t>
      </w:r>
      <w:r w:rsidR="00505ABE">
        <w:rPr>
          <w:rFonts w:cs="Arial"/>
          <w:b/>
          <w:sz w:val="22"/>
          <w:szCs w:val="22"/>
        </w:rPr>
        <w:t>.</w:t>
      </w:r>
    </w:p>
    <w:p w14:paraId="66A22A1D" w14:textId="77777777" w:rsidR="00351929" w:rsidRPr="00255900" w:rsidRDefault="00351929" w:rsidP="00351929">
      <w:pPr>
        <w:pStyle w:val="CommentText"/>
        <w:spacing w:before="0" w:after="0"/>
        <w:rPr>
          <w:rFonts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351929" w:rsidRPr="00255900" w14:paraId="20798848" w14:textId="77777777" w:rsidTr="00744880">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12A547F" w14:textId="77777777" w:rsidR="006144ED" w:rsidRPr="00255900" w:rsidRDefault="00351929" w:rsidP="006144ED">
            <w:pPr>
              <w:spacing w:after="0"/>
              <w:rPr>
                <w:rFonts w:cs="Arial"/>
                <w:b/>
                <w:szCs w:val="22"/>
              </w:rPr>
            </w:pPr>
            <w:r w:rsidRPr="00255900">
              <w:rPr>
                <w:rFonts w:cs="Arial"/>
                <w:b/>
                <w:szCs w:val="22"/>
              </w:rPr>
              <w:t>Line manager</w:t>
            </w:r>
            <w:r w:rsidR="004D51C5" w:rsidRPr="00255900">
              <w:rPr>
                <w:rFonts w:cs="Arial"/>
                <w:b/>
                <w:szCs w:val="22"/>
              </w:rPr>
              <w:t>/</w:t>
            </w:r>
          </w:p>
          <w:p w14:paraId="76367B90" w14:textId="36032189" w:rsidR="00351929" w:rsidRPr="00255900" w:rsidRDefault="004D51C5" w:rsidP="006144ED">
            <w:pPr>
              <w:spacing w:after="0"/>
              <w:rPr>
                <w:rFonts w:cs="Arial"/>
                <w:b/>
                <w:szCs w:val="22"/>
              </w:rPr>
            </w:pPr>
            <w:r w:rsidRPr="00255900">
              <w:rPr>
                <w:rFonts w:cs="Arial"/>
                <w:b/>
                <w:szCs w:val="22"/>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32F4C22" w14:textId="3B70EC60" w:rsidR="00351929" w:rsidRPr="00255900" w:rsidRDefault="00351929" w:rsidP="00744880">
            <w:pPr>
              <w:rPr>
                <w:rFonts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88881E6" w14:textId="77777777" w:rsidR="00351929" w:rsidRPr="00255900" w:rsidRDefault="00351929" w:rsidP="00744880">
            <w:pPr>
              <w:spacing w:after="120"/>
              <w:rPr>
                <w:rFonts w:cs="Arial"/>
                <w:b/>
                <w:szCs w:val="22"/>
              </w:rPr>
            </w:pPr>
            <w:r w:rsidRPr="00255900">
              <w:rPr>
                <w:rFonts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7EC54AE" w14:textId="74844339" w:rsidR="00351929" w:rsidRPr="00255900" w:rsidRDefault="00351929" w:rsidP="00744880">
            <w:pPr>
              <w:rPr>
                <w:rFonts w:cs="Arial"/>
                <w:color w:val="BFBFBF"/>
                <w:szCs w:val="22"/>
              </w:rPr>
            </w:pPr>
          </w:p>
        </w:tc>
      </w:tr>
    </w:tbl>
    <w:p w14:paraId="404A5631" w14:textId="3B5CE70B" w:rsidR="00351929" w:rsidRPr="00255900" w:rsidRDefault="00351929" w:rsidP="00DD4B6F">
      <w:pPr>
        <w:rPr>
          <w:rFonts w:cs="Arial"/>
        </w:rPr>
      </w:pPr>
    </w:p>
    <w:p w14:paraId="3393F4C2" w14:textId="77777777" w:rsidR="00351929" w:rsidRPr="00255900" w:rsidRDefault="00351929" w:rsidP="00DD4B6F">
      <w:pPr>
        <w:rPr>
          <w:rFonts w:cs="Arial"/>
        </w:rPr>
      </w:pPr>
    </w:p>
    <w:tbl>
      <w:tblPr>
        <w:tblStyle w:val="TableGrid"/>
        <w:tblW w:w="9351" w:type="dxa"/>
        <w:tblLook w:val="04A0" w:firstRow="1" w:lastRow="0" w:firstColumn="1" w:lastColumn="0" w:noHBand="0" w:noVBand="1"/>
      </w:tblPr>
      <w:tblGrid>
        <w:gridCol w:w="4836"/>
        <w:gridCol w:w="4515"/>
      </w:tblGrid>
      <w:tr w:rsidR="00DD4B6F" w:rsidRPr="00255900" w14:paraId="5F4016F2" w14:textId="77777777" w:rsidTr="00EF7D5F">
        <w:tc>
          <w:tcPr>
            <w:tcW w:w="9351" w:type="dxa"/>
            <w:gridSpan w:val="2"/>
            <w:shd w:val="clear" w:color="auto" w:fill="FFFFFF" w:themeFill="background1"/>
          </w:tcPr>
          <w:p w14:paraId="0CF885B2" w14:textId="4276B89A" w:rsidR="006144ED" w:rsidRPr="00255900" w:rsidRDefault="006144ED" w:rsidP="001A0FEA">
            <w:pPr>
              <w:rPr>
                <w:rFonts w:cs="Arial"/>
                <w:lang w:val="en-US"/>
              </w:rPr>
            </w:pPr>
            <w:r w:rsidRPr="00255900">
              <w:rPr>
                <w:rFonts w:cs="Arial"/>
                <w:lang w:val="en-US"/>
              </w:rPr>
              <w:t>Refer to the</w:t>
            </w:r>
            <w:r w:rsidR="00C2759D">
              <w:rPr>
                <w:rFonts w:cs="Arial"/>
                <w:lang w:val="en-US"/>
              </w:rPr>
              <w:t xml:space="preserve"> Lead</w:t>
            </w:r>
            <w:r w:rsidRPr="00255900">
              <w:rPr>
                <w:rFonts w:cs="Arial"/>
                <w:lang w:val="en-US"/>
              </w:rPr>
              <w:t xml:space="preserve"> Adult Care Worker Trai</w:t>
            </w:r>
            <w:r w:rsidR="00505ABE">
              <w:rPr>
                <w:rFonts w:cs="Arial"/>
                <w:lang w:val="en-US"/>
              </w:rPr>
              <w:t xml:space="preserve">lblazer Apprenticeship </w:t>
            </w:r>
            <w:proofErr w:type="gramStart"/>
            <w:r w:rsidR="00505ABE">
              <w:rPr>
                <w:rFonts w:cs="Arial"/>
                <w:lang w:val="en-US"/>
              </w:rPr>
              <w:t>Standard.</w:t>
            </w:r>
            <w:r w:rsidRPr="00255900">
              <w:rPr>
                <w:rFonts w:cs="Arial"/>
                <w:lang w:val="en-US"/>
              </w:rPr>
              <w:t>.</w:t>
            </w:r>
            <w:proofErr w:type="gramEnd"/>
            <w:r w:rsidRPr="00255900">
              <w:rPr>
                <w:rFonts w:cs="Arial"/>
                <w:lang w:val="en-US"/>
              </w:rPr>
              <w:t xml:space="preserve">  Your training provider/employer can provide you with a copy</w:t>
            </w:r>
            <w:r w:rsidR="00505ABE">
              <w:rPr>
                <w:rFonts w:cs="Arial"/>
                <w:lang w:val="en-US"/>
              </w:rPr>
              <w:t>.</w:t>
            </w:r>
          </w:p>
          <w:p w14:paraId="50D185DB" w14:textId="77777777" w:rsidR="006144ED" w:rsidRPr="00255900" w:rsidRDefault="006144ED" w:rsidP="001A0FEA">
            <w:pPr>
              <w:rPr>
                <w:rFonts w:cs="Arial"/>
                <w:lang w:val="en-US"/>
              </w:rPr>
            </w:pPr>
          </w:p>
          <w:p w14:paraId="214BE94A" w14:textId="034466AC" w:rsidR="004D51C5" w:rsidRPr="00255900" w:rsidRDefault="0017600F" w:rsidP="001A0FEA">
            <w:pPr>
              <w:rPr>
                <w:rFonts w:cs="Arial"/>
                <w:lang w:val="en-US"/>
              </w:rPr>
            </w:pPr>
            <w:r w:rsidRPr="00255900">
              <w:rPr>
                <w:rFonts w:cs="Arial"/>
                <w:lang w:val="en-US"/>
              </w:rPr>
              <w:t>Next to each of th</w:t>
            </w:r>
            <w:r w:rsidR="006144ED" w:rsidRPr="00255900">
              <w:rPr>
                <w:rFonts w:cs="Arial"/>
                <w:lang w:val="en-US"/>
              </w:rPr>
              <w:t>e heading</w:t>
            </w:r>
            <w:r w:rsidR="00505ABE">
              <w:rPr>
                <w:rFonts w:cs="Arial"/>
                <w:lang w:val="en-US"/>
              </w:rPr>
              <w:t>s</w:t>
            </w:r>
            <w:r w:rsidR="006144ED" w:rsidRPr="00255900">
              <w:rPr>
                <w:rFonts w:cs="Arial"/>
                <w:lang w:val="en-US"/>
              </w:rPr>
              <w:t xml:space="preserve"> below</w:t>
            </w:r>
            <w:r w:rsidR="00505ABE">
              <w:rPr>
                <w:rFonts w:cs="Arial"/>
                <w:lang w:val="en-US"/>
              </w:rPr>
              <w:t>,</w:t>
            </w:r>
            <w:r w:rsidR="004D51C5" w:rsidRPr="00255900">
              <w:rPr>
                <w:rFonts w:cs="Arial"/>
                <w:lang w:val="en-US"/>
              </w:rPr>
              <w:t xml:space="preserve"> list some of the main work activities and tasks that you undertake in your role, descri</w:t>
            </w:r>
            <w:r w:rsidR="006144ED" w:rsidRPr="00255900">
              <w:rPr>
                <w:rFonts w:cs="Arial"/>
                <w:lang w:val="en-US"/>
              </w:rPr>
              <w:t>bing what you have done well</w:t>
            </w:r>
            <w:r w:rsidR="004D51C5" w:rsidRPr="00255900">
              <w:rPr>
                <w:rFonts w:cs="Arial"/>
                <w:lang w:val="en-US"/>
              </w:rPr>
              <w:t xml:space="preserve"> and the areas you wish to improve on </w:t>
            </w:r>
          </w:p>
          <w:p w14:paraId="359CE669" w14:textId="2F055597" w:rsidR="004D51C5" w:rsidRPr="00255900" w:rsidRDefault="004D51C5" w:rsidP="004D51C5">
            <w:pPr>
              <w:rPr>
                <w:rFonts w:cs="Arial"/>
                <w:lang w:val="en-US"/>
              </w:rPr>
            </w:pPr>
            <w:r w:rsidRPr="00255900">
              <w:rPr>
                <w:rFonts w:cs="Arial"/>
                <w:lang w:val="en-US"/>
              </w:rPr>
              <w:t xml:space="preserve"> </w:t>
            </w:r>
          </w:p>
        </w:tc>
      </w:tr>
      <w:tr w:rsidR="00F173E2" w:rsidRPr="00255900" w14:paraId="15C3996D" w14:textId="77777777" w:rsidTr="00EF7D5F">
        <w:tc>
          <w:tcPr>
            <w:tcW w:w="4836" w:type="dxa"/>
            <w:tcBorders>
              <w:bottom w:val="single" w:sz="4" w:space="0" w:color="auto"/>
            </w:tcBorders>
            <w:shd w:val="clear" w:color="auto" w:fill="D81E05"/>
          </w:tcPr>
          <w:p w14:paraId="3AA880BF" w14:textId="08E7313B" w:rsidR="00F173E2" w:rsidRPr="00255900" w:rsidRDefault="00F173E2" w:rsidP="001A0FEA">
            <w:pPr>
              <w:spacing w:before="0" w:after="0"/>
              <w:rPr>
                <w:rFonts w:cs="Calibri"/>
                <w:b/>
                <w:bCs/>
                <w:color w:val="FFFFFF" w:themeColor="background1"/>
                <w:szCs w:val="22"/>
                <w:lang w:eastAsia="en-GB"/>
              </w:rPr>
            </w:pPr>
            <w:r w:rsidRPr="00255900">
              <w:rPr>
                <w:rFonts w:cs="Calibri"/>
                <w:b/>
                <w:bCs/>
                <w:color w:val="FFFFFF" w:themeColor="background1"/>
                <w:szCs w:val="22"/>
                <w:lang w:eastAsia="en-GB"/>
              </w:rPr>
              <w:t xml:space="preserve">Trailblazer Standard Headings </w:t>
            </w:r>
          </w:p>
        </w:tc>
        <w:tc>
          <w:tcPr>
            <w:tcW w:w="4515" w:type="dxa"/>
            <w:tcBorders>
              <w:bottom w:val="single" w:sz="4" w:space="0" w:color="auto"/>
            </w:tcBorders>
            <w:shd w:val="clear" w:color="auto" w:fill="D81E05"/>
          </w:tcPr>
          <w:p w14:paraId="6D5FF840" w14:textId="055E7DB6" w:rsidR="00F173E2" w:rsidRPr="00255900" w:rsidRDefault="0017600F" w:rsidP="003B3574">
            <w:pPr>
              <w:rPr>
                <w:rFonts w:cs="Arial"/>
                <w:b/>
                <w:color w:val="FFFFFF" w:themeColor="background1"/>
                <w:lang w:val="en-US"/>
              </w:rPr>
            </w:pPr>
            <w:r w:rsidRPr="00255900">
              <w:rPr>
                <w:rFonts w:cs="Arial"/>
                <w:b/>
                <w:color w:val="FFFFFF" w:themeColor="background1"/>
                <w:lang w:val="en-US"/>
              </w:rPr>
              <w:t xml:space="preserve">Bullet point </w:t>
            </w:r>
            <w:r w:rsidR="001A0FEA" w:rsidRPr="00255900">
              <w:rPr>
                <w:rFonts w:cs="Arial"/>
                <w:b/>
                <w:color w:val="FFFFFF" w:themeColor="background1"/>
                <w:lang w:val="en-US"/>
              </w:rPr>
              <w:t xml:space="preserve"> your examples here </w:t>
            </w:r>
          </w:p>
        </w:tc>
      </w:tr>
      <w:tr w:rsidR="00F173E2" w:rsidRPr="00255900" w14:paraId="5210CF54" w14:textId="77777777" w:rsidTr="00EF7D5F">
        <w:tc>
          <w:tcPr>
            <w:tcW w:w="4836" w:type="dxa"/>
            <w:tcBorders>
              <w:bottom w:val="single" w:sz="4" w:space="0" w:color="auto"/>
            </w:tcBorders>
          </w:tcPr>
          <w:p w14:paraId="2CA25708" w14:textId="12A2B7B9" w:rsidR="00F173E2" w:rsidRPr="00255900" w:rsidRDefault="00F173E2" w:rsidP="00F173E2">
            <w:pPr>
              <w:pStyle w:val="ListParagraph"/>
              <w:numPr>
                <w:ilvl w:val="0"/>
                <w:numId w:val="10"/>
              </w:numPr>
              <w:spacing w:before="0" w:after="0"/>
              <w:rPr>
                <w:rFonts w:cs="Calibri"/>
                <w:b/>
                <w:bCs/>
                <w:color w:val="000000"/>
                <w:szCs w:val="22"/>
                <w:lang w:eastAsia="en-GB"/>
              </w:rPr>
            </w:pPr>
            <w:r w:rsidRPr="00255900">
              <w:rPr>
                <w:rFonts w:cs="Calibri"/>
                <w:b/>
                <w:bCs/>
                <w:color w:val="000000"/>
                <w:szCs w:val="22"/>
                <w:lang w:eastAsia="en-GB"/>
              </w:rPr>
              <w:t xml:space="preserve">Carrying out the </w:t>
            </w:r>
            <w:r w:rsidR="00F6780C">
              <w:rPr>
                <w:rFonts w:cs="Calibri"/>
                <w:b/>
                <w:bCs/>
                <w:color w:val="000000"/>
                <w:szCs w:val="22"/>
                <w:lang w:eastAsia="en-GB"/>
              </w:rPr>
              <w:t xml:space="preserve">main tasks and </w:t>
            </w:r>
            <w:r w:rsidRPr="00255900">
              <w:rPr>
                <w:rFonts w:cs="Calibri"/>
                <w:b/>
                <w:bCs/>
                <w:color w:val="000000"/>
                <w:szCs w:val="22"/>
                <w:lang w:eastAsia="en-GB"/>
              </w:rPr>
              <w:t>responsibilities of  your job role</w:t>
            </w:r>
          </w:p>
        </w:tc>
        <w:tc>
          <w:tcPr>
            <w:tcW w:w="4515" w:type="dxa"/>
            <w:tcBorders>
              <w:bottom w:val="single" w:sz="4" w:space="0" w:color="auto"/>
            </w:tcBorders>
          </w:tcPr>
          <w:p w14:paraId="225445A2" w14:textId="77777777" w:rsidR="00F173E2" w:rsidRPr="00255900" w:rsidRDefault="00F173E2" w:rsidP="003B3574">
            <w:pPr>
              <w:rPr>
                <w:rFonts w:cs="Arial"/>
                <w:lang w:val="en-US"/>
              </w:rPr>
            </w:pPr>
          </w:p>
          <w:p w14:paraId="0C771F3E" w14:textId="77777777" w:rsidR="00F173E2" w:rsidRPr="00255900" w:rsidRDefault="00F173E2" w:rsidP="003B3574">
            <w:pPr>
              <w:rPr>
                <w:rFonts w:cs="Arial"/>
                <w:lang w:val="en-US"/>
              </w:rPr>
            </w:pPr>
          </w:p>
          <w:p w14:paraId="6A34FBF8" w14:textId="6D9916FE" w:rsidR="00F173E2" w:rsidRPr="00255900" w:rsidRDefault="00F173E2" w:rsidP="003B3574">
            <w:pPr>
              <w:rPr>
                <w:rFonts w:cs="Arial"/>
                <w:lang w:val="en-US"/>
              </w:rPr>
            </w:pPr>
          </w:p>
          <w:p w14:paraId="2514081C" w14:textId="1EFEBD6F" w:rsidR="004D51C5" w:rsidRPr="00255900" w:rsidRDefault="004D51C5" w:rsidP="003B3574">
            <w:pPr>
              <w:rPr>
                <w:rFonts w:cs="Arial"/>
                <w:lang w:val="en-US"/>
              </w:rPr>
            </w:pPr>
          </w:p>
          <w:p w14:paraId="2DB61461" w14:textId="77777777" w:rsidR="004D51C5" w:rsidRPr="00255900" w:rsidRDefault="004D51C5" w:rsidP="003B3574">
            <w:pPr>
              <w:rPr>
                <w:rFonts w:cs="Arial"/>
                <w:lang w:val="en-US"/>
              </w:rPr>
            </w:pPr>
          </w:p>
          <w:p w14:paraId="3A84C8F6" w14:textId="77777777" w:rsidR="00F173E2" w:rsidRPr="00255900" w:rsidRDefault="00F173E2" w:rsidP="003B3574">
            <w:pPr>
              <w:rPr>
                <w:rFonts w:cs="Arial"/>
                <w:lang w:val="en-US"/>
              </w:rPr>
            </w:pPr>
          </w:p>
          <w:p w14:paraId="09FBDC63" w14:textId="77777777" w:rsidR="00F173E2" w:rsidRPr="00255900" w:rsidRDefault="00F173E2" w:rsidP="003B3574">
            <w:pPr>
              <w:rPr>
                <w:rFonts w:cs="Arial"/>
                <w:lang w:val="en-US"/>
              </w:rPr>
            </w:pPr>
          </w:p>
          <w:p w14:paraId="6AF19C94" w14:textId="5809C5F3" w:rsidR="00F173E2" w:rsidRPr="00255900" w:rsidRDefault="00F173E2" w:rsidP="003B3574">
            <w:pPr>
              <w:rPr>
                <w:rFonts w:cs="Arial"/>
                <w:lang w:val="en-US"/>
              </w:rPr>
            </w:pPr>
          </w:p>
        </w:tc>
      </w:tr>
      <w:tr w:rsidR="00F173E2" w:rsidRPr="00255900" w14:paraId="3CB7E31F" w14:textId="77777777" w:rsidTr="00EF7D5F">
        <w:tc>
          <w:tcPr>
            <w:tcW w:w="4836" w:type="dxa"/>
            <w:tcBorders>
              <w:bottom w:val="single" w:sz="4" w:space="0" w:color="auto"/>
            </w:tcBorders>
          </w:tcPr>
          <w:p w14:paraId="30662C20" w14:textId="200674BB" w:rsidR="00F173E2" w:rsidRPr="00255900" w:rsidRDefault="00F173E2" w:rsidP="001A0FEA">
            <w:pPr>
              <w:pStyle w:val="ListParagraph"/>
              <w:numPr>
                <w:ilvl w:val="0"/>
                <w:numId w:val="10"/>
              </w:numPr>
              <w:spacing w:before="0" w:after="0"/>
              <w:rPr>
                <w:rFonts w:cs="Calibri"/>
                <w:b/>
                <w:bCs/>
                <w:color w:val="000000"/>
                <w:szCs w:val="22"/>
                <w:lang w:eastAsia="en-GB"/>
              </w:rPr>
            </w:pPr>
            <w:r w:rsidRPr="00255900">
              <w:rPr>
                <w:rFonts w:cs="Calibri"/>
                <w:b/>
                <w:bCs/>
                <w:color w:val="000000"/>
                <w:szCs w:val="22"/>
                <w:lang w:eastAsia="en-GB"/>
              </w:rPr>
              <w:t>Treating people with respect and dignity and honouring human rights</w:t>
            </w:r>
          </w:p>
          <w:p w14:paraId="0A69703C" w14:textId="77777777" w:rsidR="00F173E2" w:rsidRPr="00255900" w:rsidRDefault="00F173E2" w:rsidP="003B3574">
            <w:pPr>
              <w:rPr>
                <w:rFonts w:cs="Arial"/>
                <w:lang w:val="en-US"/>
              </w:rPr>
            </w:pPr>
          </w:p>
        </w:tc>
        <w:tc>
          <w:tcPr>
            <w:tcW w:w="4515" w:type="dxa"/>
            <w:tcBorders>
              <w:bottom w:val="single" w:sz="4" w:space="0" w:color="auto"/>
            </w:tcBorders>
          </w:tcPr>
          <w:p w14:paraId="2FA8774B" w14:textId="77777777" w:rsidR="00F173E2" w:rsidRPr="00255900" w:rsidRDefault="00F173E2" w:rsidP="003B3574">
            <w:pPr>
              <w:rPr>
                <w:rFonts w:cs="Arial"/>
                <w:lang w:val="en-US"/>
              </w:rPr>
            </w:pPr>
          </w:p>
          <w:p w14:paraId="17FE6443" w14:textId="77777777" w:rsidR="00F173E2" w:rsidRPr="00255900" w:rsidRDefault="00F173E2" w:rsidP="003B3574">
            <w:pPr>
              <w:rPr>
                <w:rFonts w:cs="Arial"/>
                <w:lang w:val="en-US"/>
              </w:rPr>
            </w:pPr>
          </w:p>
          <w:p w14:paraId="2A9F1894" w14:textId="77777777" w:rsidR="00F173E2" w:rsidRPr="00255900" w:rsidRDefault="00F173E2" w:rsidP="003B3574">
            <w:pPr>
              <w:rPr>
                <w:rFonts w:cs="Arial"/>
                <w:lang w:val="en-US"/>
              </w:rPr>
            </w:pPr>
          </w:p>
          <w:p w14:paraId="1D287E3C" w14:textId="6F461DC5" w:rsidR="00F173E2" w:rsidRPr="00255900" w:rsidRDefault="00F173E2" w:rsidP="003B3574">
            <w:pPr>
              <w:rPr>
                <w:rFonts w:cs="Arial"/>
                <w:lang w:val="en-US"/>
              </w:rPr>
            </w:pPr>
          </w:p>
          <w:p w14:paraId="2B949970" w14:textId="57FE49BC" w:rsidR="004D51C5" w:rsidRPr="00255900" w:rsidRDefault="004D51C5" w:rsidP="003B3574">
            <w:pPr>
              <w:rPr>
                <w:rFonts w:cs="Arial"/>
                <w:lang w:val="en-US"/>
              </w:rPr>
            </w:pPr>
          </w:p>
          <w:p w14:paraId="50BC9A54" w14:textId="77777777" w:rsidR="00F173E2" w:rsidRPr="00255900" w:rsidRDefault="00F173E2" w:rsidP="003B3574">
            <w:pPr>
              <w:rPr>
                <w:rFonts w:cs="Arial"/>
                <w:lang w:val="en-US"/>
              </w:rPr>
            </w:pPr>
          </w:p>
          <w:p w14:paraId="0A0353F0" w14:textId="2ABFB055" w:rsidR="00F173E2" w:rsidRPr="00255900" w:rsidRDefault="00F173E2" w:rsidP="003B3574">
            <w:pPr>
              <w:rPr>
                <w:rFonts w:cs="Arial"/>
                <w:lang w:val="en-US"/>
              </w:rPr>
            </w:pPr>
          </w:p>
        </w:tc>
      </w:tr>
      <w:tr w:rsidR="00F173E2" w:rsidRPr="00255900" w14:paraId="4AD01C36" w14:textId="77777777" w:rsidTr="00EF7D5F">
        <w:tc>
          <w:tcPr>
            <w:tcW w:w="4836" w:type="dxa"/>
            <w:tcBorders>
              <w:bottom w:val="single" w:sz="4" w:space="0" w:color="auto"/>
            </w:tcBorders>
          </w:tcPr>
          <w:p w14:paraId="750CEA82" w14:textId="72ECCFEF" w:rsidR="00F173E2" w:rsidRPr="00255900" w:rsidRDefault="001A0FEA" w:rsidP="00F173E2">
            <w:pPr>
              <w:pStyle w:val="ListParagraph"/>
              <w:numPr>
                <w:ilvl w:val="0"/>
                <w:numId w:val="11"/>
              </w:numPr>
              <w:rPr>
                <w:rFonts w:cs="Arial"/>
                <w:lang w:val="en-US"/>
              </w:rPr>
            </w:pPr>
            <w:r w:rsidRPr="00255900">
              <w:rPr>
                <w:rFonts w:cs="Calibri"/>
                <w:b/>
                <w:bCs/>
                <w:color w:val="000000"/>
                <w:szCs w:val="22"/>
                <w:lang w:eastAsia="en-GB"/>
              </w:rPr>
              <w:lastRenderedPageBreak/>
              <w:t xml:space="preserve">Communicating  </w:t>
            </w:r>
            <w:r w:rsidR="0060714A">
              <w:rPr>
                <w:rFonts w:cs="Calibri"/>
                <w:b/>
                <w:bCs/>
                <w:color w:val="000000"/>
                <w:szCs w:val="22"/>
                <w:lang w:eastAsia="en-GB"/>
              </w:rPr>
              <w:t>clearly</w:t>
            </w:r>
            <w:r w:rsidR="00F173E2" w:rsidRPr="00255900">
              <w:rPr>
                <w:rFonts w:cs="Calibri"/>
                <w:b/>
                <w:bCs/>
                <w:color w:val="000000"/>
                <w:szCs w:val="22"/>
                <w:lang w:eastAsia="en-GB"/>
              </w:rPr>
              <w:t xml:space="preserve"> and responsibly</w:t>
            </w:r>
          </w:p>
        </w:tc>
        <w:tc>
          <w:tcPr>
            <w:tcW w:w="4515" w:type="dxa"/>
            <w:tcBorders>
              <w:bottom w:val="single" w:sz="4" w:space="0" w:color="auto"/>
            </w:tcBorders>
          </w:tcPr>
          <w:p w14:paraId="2139834A" w14:textId="77777777" w:rsidR="00F173E2" w:rsidRPr="00255900" w:rsidRDefault="00F173E2" w:rsidP="003B3574">
            <w:pPr>
              <w:rPr>
                <w:rFonts w:cs="Arial"/>
                <w:lang w:val="en-US"/>
              </w:rPr>
            </w:pPr>
          </w:p>
          <w:p w14:paraId="4798A221" w14:textId="77777777" w:rsidR="00F173E2" w:rsidRPr="00255900" w:rsidRDefault="00F173E2" w:rsidP="003B3574">
            <w:pPr>
              <w:rPr>
                <w:rFonts w:cs="Arial"/>
                <w:lang w:val="en-US"/>
              </w:rPr>
            </w:pPr>
          </w:p>
          <w:p w14:paraId="2CEA5BD5" w14:textId="77777777" w:rsidR="00F173E2" w:rsidRPr="00255900" w:rsidRDefault="00F173E2" w:rsidP="003B3574">
            <w:pPr>
              <w:rPr>
                <w:rFonts w:cs="Arial"/>
                <w:lang w:val="en-US"/>
              </w:rPr>
            </w:pPr>
          </w:p>
          <w:p w14:paraId="2467A25C" w14:textId="6E07B571" w:rsidR="00F173E2" w:rsidRPr="00255900" w:rsidRDefault="00F173E2" w:rsidP="003B3574">
            <w:pPr>
              <w:rPr>
                <w:rFonts w:cs="Arial"/>
                <w:lang w:val="en-US"/>
              </w:rPr>
            </w:pPr>
          </w:p>
          <w:p w14:paraId="38C8A816" w14:textId="0DACCD0E" w:rsidR="004D51C5" w:rsidRPr="00255900" w:rsidRDefault="004D51C5" w:rsidP="003B3574">
            <w:pPr>
              <w:rPr>
                <w:rFonts w:cs="Arial"/>
                <w:lang w:val="en-US"/>
              </w:rPr>
            </w:pPr>
          </w:p>
          <w:p w14:paraId="39435D2A" w14:textId="77777777" w:rsidR="004D51C5" w:rsidRPr="00255900" w:rsidRDefault="004D51C5" w:rsidP="003B3574">
            <w:pPr>
              <w:rPr>
                <w:rFonts w:cs="Arial"/>
                <w:lang w:val="en-US"/>
              </w:rPr>
            </w:pPr>
          </w:p>
          <w:p w14:paraId="4B1534C1" w14:textId="77777777" w:rsidR="001A0FEA" w:rsidRPr="00255900" w:rsidRDefault="001A0FEA" w:rsidP="003B3574">
            <w:pPr>
              <w:rPr>
                <w:rFonts w:cs="Arial"/>
                <w:lang w:val="en-US"/>
              </w:rPr>
            </w:pPr>
          </w:p>
          <w:p w14:paraId="0B8D67B4" w14:textId="2226F1C1" w:rsidR="001A0FEA" w:rsidRPr="00255900" w:rsidRDefault="001A0FEA" w:rsidP="003B3574">
            <w:pPr>
              <w:rPr>
                <w:rFonts w:cs="Arial"/>
                <w:lang w:val="en-US"/>
              </w:rPr>
            </w:pPr>
          </w:p>
        </w:tc>
      </w:tr>
      <w:tr w:rsidR="00F173E2" w:rsidRPr="00255900" w14:paraId="7495D389" w14:textId="77777777" w:rsidTr="00EF7D5F">
        <w:trPr>
          <w:trHeight w:val="2461"/>
        </w:trPr>
        <w:tc>
          <w:tcPr>
            <w:tcW w:w="4836" w:type="dxa"/>
            <w:tcBorders>
              <w:bottom w:val="single" w:sz="4" w:space="0" w:color="auto"/>
            </w:tcBorders>
          </w:tcPr>
          <w:p w14:paraId="72DA28A3" w14:textId="4FBEE919" w:rsidR="00F173E2" w:rsidRPr="00255900" w:rsidRDefault="001A0FEA" w:rsidP="00F173E2">
            <w:pPr>
              <w:pStyle w:val="ListParagraph"/>
              <w:numPr>
                <w:ilvl w:val="0"/>
                <w:numId w:val="11"/>
              </w:numPr>
              <w:spacing w:before="0" w:after="0"/>
              <w:rPr>
                <w:rFonts w:cs="Calibri"/>
                <w:b/>
                <w:bCs/>
                <w:color w:val="000000"/>
                <w:szCs w:val="22"/>
                <w:lang w:eastAsia="en-GB"/>
              </w:rPr>
            </w:pPr>
            <w:r w:rsidRPr="00255900">
              <w:rPr>
                <w:rFonts w:cs="Calibri"/>
                <w:b/>
                <w:bCs/>
                <w:color w:val="000000"/>
                <w:szCs w:val="22"/>
                <w:lang w:eastAsia="en-GB"/>
              </w:rPr>
              <w:t>S</w:t>
            </w:r>
            <w:r w:rsidR="00F173E2" w:rsidRPr="00255900">
              <w:rPr>
                <w:rFonts w:cs="Calibri"/>
                <w:b/>
                <w:bCs/>
                <w:color w:val="000000"/>
                <w:szCs w:val="22"/>
                <w:lang w:eastAsia="en-GB"/>
              </w:rPr>
              <w:t>upporting individuals to remain safe from harm (Safeguarding)</w:t>
            </w:r>
          </w:p>
          <w:p w14:paraId="306D0049" w14:textId="77777777" w:rsidR="00F173E2" w:rsidRPr="00255900" w:rsidRDefault="00F173E2" w:rsidP="00F173E2">
            <w:pPr>
              <w:spacing w:before="0" w:after="0"/>
              <w:rPr>
                <w:rFonts w:cs="Arial"/>
                <w:lang w:val="en-US"/>
              </w:rPr>
            </w:pPr>
          </w:p>
        </w:tc>
        <w:tc>
          <w:tcPr>
            <w:tcW w:w="4515" w:type="dxa"/>
            <w:tcBorders>
              <w:bottom w:val="single" w:sz="4" w:space="0" w:color="auto"/>
            </w:tcBorders>
          </w:tcPr>
          <w:p w14:paraId="7968AF49" w14:textId="77777777" w:rsidR="00F173E2" w:rsidRPr="00255900" w:rsidRDefault="00F173E2" w:rsidP="003B3574">
            <w:pPr>
              <w:rPr>
                <w:rFonts w:cs="Arial"/>
                <w:lang w:val="en-US"/>
              </w:rPr>
            </w:pPr>
          </w:p>
          <w:p w14:paraId="78EE6939" w14:textId="77777777" w:rsidR="001A0FEA" w:rsidRPr="00255900" w:rsidRDefault="001A0FEA" w:rsidP="003B3574">
            <w:pPr>
              <w:rPr>
                <w:rFonts w:cs="Arial"/>
                <w:lang w:val="en-US"/>
              </w:rPr>
            </w:pPr>
          </w:p>
          <w:p w14:paraId="37707FD4" w14:textId="173E1988" w:rsidR="001A0FEA" w:rsidRPr="00255900" w:rsidRDefault="001A0FEA" w:rsidP="003B3574">
            <w:pPr>
              <w:rPr>
                <w:rFonts w:cs="Arial"/>
                <w:lang w:val="en-US"/>
              </w:rPr>
            </w:pPr>
          </w:p>
          <w:p w14:paraId="44664528" w14:textId="51DECE50" w:rsidR="004D51C5" w:rsidRPr="00255900" w:rsidRDefault="004D51C5" w:rsidP="003B3574">
            <w:pPr>
              <w:rPr>
                <w:rFonts w:cs="Arial"/>
                <w:lang w:val="en-US"/>
              </w:rPr>
            </w:pPr>
          </w:p>
          <w:p w14:paraId="6B9DAB7A" w14:textId="77777777" w:rsidR="004D51C5" w:rsidRPr="00255900" w:rsidRDefault="004D51C5" w:rsidP="003B3574">
            <w:pPr>
              <w:rPr>
                <w:rFonts w:cs="Arial"/>
                <w:lang w:val="en-US"/>
              </w:rPr>
            </w:pPr>
          </w:p>
          <w:p w14:paraId="31E47282" w14:textId="77777777" w:rsidR="001A0FEA" w:rsidRPr="00255900" w:rsidRDefault="001A0FEA" w:rsidP="003B3574">
            <w:pPr>
              <w:rPr>
                <w:rFonts w:cs="Arial"/>
                <w:lang w:val="en-US"/>
              </w:rPr>
            </w:pPr>
          </w:p>
          <w:p w14:paraId="5B38262B" w14:textId="77777777" w:rsidR="001A0FEA" w:rsidRPr="00255900" w:rsidRDefault="001A0FEA" w:rsidP="003B3574">
            <w:pPr>
              <w:rPr>
                <w:rFonts w:cs="Arial"/>
                <w:lang w:val="en-US"/>
              </w:rPr>
            </w:pPr>
          </w:p>
          <w:p w14:paraId="60B0AAD0" w14:textId="2B6EF84B" w:rsidR="001A0FEA" w:rsidRPr="00255900" w:rsidRDefault="001A0FEA" w:rsidP="003B3574">
            <w:pPr>
              <w:rPr>
                <w:rFonts w:cs="Arial"/>
                <w:lang w:val="en-US"/>
              </w:rPr>
            </w:pPr>
          </w:p>
        </w:tc>
      </w:tr>
      <w:tr w:rsidR="00F173E2" w:rsidRPr="00255900" w14:paraId="1333F6F1" w14:textId="77777777" w:rsidTr="00EF7D5F">
        <w:tc>
          <w:tcPr>
            <w:tcW w:w="4836" w:type="dxa"/>
            <w:tcBorders>
              <w:bottom w:val="single" w:sz="4" w:space="0" w:color="auto"/>
            </w:tcBorders>
          </w:tcPr>
          <w:p w14:paraId="097BFF55" w14:textId="790C6F43" w:rsidR="00C2759D" w:rsidRPr="00EF7D5F" w:rsidRDefault="00C2759D" w:rsidP="00EF7D5F">
            <w:pPr>
              <w:pStyle w:val="ListParagraph"/>
              <w:numPr>
                <w:ilvl w:val="0"/>
                <w:numId w:val="11"/>
              </w:numPr>
              <w:spacing w:before="0" w:after="0"/>
              <w:rPr>
                <w:rFonts w:cs="Calibri"/>
                <w:b/>
                <w:bCs/>
                <w:color w:val="000000"/>
                <w:szCs w:val="22"/>
                <w:lang w:eastAsia="en-GB"/>
              </w:rPr>
            </w:pPr>
            <w:r w:rsidRPr="00EF7D5F">
              <w:rPr>
                <w:rFonts w:cs="Arial"/>
                <w:b/>
                <w:lang w:val="en-US"/>
              </w:rPr>
              <w:t>Championing health and wellbeing for the individuals they support and their work colleagues</w:t>
            </w:r>
          </w:p>
          <w:p w14:paraId="0A1382C8" w14:textId="33223C8F" w:rsidR="00C2759D" w:rsidRPr="00255900" w:rsidRDefault="00C2759D" w:rsidP="00C2759D">
            <w:pPr>
              <w:spacing w:before="0" w:after="0"/>
              <w:ind w:left="887" w:hanging="887"/>
              <w:rPr>
                <w:rFonts w:cs="Calibri"/>
                <w:b/>
                <w:bCs/>
                <w:color w:val="000000"/>
                <w:szCs w:val="22"/>
                <w:lang w:eastAsia="en-GB"/>
              </w:rPr>
            </w:pPr>
          </w:p>
          <w:p w14:paraId="29464A90" w14:textId="1F2C0534" w:rsidR="00F173E2" w:rsidRPr="00255900" w:rsidRDefault="00F173E2" w:rsidP="001A0FEA">
            <w:pPr>
              <w:spacing w:before="0" w:after="0"/>
              <w:ind w:left="731" w:hanging="731"/>
              <w:rPr>
                <w:rFonts w:cs="Calibri"/>
                <w:b/>
                <w:bCs/>
                <w:color w:val="000000"/>
                <w:szCs w:val="22"/>
                <w:lang w:eastAsia="en-GB"/>
              </w:rPr>
            </w:pPr>
          </w:p>
        </w:tc>
        <w:tc>
          <w:tcPr>
            <w:tcW w:w="4515" w:type="dxa"/>
            <w:tcBorders>
              <w:bottom w:val="single" w:sz="4" w:space="0" w:color="auto"/>
            </w:tcBorders>
          </w:tcPr>
          <w:p w14:paraId="2A42074B" w14:textId="753448B1" w:rsidR="001A0FEA" w:rsidRPr="00255900" w:rsidRDefault="001A0FEA" w:rsidP="003B3574">
            <w:pPr>
              <w:rPr>
                <w:rFonts w:cs="Arial"/>
                <w:lang w:val="en-US"/>
              </w:rPr>
            </w:pPr>
          </w:p>
          <w:p w14:paraId="71D5A044" w14:textId="6AEC0A92" w:rsidR="004D51C5" w:rsidRPr="00255900" w:rsidRDefault="004D51C5" w:rsidP="003B3574">
            <w:pPr>
              <w:rPr>
                <w:rFonts w:cs="Arial"/>
                <w:lang w:val="en-US"/>
              </w:rPr>
            </w:pPr>
          </w:p>
          <w:p w14:paraId="7C5E7287" w14:textId="77777777" w:rsidR="004D51C5" w:rsidRPr="00255900" w:rsidRDefault="004D51C5" w:rsidP="003B3574">
            <w:pPr>
              <w:rPr>
                <w:rFonts w:cs="Arial"/>
                <w:lang w:val="en-US"/>
              </w:rPr>
            </w:pPr>
          </w:p>
          <w:p w14:paraId="332BAADF" w14:textId="77777777" w:rsidR="001A0FEA" w:rsidRPr="00255900" w:rsidRDefault="001A0FEA" w:rsidP="003B3574">
            <w:pPr>
              <w:rPr>
                <w:rFonts w:cs="Arial"/>
                <w:lang w:val="en-US"/>
              </w:rPr>
            </w:pPr>
          </w:p>
          <w:p w14:paraId="71973955" w14:textId="77777777" w:rsidR="001A0FEA" w:rsidRPr="00255900" w:rsidRDefault="001A0FEA" w:rsidP="003B3574">
            <w:pPr>
              <w:rPr>
                <w:rFonts w:cs="Arial"/>
                <w:lang w:val="en-US"/>
              </w:rPr>
            </w:pPr>
          </w:p>
          <w:p w14:paraId="7B4801B4" w14:textId="77777777" w:rsidR="001A0FEA" w:rsidRPr="00255900" w:rsidRDefault="001A0FEA" w:rsidP="003B3574">
            <w:pPr>
              <w:rPr>
                <w:rFonts w:cs="Arial"/>
                <w:lang w:val="en-US"/>
              </w:rPr>
            </w:pPr>
          </w:p>
          <w:p w14:paraId="08A73F4C" w14:textId="244B63FF" w:rsidR="001A0FEA" w:rsidRPr="00255900" w:rsidRDefault="001A0FEA" w:rsidP="003B3574">
            <w:pPr>
              <w:rPr>
                <w:rFonts w:cs="Arial"/>
                <w:lang w:val="en-US"/>
              </w:rPr>
            </w:pPr>
          </w:p>
        </w:tc>
      </w:tr>
      <w:tr w:rsidR="00F173E2" w:rsidRPr="00255900" w14:paraId="22621343" w14:textId="77777777" w:rsidTr="00EF7D5F">
        <w:tc>
          <w:tcPr>
            <w:tcW w:w="4836" w:type="dxa"/>
            <w:tcBorders>
              <w:bottom w:val="single" w:sz="4" w:space="0" w:color="auto"/>
            </w:tcBorders>
          </w:tcPr>
          <w:tbl>
            <w:tblPr>
              <w:tblW w:w="4620" w:type="dxa"/>
              <w:tblLook w:val="04A0" w:firstRow="1" w:lastRow="0" w:firstColumn="1" w:lastColumn="0" w:noHBand="0" w:noVBand="1"/>
            </w:tblPr>
            <w:tblGrid>
              <w:gridCol w:w="4620"/>
            </w:tblGrid>
            <w:tr w:rsidR="00F173E2" w:rsidRPr="00255900" w14:paraId="7C33D702" w14:textId="77777777" w:rsidTr="00744880">
              <w:trPr>
                <w:trHeight w:val="600"/>
              </w:trPr>
              <w:tc>
                <w:tcPr>
                  <w:tcW w:w="4620" w:type="dxa"/>
                  <w:tcBorders>
                    <w:top w:val="nil"/>
                    <w:left w:val="nil"/>
                    <w:bottom w:val="nil"/>
                    <w:right w:val="nil"/>
                  </w:tcBorders>
                  <w:shd w:val="clear" w:color="auto" w:fill="auto"/>
                  <w:vAlign w:val="bottom"/>
                  <w:hideMark/>
                </w:tcPr>
                <w:p w14:paraId="37EC382D" w14:textId="7DFB864C" w:rsidR="00F173E2" w:rsidRPr="00EF7D5F" w:rsidRDefault="001A0FEA" w:rsidP="00EF7D5F">
                  <w:pPr>
                    <w:pStyle w:val="ListParagraph"/>
                    <w:numPr>
                      <w:ilvl w:val="0"/>
                      <w:numId w:val="11"/>
                    </w:numPr>
                    <w:spacing w:before="0" w:after="0"/>
                    <w:rPr>
                      <w:rFonts w:cs="Calibri"/>
                      <w:b/>
                      <w:bCs/>
                      <w:color w:val="000000"/>
                      <w:szCs w:val="22"/>
                      <w:lang w:eastAsia="en-GB"/>
                    </w:rPr>
                  </w:pPr>
                  <w:r w:rsidRPr="00EF7D5F">
                    <w:rPr>
                      <w:rFonts w:cs="Calibri"/>
                      <w:b/>
                      <w:bCs/>
                      <w:color w:val="000000"/>
                      <w:szCs w:val="22"/>
                      <w:lang w:eastAsia="en-GB"/>
                    </w:rPr>
                    <w:t>W</w:t>
                  </w:r>
                  <w:r w:rsidR="00F173E2" w:rsidRPr="00EF7D5F">
                    <w:rPr>
                      <w:rFonts w:cs="Calibri"/>
                      <w:b/>
                      <w:bCs/>
                      <w:color w:val="000000"/>
                      <w:szCs w:val="22"/>
                      <w:lang w:eastAsia="en-GB"/>
                    </w:rPr>
                    <w:t>orking professionally, including their own professional development</w:t>
                  </w:r>
                  <w:r w:rsidR="00C2759D" w:rsidRPr="00EF7D5F">
                    <w:rPr>
                      <w:rFonts w:cs="Calibri"/>
                      <w:b/>
                      <w:bCs/>
                      <w:color w:val="000000"/>
                      <w:szCs w:val="22"/>
                      <w:lang w:eastAsia="en-GB"/>
                    </w:rPr>
                    <w:t xml:space="preserve"> and those they support</w:t>
                  </w:r>
                </w:p>
              </w:tc>
            </w:tr>
          </w:tbl>
          <w:p w14:paraId="6BCC5E8F" w14:textId="77777777" w:rsidR="00F173E2" w:rsidRPr="00255900" w:rsidRDefault="00F173E2" w:rsidP="00F173E2">
            <w:pPr>
              <w:rPr>
                <w:rFonts w:cs="Arial"/>
                <w:lang w:val="en-US"/>
              </w:rPr>
            </w:pPr>
          </w:p>
          <w:p w14:paraId="7AABA11C" w14:textId="77777777" w:rsidR="00F173E2" w:rsidRPr="00255900" w:rsidRDefault="00F173E2" w:rsidP="003B3574">
            <w:pPr>
              <w:rPr>
                <w:rFonts w:cs="Arial"/>
                <w:lang w:val="en-US"/>
              </w:rPr>
            </w:pPr>
          </w:p>
        </w:tc>
        <w:tc>
          <w:tcPr>
            <w:tcW w:w="4515" w:type="dxa"/>
            <w:tcBorders>
              <w:bottom w:val="single" w:sz="4" w:space="0" w:color="auto"/>
            </w:tcBorders>
          </w:tcPr>
          <w:p w14:paraId="528F7395" w14:textId="77777777" w:rsidR="00F173E2" w:rsidRPr="00255900" w:rsidRDefault="00F173E2" w:rsidP="003B3574">
            <w:pPr>
              <w:rPr>
                <w:rFonts w:cs="Arial"/>
                <w:lang w:val="en-US"/>
              </w:rPr>
            </w:pPr>
          </w:p>
          <w:p w14:paraId="496DAE0E" w14:textId="77777777" w:rsidR="004D51C5" w:rsidRPr="00255900" w:rsidRDefault="004D51C5" w:rsidP="003B3574">
            <w:pPr>
              <w:rPr>
                <w:rFonts w:cs="Arial"/>
                <w:lang w:val="en-US"/>
              </w:rPr>
            </w:pPr>
          </w:p>
          <w:p w14:paraId="51D33EFE" w14:textId="77777777" w:rsidR="004D51C5" w:rsidRPr="00255900" w:rsidRDefault="004D51C5" w:rsidP="003B3574">
            <w:pPr>
              <w:rPr>
                <w:rFonts w:cs="Arial"/>
                <w:lang w:val="en-US"/>
              </w:rPr>
            </w:pPr>
          </w:p>
          <w:p w14:paraId="147EEA30" w14:textId="77777777" w:rsidR="004D51C5" w:rsidRPr="00255900" w:rsidRDefault="004D51C5" w:rsidP="003B3574">
            <w:pPr>
              <w:rPr>
                <w:rFonts w:cs="Arial"/>
                <w:lang w:val="en-US"/>
              </w:rPr>
            </w:pPr>
          </w:p>
          <w:p w14:paraId="4240990F" w14:textId="77777777" w:rsidR="004D51C5" w:rsidRPr="00255900" w:rsidRDefault="004D51C5" w:rsidP="003B3574">
            <w:pPr>
              <w:rPr>
                <w:rFonts w:cs="Arial"/>
                <w:lang w:val="en-US"/>
              </w:rPr>
            </w:pPr>
          </w:p>
          <w:p w14:paraId="50784862" w14:textId="77777777" w:rsidR="004D51C5" w:rsidRPr="00255900" w:rsidRDefault="004D51C5" w:rsidP="003B3574">
            <w:pPr>
              <w:rPr>
                <w:rFonts w:cs="Arial"/>
                <w:lang w:val="en-US"/>
              </w:rPr>
            </w:pPr>
          </w:p>
          <w:p w14:paraId="6DFCBF3C" w14:textId="77777777" w:rsidR="004D51C5" w:rsidRPr="00255900" w:rsidRDefault="004D51C5" w:rsidP="003B3574">
            <w:pPr>
              <w:rPr>
                <w:rFonts w:cs="Arial"/>
                <w:lang w:val="en-US"/>
              </w:rPr>
            </w:pPr>
          </w:p>
          <w:p w14:paraId="0DB0A0C3" w14:textId="77777777" w:rsidR="004D51C5" w:rsidRPr="00255900" w:rsidRDefault="004D51C5" w:rsidP="003B3574">
            <w:pPr>
              <w:rPr>
                <w:rFonts w:cs="Arial"/>
                <w:lang w:val="en-US"/>
              </w:rPr>
            </w:pPr>
          </w:p>
          <w:p w14:paraId="2550A8A2" w14:textId="33E25A58" w:rsidR="004D51C5" w:rsidRPr="00255900" w:rsidRDefault="004D51C5" w:rsidP="003B3574">
            <w:pPr>
              <w:rPr>
                <w:rFonts w:cs="Arial"/>
                <w:lang w:val="en-US"/>
              </w:rPr>
            </w:pPr>
          </w:p>
        </w:tc>
      </w:tr>
    </w:tbl>
    <w:p w14:paraId="6C2A6805" w14:textId="239C110E" w:rsidR="00505ABE" w:rsidRDefault="00505ABE">
      <w:pPr>
        <w:spacing w:before="0" w:after="160" w:line="259" w:lineRule="auto"/>
        <w:rPr>
          <w:rFonts w:cs="Arial"/>
          <w:b/>
          <w:noProof/>
          <w:sz w:val="32"/>
        </w:rPr>
      </w:pPr>
    </w:p>
    <w:p w14:paraId="35470B05" w14:textId="77777777" w:rsidR="00505ABE" w:rsidRDefault="00505ABE">
      <w:pPr>
        <w:spacing w:before="0" w:after="160" w:line="259" w:lineRule="auto"/>
        <w:rPr>
          <w:rFonts w:cs="Arial"/>
          <w:b/>
          <w:noProof/>
          <w:sz w:val="32"/>
        </w:rPr>
      </w:pPr>
      <w:r>
        <w:rPr>
          <w:rFonts w:cs="Arial"/>
          <w:b/>
          <w:noProof/>
          <w:sz w:val="32"/>
        </w:rPr>
        <w:br w:type="page"/>
      </w:r>
    </w:p>
    <w:p w14:paraId="5D94B0B0" w14:textId="2580B94F" w:rsidR="00505ABE" w:rsidRDefault="00A5100B" w:rsidP="00505ABE">
      <w:pPr>
        <w:spacing w:before="0" w:after="160" w:line="259" w:lineRule="auto"/>
        <w:rPr>
          <w:rFonts w:cs="Arial"/>
          <w:b/>
          <w:noProof/>
          <w:sz w:val="32"/>
        </w:rPr>
      </w:pPr>
      <w:r>
        <w:rPr>
          <w:noProof/>
          <w:lang w:eastAsia="en-GB"/>
        </w:rPr>
        <w:lastRenderedPageBreak/>
        <w:drawing>
          <wp:anchor distT="0" distB="0" distL="114300" distR="114300" simplePos="0" relativeHeight="251686912" behindDoc="1" locked="0" layoutInCell="1" allowOverlap="1" wp14:anchorId="6D654B65" wp14:editId="50CF4941">
            <wp:simplePos x="0" y="0"/>
            <wp:positionH relativeFrom="page">
              <wp:posOffset>5891841</wp:posOffset>
            </wp:positionH>
            <wp:positionV relativeFrom="page">
              <wp:posOffset>477711</wp:posOffset>
            </wp:positionV>
            <wp:extent cx="1252220" cy="9067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2C4B3A0A" w14:textId="4CD40580" w:rsidR="00505ABE" w:rsidRDefault="00505ABE" w:rsidP="00505ABE">
      <w:pPr>
        <w:spacing w:before="0" w:after="160" w:line="259" w:lineRule="auto"/>
        <w:rPr>
          <w:rFonts w:cs="Arial"/>
          <w:b/>
          <w:noProof/>
          <w:sz w:val="32"/>
        </w:rPr>
      </w:pPr>
    </w:p>
    <w:p w14:paraId="5CFE4CE6" w14:textId="26937A12" w:rsidR="00505ABE" w:rsidRDefault="00505ABE" w:rsidP="00505ABE">
      <w:pPr>
        <w:spacing w:before="0" w:after="160" w:line="259" w:lineRule="auto"/>
        <w:rPr>
          <w:rFonts w:cs="Arial"/>
          <w:b/>
          <w:noProof/>
          <w:sz w:val="32"/>
        </w:rPr>
      </w:pPr>
    </w:p>
    <w:p w14:paraId="22D90765" w14:textId="1465EEA4" w:rsidR="00505ABE" w:rsidRPr="000F1C91" w:rsidRDefault="008A2BA6" w:rsidP="00505ABE">
      <w:pPr>
        <w:rPr>
          <w:rFonts w:cs="Arial"/>
          <w:b/>
          <w:sz w:val="32"/>
          <w:szCs w:val="32"/>
        </w:rPr>
      </w:pPr>
      <w:r>
        <w:rPr>
          <w:rFonts w:cs="Arial"/>
          <w:b/>
          <w:noProof/>
          <w:sz w:val="32"/>
          <w:szCs w:val="32"/>
          <w:lang w:eastAsia="en-GB"/>
        </w:rPr>
        <w:t>Level 3</w:t>
      </w:r>
      <w:r w:rsidR="00505ABE" w:rsidRPr="000F1C91">
        <w:rPr>
          <w:rFonts w:cs="Arial"/>
          <w:b/>
          <w:sz w:val="32"/>
          <w:szCs w:val="32"/>
        </w:rPr>
        <w:tab/>
      </w:r>
      <w:r>
        <w:rPr>
          <w:rFonts w:cs="Arial"/>
          <w:b/>
          <w:sz w:val="32"/>
          <w:szCs w:val="32"/>
        </w:rPr>
        <w:t>Lead</w:t>
      </w:r>
      <w:r w:rsidR="00175CC3">
        <w:rPr>
          <w:rFonts w:cs="Arial"/>
          <w:b/>
          <w:sz w:val="32"/>
          <w:szCs w:val="32"/>
        </w:rPr>
        <w:t xml:space="preserve"> </w:t>
      </w:r>
      <w:r w:rsidR="00505ABE" w:rsidRPr="000F1C91">
        <w:rPr>
          <w:rFonts w:cs="Arial"/>
          <w:b/>
          <w:sz w:val="32"/>
          <w:szCs w:val="32"/>
        </w:rPr>
        <w:t xml:space="preserve">Adult Care Worker </w:t>
      </w:r>
    </w:p>
    <w:p w14:paraId="7AFD807C" w14:textId="52CCC8BF" w:rsidR="00505ABE" w:rsidRPr="000F1C91" w:rsidRDefault="00175CC3" w:rsidP="00505ABE">
      <w:pPr>
        <w:pStyle w:val="Heading23"/>
        <w:spacing w:before="160" w:after="60"/>
      </w:pPr>
      <w:r>
        <w:t>Assessment 700/750</w:t>
      </w:r>
      <w:r w:rsidR="00505ABE" w:rsidRPr="000F1C91">
        <w:t>: Collecting service user testimonies</w:t>
      </w:r>
    </w:p>
    <w:p w14:paraId="6A370A3C" w14:textId="77777777" w:rsidR="00505ABE" w:rsidRPr="000F1C91" w:rsidRDefault="00505ABE" w:rsidP="00505ABE">
      <w:pPr>
        <w:pStyle w:val="Heading23"/>
        <w:spacing w:before="160" w:after="60"/>
      </w:pPr>
      <w:r w:rsidRPr="000F1C91">
        <w:t>Instructions for the Apprentice</w:t>
      </w:r>
    </w:p>
    <w:p w14:paraId="5C907CEE" w14:textId="77777777" w:rsidR="00505ABE" w:rsidRPr="000F1C91" w:rsidRDefault="00505ABE" w:rsidP="00505ABE">
      <w:pPr>
        <w:pStyle w:val="Heading23"/>
        <w:spacing w:before="160" w:after="60"/>
      </w:pPr>
    </w:p>
    <w:p w14:paraId="2E15AE33" w14:textId="61551806" w:rsidR="00505ABE" w:rsidRDefault="00505ABE" w:rsidP="00505ABE">
      <w:pPr>
        <w:spacing w:before="0" w:after="160" w:line="259" w:lineRule="auto"/>
        <w:rPr>
          <w:rFonts w:cs="Arial"/>
          <w:noProof/>
          <w:szCs w:val="22"/>
        </w:rPr>
      </w:pPr>
      <w:r w:rsidRPr="000F1C91">
        <w:rPr>
          <w:rFonts w:cs="Arial"/>
          <w:noProof/>
          <w:szCs w:val="22"/>
        </w:rPr>
        <w:t xml:space="preserve">In preparation for your professional discussion you are required to submit two service user  testomonies which provide feedback on the care support services the service users are </w:t>
      </w:r>
      <w:r>
        <w:rPr>
          <w:rFonts w:cs="Arial"/>
          <w:noProof/>
          <w:szCs w:val="22"/>
        </w:rPr>
        <w:t>receiving.</w:t>
      </w:r>
    </w:p>
    <w:p w14:paraId="18878057" w14:textId="5BD76920" w:rsidR="00505ABE" w:rsidRPr="000F1C91" w:rsidRDefault="00505ABE" w:rsidP="00505ABE">
      <w:pPr>
        <w:spacing w:before="0" w:after="160" w:line="259" w:lineRule="auto"/>
        <w:rPr>
          <w:rFonts w:cs="Arial"/>
          <w:noProof/>
          <w:szCs w:val="22"/>
        </w:rPr>
      </w:pPr>
      <w:r>
        <w:rPr>
          <w:rFonts w:cs="Arial"/>
          <w:noProof/>
          <w:szCs w:val="22"/>
        </w:rPr>
        <w:t>When asking service users for feedback it is important that</w:t>
      </w:r>
      <w:r w:rsidR="008A2BA6">
        <w:rPr>
          <w:rFonts w:cs="Arial"/>
          <w:noProof/>
          <w:szCs w:val="22"/>
        </w:rPr>
        <w:t xml:space="preserve"> this</w:t>
      </w:r>
      <w:r>
        <w:rPr>
          <w:rFonts w:cs="Arial"/>
          <w:noProof/>
          <w:szCs w:val="22"/>
        </w:rPr>
        <w:t xml:space="preserve"> is done sensitively and that they are not </w:t>
      </w:r>
      <w:r w:rsidR="008A2BA6">
        <w:rPr>
          <w:rFonts w:cs="Arial"/>
          <w:noProof/>
          <w:szCs w:val="22"/>
        </w:rPr>
        <w:t>put under pressure to do something they may be uncomfortable with. The service user has the right to refuse.</w:t>
      </w:r>
    </w:p>
    <w:p w14:paraId="10C8980C" w14:textId="77777777" w:rsidR="00505ABE" w:rsidRPr="000F1C91" w:rsidRDefault="00505ABE" w:rsidP="00505ABE">
      <w:pPr>
        <w:spacing w:before="0" w:after="160" w:line="259" w:lineRule="auto"/>
        <w:rPr>
          <w:rFonts w:cs="Arial"/>
          <w:noProof/>
          <w:szCs w:val="22"/>
        </w:rPr>
      </w:pPr>
      <w:r w:rsidRPr="000F1C91">
        <w:rPr>
          <w:rFonts w:cs="Arial"/>
          <w:noProof/>
          <w:szCs w:val="22"/>
        </w:rPr>
        <w:t>You will work your</w:t>
      </w:r>
      <w:r w:rsidRPr="000F1C91">
        <w:rPr>
          <w:rFonts w:cs="Arial"/>
          <w:noProof/>
          <w:sz w:val="32"/>
        </w:rPr>
        <w:t xml:space="preserve"> </w:t>
      </w:r>
      <w:r w:rsidRPr="000F1C91">
        <w:rPr>
          <w:rFonts w:cs="Arial"/>
          <w:noProof/>
          <w:szCs w:val="22"/>
        </w:rPr>
        <w:t xml:space="preserve">line manger/tutor to make decisions on </w:t>
      </w:r>
    </w:p>
    <w:p w14:paraId="7A7DBCB4" w14:textId="31CD74C2" w:rsidR="00505ABE" w:rsidRPr="000F1C91" w:rsidRDefault="00505ABE" w:rsidP="00505ABE">
      <w:pPr>
        <w:pStyle w:val="ListParagraph"/>
        <w:numPr>
          <w:ilvl w:val="0"/>
          <w:numId w:val="18"/>
        </w:numPr>
        <w:spacing w:before="0" w:after="160" w:line="259" w:lineRule="auto"/>
        <w:rPr>
          <w:rFonts w:cs="Arial"/>
          <w:b/>
          <w:noProof/>
          <w:sz w:val="32"/>
        </w:rPr>
      </w:pPr>
      <w:r w:rsidRPr="000F1C91">
        <w:rPr>
          <w:rFonts w:cs="Arial"/>
          <w:noProof/>
          <w:szCs w:val="22"/>
        </w:rPr>
        <w:t>Ho</w:t>
      </w:r>
      <w:r w:rsidR="003D31F3">
        <w:rPr>
          <w:rFonts w:cs="Arial"/>
          <w:noProof/>
          <w:szCs w:val="22"/>
        </w:rPr>
        <w:t>w this information will be collec</w:t>
      </w:r>
      <w:r w:rsidR="008A2BA6">
        <w:rPr>
          <w:rFonts w:cs="Arial"/>
          <w:noProof/>
          <w:szCs w:val="22"/>
        </w:rPr>
        <w:t>ted.</w:t>
      </w:r>
    </w:p>
    <w:p w14:paraId="44BD3602" w14:textId="77777777" w:rsidR="00505ABE" w:rsidRPr="000F1C91" w:rsidRDefault="00505ABE" w:rsidP="00505ABE">
      <w:pPr>
        <w:pStyle w:val="ListParagraph"/>
        <w:numPr>
          <w:ilvl w:val="0"/>
          <w:numId w:val="18"/>
        </w:numPr>
        <w:spacing w:before="0" w:after="160" w:line="259" w:lineRule="auto"/>
        <w:rPr>
          <w:rFonts w:cs="Arial"/>
          <w:b/>
          <w:noProof/>
          <w:sz w:val="32"/>
        </w:rPr>
      </w:pPr>
      <w:r w:rsidRPr="000F1C91">
        <w:rPr>
          <w:rFonts w:cs="Arial"/>
          <w:noProof/>
          <w:szCs w:val="22"/>
        </w:rPr>
        <w:t>How this information can be recorded or transcribed for service users who have limited verbal or written communication abilty.</w:t>
      </w:r>
    </w:p>
    <w:p w14:paraId="29CDC4DE" w14:textId="301AFDE6" w:rsidR="00505ABE" w:rsidRPr="000F1C91" w:rsidRDefault="00505ABE" w:rsidP="00505ABE">
      <w:pPr>
        <w:pStyle w:val="ListParagraph"/>
        <w:numPr>
          <w:ilvl w:val="0"/>
          <w:numId w:val="18"/>
        </w:numPr>
        <w:spacing w:before="0" w:after="160" w:line="259" w:lineRule="auto"/>
        <w:rPr>
          <w:rFonts w:cs="Arial"/>
          <w:noProof/>
          <w:szCs w:val="22"/>
        </w:rPr>
      </w:pPr>
      <w:r w:rsidRPr="000F1C91">
        <w:rPr>
          <w:rFonts w:cs="Arial"/>
          <w:noProof/>
          <w:szCs w:val="22"/>
        </w:rPr>
        <w:t>Which service users you will approach for feedback</w:t>
      </w:r>
      <w:r w:rsidR="00175CC3">
        <w:rPr>
          <w:rFonts w:cs="Arial"/>
          <w:noProof/>
          <w:szCs w:val="22"/>
        </w:rPr>
        <w:t>.</w:t>
      </w:r>
    </w:p>
    <w:p w14:paraId="56063FD4" w14:textId="31F6BD4B" w:rsidR="00505ABE" w:rsidRPr="000F1C91" w:rsidRDefault="00505ABE" w:rsidP="00505ABE">
      <w:pPr>
        <w:pStyle w:val="ListParagraph"/>
        <w:numPr>
          <w:ilvl w:val="0"/>
          <w:numId w:val="18"/>
        </w:numPr>
        <w:spacing w:before="0" w:after="160" w:line="259" w:lineRule="auto"/>
        <w:rPr>
          <w:rFonts w:cs="Arial"/>
          <w:noProof/>
          <w:szCs w:val="22"/>
        </w:rPr>
      </w:pPr>
      <w:r w:rsidRPr="000F1C91">
        <w:rPr>
          <w:rFonts w:cs="Arial"/>
          <w:noProof/>
          <w:szCs w:val="22"/>
        </w:rPr>
        <w:t>How to ensure the service user has given their consent to use their testimony</w:t>
      </w:r>
      <w:r>
        <w:rPr>
          <w:rFonts w:cs="Arial"/>
          <w:noProof/>
          <w:szCs w:val="22"/>
        </w:rPr>
        <w:t>.</w:t>
      </w:r>
    </w:p>
    <w:p w14:paraId="48CB9749" w14:textId="77777777" w:rsidR="00505ABE" w:rsidRPr="000F1C91" w:rsidRDefault="00505ABE" w:rsidP="00505ABE">
      <w:pPr>
        <w:pStyle w:val="ListParagraph"/>
        <w:numPr>
          <w:ilvl w:val="0"/>
          <w:numId w:val="18"/>
        </w:numPr>
        <w:spacing w:before="0" w:after="160" w:line="259" w:lineRule="auto"/>
        <w:rPr>
          <w:rFonts w:cs="Arial"/>
          <w:noProof/>
          <w:szCs w:val="22"/>
        </w:rPr>
      </w:pPr>
      <w:r w:rsidRPr="000F1C91">
        <w:rPr>
          <w:rFonts w:cs="Arial"/>
          <w:noProof/>
          <w:szCs w:val="22"/>
        </w:rPr>
        <w:t>What alternative you have if you are not able to obtain a testimony from the service user.</w:t>
      </w:r>
    </w:p>
    <w:p w14:paraId="188B7D8E" w14:textId="283E3748" w:rsidR="00505ABE" w:rsidRPr="008A2BA6" w:rsidRDefault="00505ABE" w:rsidP="008A2BA6">
      <w:pPr>
        <w:spacing w:before="0" w:after="160" w:line="259" w:lineRule="auto"/>
        <w:rPr>
          <w:rFonts w:cs="Arial"/>
          <w:noProof/>
          <w:szCs w:val="22"/>
        </w:rPr>
      </w:pPr>
    </w:p>
    <w:p w14:paraId="3A5C76DF" w14:textId="77777777" w:rsidR="00505ABE" w:rsidRPr="000F1C91" w:rsidRDefault="00505ABE" w:rsidP="00505ABE">
      <w:pPr>
        <w:spacing w:before="0" w:after="160" w:line="259" w:lineRule="auto"/>
        <w:rPr>
          <w:rFonts w:cs="Arial"/>
          <w:noProof/>
          <w:szCs w:val="22"/>
        </w:rPr>
      </w:pPr>
      <w:r w:rsidRPr="000F1C91">
        <w:rPr>
          <w:rFonts w:cs="Arial"/>
          <w:noProof/>
          <w:szCs w:val="22"/>
        </w:rPr>
        <w:t xml:space="preserve">There is not a minimum word count as it is appreciated the length of statements can vary from service user to service user.  However statements  should be sufficient to include </w:t>
      </w:r>
    </w:p>
    <w:p w14:paraId="08490B07" w14:textId="29798957" w:rsidR="00505ABE" w:rsidRPr="000F1C91" w:rsidRDefault="00505ABE" w:rsidP="00505ABE">
      <w:pPr>
        <w:pStyle w:val="ListParagraph"/>
        <w:numPr>
          <w:ilvl w:val="0"/>
          <w:numId w:val="20"/>
        </w:numPr>
        <w:spacing w:before="0" w:after="160" w:line="259" w:lineRule="auto"/>
        <w:rPr>
          <w:rFonts w:cs="Arial"/>
          <w:noProof/>
          <w:szCs w:val="22"/>
        </w:rPr>
      </w:pPr>
      <w:r w:rsidRPr="000F1C91">
        <w:rPr>
          <w:rFonts w:cs="Arial"/>
          <w:noProof/>
          <w:szCs w:val="22"/>
        </w:rPr>
        <w:t>The service user’s</w:t>
      </w:r>
      <w:r w:rsidR="003D31F3">
        <w:rPr>
          <w:rFonts w:cs="Arial"/>
          <w:noProof/>
          <w:szCs w:val="22"/>
        </w:rPr>
        <w:t xml:space="preserve"> </w:t>
      </w:r>
      <w:r w:rsidRPr="000F1C91">
        <w:rPr>
          <w:rFonts w:cs="Arial"/>
          <w:noProof/>
          <w:szCs w:val="22"/>
        </w:rPr>
        <w:t xml:space="preserve">experience of the service in general </w:t>
      </w:r>
    </w:p>
    <w:p w14:paraId="7538BFFD" w14:textId="77777777" w:rsidR="00505ABE" w:rsidRPr="000F1C91" w:rsidRDefault="00505ABE" w:rsidP="00505ABE">
      <w:pPr>
        <w:pStyle w:val="ListParagraph"/>
        <w:spacing w:before="0" w:after="160" w:line="259" w:lineRule="auto"/>
        <w:rPr>
          <w:rFonts w:cs="Arial"/>
          <w:noProof/>
          <w:szCs w:val="22"/>
        </w:rPr>
      </w:pPr>
      <w:r w:rsidRPr="000F1C91">
        <w:rPr>
          <w:rFonts w:cs="Arial"/>
          <w:noProof/>
          <w:szCs w:val="22"/>
        </w:rPr>
        <w:t>and/or</w:t>
      </w:r>
    </w:p>
    <w:p w14:paraId="1D2A52CF" w14:textId="730C3307" w:rsidR="00505ABE" w:rsidRPr="000F1C91" w:rsidRDefault="003D31F3" w:rsidP="00505ABE">
      <w:pPr>
        <w:pStyle w:val="ListParagraph"/>
        <w:numPr>
          <w:ilvl w:val="0"/>
          <w:numId w:val="20"/>
        </w:numPr>
        <w:spacing w:before="0" w:after="160" w:line="259" w:lineRule="auto"/>
        <w:rPr>
          <w:rFonts w:cs="Arial"/>
          <w:noProof/>
          <w:szCs w:val="22"/>
        </w:rPr>
      </w:pPr>
      <w:r>
        <w:rPr>
          <w:rFonts w:cs="Arial"/>
          <w:noProof/>
          <w:szCs w:val="22"/>
        </w:rPr>
        <w:t xml:space="preserve">The service </w:t>
      </w:r>
      <w:r w:rsidR="00505ABE" w:rsidRPr="000F1C91">
        <w:rPr>
          <w:rFonts w:cs="Arial"/>
          <w:noProof/>
          <w:szCs w:val="22"/>
        </w:rPr>
        <w:t xml:space="preserve">and support you have provided to the service user. </w:t>
      </w:r>
    </w:p>
    <w:p w14:paraId="7BB79973" w14:textId="77777777" w:rsidR="00505ABE" w:rsidRPr="000F1C91" w:rsidRDefault="00505ABE" w:rsidP="00505ABE">
      <w:pPr>
        <w:spacing w:before="0" w:after="160" w:line="259" w:lineRule="auto"/>
        <w:rPr>
          <w:rFonts w:cs="Arial"/>
          <w:b/>
          <w:noProof/>
          <w:szCs w:val="22"/>
        </w:rPr>
      </w:pPr>
      <w:r w:rsidRPr="000F1C91">
        <w:rPr>
          <w:rFonts w:cs="Arial"/>
          <w:noProof/>
          <w:szCs w:val="22"/>
        </w:rPr>
        <w:t xml:space="preserve">Testimonies </w:t>
      </w:r>
      <w:r w:rsidRPr="000F1C91">
        <w:rPr>
          <w:rFonts w:cs="Arial"/>
          <w:b/>
          <w:noProof/>
          <w:szCs w:val="22"/>
        </w:rPr>
        <w:t xml:space="preserve">must </w:t>
      </w:r>
    </w:p>
    <w:p w14:paraId="4D86D134" w14:textId="32818F2D" w:rsidR="00505ABE" w:rsidRPr="000F1C91" w:rsidRDefault="00505ABE" w:rsidP="00505ABE">
      <w:pPr>
        <w:pStyle w:val="ListParagraph"/>
        <w:numPr>
          <w:ilvl w:val="0"/>
          <w:numId w:val="19"/>
        </w:numPr>
        <w:spacing w:before="0" w:after="160" w:line="259" w:lineRule="auto"/>
        <w:rPr>
          <w:rFonts w:cs="Arial"/>
          <w:noProof/>
          <w:szCs w:val="22"/>
        </w:rPr>
      </w:pPr>
      <w:r w:rsidRPr="000F1C91">
        <w:rPr>
          <w:rFonts w:cs="Arial"/>
          <w:noProof/>
          <w:szCs w:val="22"/>
        </w:rPr>
        <w:t>Be submitted in the form provided  and not exceed on</w:t>
      </w:r>
      <w:r w:rsidR="003D31F3">
        <w:rPr>
          <w:rFonts w:cs="Arial"/>
          <w:noProof/>
          <w:szCs w:val="22"/>
        </w:rPr>
        <w:t>e</w:t>
      </w:r>
      <w:r w:rsidRPr="000F1C91">
        <w:rPr>
          <w:rFonts w:cs="Arial"/>
          <w:noProof/>
          <w:szCs w:val="22"/>
        </w:rPr>
        <w:t xml:space="preserve"> side of A4 paper.. Additional pages should not be submitted. </w:t>
      </w:r>
    </w:p>
    <w:p w14:paraId="48149E9E" w14:textId="77777777" w:rsidR="00505ABE" w:rsidRPr="000F1C91" w:rsidRDefault="00505ABE" w:rsidP="00505ABE">
      <w:pPr>
        <w:pStyle w:val="ListParagraph"/>
        <w:numPr>
          <w:ilvl w:val="0"/>
          <w:numId w:val="19"/>
        </w:numPr>
        <w:spacing w:before="0" w:after="160" w:line="259" w:lineRule="auto"/>
        <w:rPr>
          <w:rFonts w:cs="Arial"/>
          <w:noProof/>
          <w:szCs w:val="22"/>
        </w:rPr>
      </w:pPr>
      <w:r w:rsidRPr="000F1C91">
        <w:rPr>
          <w:rFonts w:cs="Arial"/>
          <w:noProof/>
          <w:szCs w:val="22"/>
        </w:rPr>
        <w:t>Be signed and verifed by your line manager/tutor</w:t>
      </w:r>
    </w:p>
    <w:p w14:paraId="5A15EE5C" w14:textId="77777777" w:rsidR="00505ABE" w:rsidRPr="000F1C91" w:rsidRDefault="00505ABE" w:rsidP="00505ABE">
      <w:pPr>
        <w:pStyle w:val="ListParagraph"/>
        <w:numPr>
          <w:ilvl w:val="0"/>
          <w:numId w:val="19"/>
        </w:numPr>
        <w:spacing w:before="0" w:after="160" w:line="259" w:lineRule="auto"/>
        <w:rPr>
          <w:rFonts w:cs="Arial"/>
          <w:noProof/>
          <w:szCs w:val="22"/>
        </w:rPr>
      </w:pPr>
      <w:r w:rsidRPr="000F1C91">
        <w:rPr>
          <w:rFonts w:cs="Arial"/>
          <w:b/>
          <w:noProof/>
          <w:szCs w:val="22"/>
        </w:rPr>
        <w:t xml:space="preserve">Not </w:t>
      </w:r>
      <w:r w:rsidRPr="000F1C91">
        <w:rPr>
          <w:rFonts w:cs="Arial"/>
          <w:noProof/>
          <w:szCs w:val="22"/>
        </w:rPr>
        <w:t>identify the service user by name or by any other information which could identify them.</w:t>
      </w:r>
    </w:p>
    <w:p w14:paraId="16662CE5" w14:textId="77777777" w:rsidR="00505ABE" w:rsidRDefault="00505ABE" w:rsidP="00505ABE">
      <w:pPr>
        <w:pStyle w:val="Heading23"/>
        <w:spacing w:before="160" w:after="60"/>
        <w:rPr>
          <w:noProof/>
          <w:szCs w:val="22"/>
        </w:rPr>
      </w:pPr>
    </w:p>
    <w:p w14:paraId="68D50F20" w14:textId="77777777" w:rsidR="00505ABE" w:rsidRDefault="00505ABE" w:rsidP="00505ABE">
      <w:pPr>
        <w:pStyle w:val="Heading23"/>
        <w:spacing w:before="160" w:after="60"/>
        <w:rPr>
          <w:noProof/>
          <w:szCs w:val="22"/>
        </w:rPr>
      </w:pPr>
    </w:p>
    <w:p w14:paraId="60A6E6C1" w14:textId="28046725" w:rsidR="00505ABE" w:rsidRDefault="00505ABE" w:rsidP="00505ABE">
      <w:pPr>
        <w:rPr>
          <w:rFonts w:cs="Arial"/>
          <w:b/>
          <w:bCs/>
          <w:noProof/>
          <w:color w:val="D81E05"/>
          <w:sz w:val="32"/>
          <w:szCs w:val="22"/>
        </w:rPr>
      </w:pPr>
    </w:p>
    <w:p w14:paraId="7DEF5E97" w14:textId="528B7734" w:rsidR="00505ABE" w:rsidRPr="00255900" w:rsidRDefault="00A5100B" w:rsidP="00505ABE">
      <w:pPr>
        <w:rPr>
          <w:rFonts w:cs="Arial"/>
          <w:b/>
          <w:sz w:val="32"/>
          <w:szCs w:val="32"/>
        </w:rPr>
      </w:pPr>
      <w:r>
        <w:rPr>
          <w:noProof/>
          <w:lang w:eastAsia="en-GB"/>
        </w:rPr>
        <w:drawing>
          <wp:anchor distT="0" distB="0" distL="114300" distR="114300" simplePos="0" relativeHeight="251688960" behindDoc="1" locked="0" layoutInCell="1" allowOverlap="1" wp14:anchorId="4B68DAC9" wp14:editId="291D83B3">
            <wp:simplePos x="0" y="0"/>
            <wp:positionH relativeFrom="page">
              <wp:posOffset>5745192</wp:posOffset>
            </wp:positionH>
            <wp:positionV relativeFrom="page">
              <wp:posOffset>327803</wp:posOffset>
            </wp:positionV>
            <wp:extent cx="1252220" cy="9067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505ABE">
        <w:rPr>
          <w:rFonts w:cs="Arial"/>
          <w:b/>
          <w:noProof/>
          <w:sz w:val="32"/>
          <w:szCs w:val="32"/>
          <w:lang w:eastAsia="en-GB"/>
        </w:rPr>
        <w:t xml:space="preserve">Individual A </w:t>
      </w:r>
    </w:p>
    <w:p w14:paraId="630CB6F2" w14:textId="77777777" w:rsidR="00505ABE" w:rsidRDefault="00505ABE" w:rsidP="00505ABE">
      <w:pPr>
        <w:pStyle w:val="Heading23"/>
        <w:spacing w:before="160" w:after="60"/>
      </w:pPr>
      <w:r>
        <w:rPr>
          <w:b w:val="0"/>
          <w:noProof/>
          <w:lang w:eastAsia="en-GB"/>
        </w:rPr>
        <w:lastRenderedPageBreak/>
        <w:t>Service User Testimony</w:t>
      </w:r>
    </w:p>
    <w:p w14:paraId="79D357EC" w14:textId="77777777" w:rsidR="00505ABE" w:rsidRDefault="00505ABE" w:rsidP="00505ABE">
      <w:pPr>
        <w:pStyle w:val="Heading23"/>
        <w:spacing w:before="160" w:after="60"/>
      </w:pPr>
    </w:p>
    <w:tbl>
      <w:tblPr>
        <w:tblW w:w="93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1110"/>
      </w:tblGrid>
      <w:tr w:rsidR="00505ABE" w:rsidRPr="00255900" w14:paraId="5D0196E8" w14:textId="77777777" w:rsidTr="00EF7D5F">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BE0FC29" w14:textId="77777777" w:rsidR="00505ABE" w:rsidRPr="00255900" w:rsidRDefault="00505ABE" w:rsidP="00401376">
            <w:pPr>
              <w:spacing w:after="120"/>
              <w:rPr>
                <w:rFonts w:cs="Arial"/>
                <w:b/>
              </w:rPr>
            </w:pPr>
            <w:r w:rsidRPr="00255900">
              <w:rPr>
                <w:rFonts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41367B73" w14:textId="77777777" w:rsidR="00505ABE" w:rsidRPr="00255900" w:rsidRDefault="00505ABE" w:rsidP="00401376">
            <w:pPr>
              <w:rPr>
                <w:rFonts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22ABA59" w14:textId="77777777" w:rsidR="00505ABE" w:rsidRPr="00255900" w:rsidRDefault="00505ABE" w:rsidP="00401376">
            <w:pPr>
              <w:rPr>
                <w:rFonts w:cs="Arial"/>
                <w:b/>
                <w:lang w:val="en-US"/>
              </w:rPr>
            </w:pPr>
            <w:r w:rsidRPr="00255900">
              <w:rPr>
                <w:rFonts w:cs="Arial"/>
                <w:b/>
                <w:lang w:val="en-US"/>
              </w:rPr>
              <w:t xml:space="preserve">Enrolment </w:t>
            </w:r>
          </w:p>
          <w:p w14:paraId="1C3BE4CA" w14:textId="77777777" w:rsidR="00505ABE" w:rsidRPr="00255900" w:rsidRDefault="00505ABE" w:rsidP="00401376">
            <w:pPr>
              <w:spacing w:after="120"/>
              <w:rPr>
                <w:rFonts w:cs="Arial"/>
                <w:b/>
              </w:rPr>
            </w:pPr>
            <w:r w:rsidRPr="00255900">
              <w:rPr>
                <w:rFonts w:cs="Arial"/>
                <w:b/>
                <w:lang w:val="en-US"/>
              </w:rPr>
              <w:t>number</w:t>
            </w:r>
          </w:p>
        </w:tc>
        <w:tc>
          <w:tcPr>
            <w:tcW w:w="1110" w:type="dxa"/>
            <w:tcBorders>
              <w:top w:val="single" w:sz="4" w:space="0" w:color="A6A6A6"/>
              <w:left w:val="single" w:sz="4" w:space="0" w:color="A6A6A6"/>
              <w:bottom w:val="single" w:sz="4" w:space="0" w:color="A6A6A6"/>
              <w:right w:val="single" w:sz="4" w:space="0" w:color="A6A6A6"/>
            </w:tcBorders>
            <w:vAlign w:val="center"/>
          </w:tcPr>
          <w:p w14:paraId="40C4E7E8" w14:textId="77777777" w:rsidR="00505ABE" w:rsidRPr="00255900" w:rsidRDefault="00505ABE" w:rsidP="00401376">
            <w:pPr>
              <w:rPr>
                <w:rFonts w:cs="Arial"/>
                <w:color w:val="BFBFBF"/>
              </w:rPr>
            </w:pPr>
          </w:p>
        </w:tc>
      </w:tr>
      <w:tr w:rsidR="00505ABE" w:rsidRPr="00255900" w14:paraId="6E2547CC" w14:textId="77777777" w:rsidTr="00EF7D5F">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1072424" w14:textId="77777777" w:rsidR="00505ABE" w:rsidRDefault="00505ABE" w:rsidP="00401376">
            <w:pPr>
              <w:rPr>
                <w:rFonts w:ascii="Times New Roman" w:hAnsi="Times New Roman"/>
                <w:sz w:val="24"/>
              </w:rPr>
            </w:pPr>
            <w:r>
              <w:rPr>
                <w:rFonts w:ascii="Times New Roman" w:hAnsi="Times New Roman"/>
                <w:sz w:val="24"/>
              </w:rPr>
              <w:t xml:space="preserve">Ask the service user if they would be able to give you some comments (feedback) on their experiences of how you and your service provide care and support to help meet their needs. </w:t>
            </w:r>
          </w:p>
          <w:p w14:paraId="2A023519" w14:textId="77777777" w:rsidR="00505ABE" w:rsidRDefault="00505ABE" w:rsidP="00401376">
            <w:pPr>
              <w:rPr>
                <w:rFonts w:ascii="Times New Roman" w:hAnsi="Times New Roman"/>
                <w:sz w:val="24"/>
              </w:rPr>
            </w:pPr>
          </w:p>
          <w:p w14:paraId="31BBC684" w14:textId="2CC4962D" w:rsidR="00505ABE" w:rsidRDefault="00505ABE" w:rsidP="00401376">
            <w:pPr>
              <w:rPr>
                <w:rFonts w:ascii="Times New Roman" w:hAnsi="Times New Roman"/>
                <w:sz w:val="24"/>
              </w:rPr>
            </w:pPr>
            <w:r>
              <w:rPr>
                <w:rFonts w:ascii="Times New Roman" w:hAnsi="Times New Roman"/>
                <w:sz w:val="24"/>
              </w:rPr>
              <w:t>The service user may provide these comments in writing, verbally or in another format which you can then describe and summarise in the space provided below.</w:t>
            </w:r>
          </w:p>
          <w:p w14:paraId="0CC1FC31" w14:textId="77777777" w:rsidR="003D31F3" w:rsidRDefault="003D31F3" w:rsidP="00401376">
            <w:pPr>
              <w:rPr>
                <w:rFonts w:ascii="Times New Roman" w:hAnsi="Times New Roman"/>
                <w:sz w:val="24"/>
              </w:rPr>
            </w:pPr>
          </w:p>
          <w:p w14:paraId="340CC17D" w14:textId="1DC4EB77" w:rsidR="00505ABE" w:rsidRDefault="00505ABE" w:rsidP="00401376">
            <w:pPr>
              <w:rPr>
                <w:rFonts w:ascii="Times New Roman" w:hAnsi="Times New Roman"/>
                <w:sz w:val="24"/>
              </w:rPr>
            </w:pPr>
            <w:r>
              <w:rPr>
                <w:rFonts w:ascii="Times New Roman" w:hAnsi="Times New Roman"/>
                <w:sz w:val="24"/>
              </w:rPr>
              <w:t>Ensure that you have their consent and that you do not use names or anything else that would identify the service user.</w:t>
            </w:r>
          </w:p>
          <w:p w14:paraId="6867B8B1" w14:textId="77777777" w:rsidR="00505ABE" w:rsidRPr="00255900" w:rsidRDefault="00505ABE" w:rsidP="00401376">
            <w:pPr>
              <w:rPr>
                <w:rFonts w:cs="Arial"/>
                <w:color w:val="BFBFBF"/>
              </w:rPr>
            </w:pPr>
          </w:p>
        </w:tc>
      </w:tr>
      <w:tr w:rsidR="00505ABE" w:rsidRPr="00255900" w14:paraId="78FEC495" w14:textId="77777777" w:rsidTr="00EF7D5F">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74053B9" w14:textId="77777777" w:rsidR="00505ABE" w:rsidRDefault="00505ABE" w:rsidP="00401376">
            <w:pPr>
              <w:rPr>
                <w:rFonts w:cs="Arial"/>
                <w:color w:val="BFBFBF"/>
              </w:rPr>
            </w:pPr>
          </w:p>
          <w:p w14:paraId="69D8A85C" w14:textId="77777777" w:rsidR="00505ABE" w:rsidRDefault="00505ABE" w:rsidP="00401376">
            <w:pPr>
              <w:rPr>
                <w:rFonts w:cs="Arial"/>
                <w:color w:val="BFBFBF"/>
              </w:rPr>
            </w:pPr>
          </w:p>
          <w:p w14:paraId="37BFCE8E" w14:textId="77777777" w:rsidR="00505ABE" w:rsidRDefault="00505ABE" w:rsidP="00401376">
            <w:pPr>
              <w:rPr>
                <w:rFonts w:cs="Arial"/>
                <w:color w:val="BFBFBF"/>
              </w:rPr>
            </w:pPr>
          </w:p>
          <w:p w14:paraId="5463DE19" w14:textId="77777777" w:rsidR="00505ABE" w:rsidRDefault="00505ABE" w:rsidP="00401376">
            <w:pPr>
              <w:rPr>
                <w:rFonts w:cs="Arial"/>
                <w:color w:val="BFBFBF"/>
              </w:rPr>
            </w:pPr>
          </w:p>
          <w:p w14:paraId="164C4DFC" w14:textId="77777777" w:rsidR="00505ABE" w:rsidRDefault="00505ABE" w:rsidP="00401376">
            <w:pPr>
              <w:rPr>
                <w:rFonts w:cs="Arial"/>
                <w:color w:val="BFBFBF"/>
              </w:rPr>
            </w:pPr>
          </w:p>
          <w:p w14:paraId="08587B6A" w14:textId="77777777" w:rsidR="00505ABE" w:rsidRDefault="00505ABE" w:rsidP="00401376">
            <w:pPr>
              <w:rPr>
                <w:rFonts w:cs="Arial"/>
                <w:color w:val="BFBFBF"/>
              </w:rPr>
            </w:pPr>
          </w:p>
          <w:p w14:paraId="45835432" w14:textId="77777777" w:rsidR="00505ABE" w:rsidRDefault="00505ABE" w:rsidP="00401376">
            <w:pPr>
              <w:rPr>
                <w:rFonts w:cs="Arial"/>
                <w:color w:val="BFBFBF"/>
              </w:rPr>
            </w:pPr>
          </w:p>
          <w:p w14:paraId="5A41CEF7" w14:textId="77777777" w:rsidR="00505ABE" w:rsidRDefault="00505ABE" w:rsidP="00401376">
            <w:pPr>
              <w:rPr>
                <w:rFonts w:cs="Arial"/>
                <w:color w:val="BFBFBF"/>
              </w:rPr>
            </w:pPr>
          </w:p>
          <w:p w14:paraId="29ADBA8A" w14:textId="77777777" w:rsidR="00505ABE" w:rsidRDefault="00505ABE" w:rsidP="00401376">
            <w:pPr>
              <w:rPr>
                <w:rFonts w:cs="Arial"/>
                <w:color w:val="BFBFBF"/>
              </w:rPr>
            </w:pPr>
          </w:p>
          <w:p w14:paraId="08DA0DB0" w14:textId="77777777" w:rsidR="00505ABE" w:rsidRDefault="00505ABE" w:rsidP="00401376">
            <w:pPr>
              <w:rPr>
                <w:rFonts w:cs="Arial"/>
                <w:color w:val="BFBFBF"/>
              </w:rPr>
            </w:pPr>
          </w:p>
          <w:p w14:paraId="304BCC57" w14:textId="77777777" w:rsidR="00505ABE" w:rsidRDefault="00505ABE" w:rsidP="00401376">
            <w:pPr>
              <w:rPr>
                <w:rFonts w:cs="Arial"/>
                <w:color w:val="BFBFBF"/>
              </w:rPr>
            </w:pPr>
          </w:p>
          <w:p w14:paraId="66EAF04F" w14:textId="77777777" w:rsidR="00505ABE" w:rsidRDefault="00505ABE" w:rsidP="00401376">
            <w:pPr>
              <w:rPr>
                <w:rFonts w:cs="Arial"/>
                <w:color w:val="BFBFBF"/>
              </w:rPr>
            </w:pPr>
          </w:p>
          <w:p w14:paraId="5E11E435" w14:textId="77777777" w:rsidR="00505ABE" w:rsidRDefault="00505ABE" w:rsidP="00401376">
            <w:pPr>
              <w:rPr>
                <w:rFonts w:cs="Arial"/>
                <w:color w:val="BFBFBF"/>
              </w:rPr>
            </w:pPr>
          </w:p>
          <w:p w14:paraId="6F6CB977" w14:textId="77777777" w:rsidR="00505ABE" w:rsidRDefault="00505ABE" w:rsidP="00401376">
            <w:pPr>
              <w:rPr>
                <w:rFonts w:cs="Arial"/>
                <w:color w:val="BFBFBF"/>
              </w:rPr>
            </w:pPr>
          </w:p>
          <w:p w14:paraId="3913FFDE" w14:textId="77777777" w:rsidR="00505ABE" w:rsidRDefault="00505ABE" w:rsidP="00401376">
            <w:pPr>
              <w:rPr>
                <w:rFonts w:cs="Arial"/>
                <w:color w:val="BFBFBF"/>
              </w:rPr>
            </w:pPr>
          </w:p>
          <w:p w14:paraId="4F4BC861" w14:textId="77777777" w:rsidR="00505ABE" w:rsidRDefault="00505ABE" w:rsidP="00401376">
            <w:pPr>
              <w:rPr>
                <w:rFonts w:cs="Arial"/>
                <w:color w:val="BFBFBF"/>
              </w:rPr>
            </w:pPr>
          </w:p>
          <w:p w14:paraId="29531E30" w14:textId="77777777" w:rsidR="00505ABE" w:rsidRDefault="00505ABE" w:rsidP="00401376">
            <w:pPr>
              <w:rPr>
                <w:rFonts w:cs="Arial"/>
                <w:color w:val="BFBFBF"/>
              </w:rPr>
            </w:pPr>
          </w:p>
          <w:p w14:paraId="74B9CEF5" w14:textId="77777777" w:rsidR="00505ABE" w:rsidRDefault="00505ABE" w:rsidP="00401376">
            <w:pPr>
              <w:rPr>
                <w:rFonts w:cs="Arial"/>
                <w:color w:val="BFBFBF"/>
              </w:rPr>
            </w:pPr>
          </w:p>
          <w:p w14:paraId="17457DB3" w14:textId="77777777" w:rsidR="00505ABE" w:rsidRDefault="00505ABE" w:rsidP="00401376">
            <w:pPr>
              <w:rPr>
                <w:rFonts w:cs="Arial"/>
                <w:color w:val="BFBFBF"/>
              </w:rPr>
            </w:pPr>
          </w:p>
          <w:p w14:paraId="5FF3F6B2" w14:textId="77777777" w:rsidR="00505ABE" w:rsidRDefault="00505ABE" w:rsidP="00401376">
            <w:pPr>
              <w:rPr>
                <w:rFonts w:cs="Arial"/>
                <w:color w:val="BFBFBF"/>
              </w:rPr>
            </w:pPr>
          </w:p>
          <w:p w14:paraId="2D4BED1F" w14:textId="7462C527" w:rsidR="00505ABE" w:rsidRDefault="00505ABE" w:rsidP="00401376">
            <w:pPr>
              <w:rPr>
                <w:rFonts w:cs="Arial"/>
                <w:color w:val="BFBFBF"/>
              </w:rPr>
            </w:pPr>
          </w:p>
          <w:p w14:paraId="0C326DF2" w14:textId="5200E910" w:rsidR="003D31F3" w:rsidRDefault="003D31F3" w:rsidP="00401376">
            <w:pPr>
              <w:rPr>
                <w:rFonts w:cs="Arial"/>
                <w:color w:val="BFBFBF"/>
              </w:rPr>
            </w:pPr>
          </w:p>
          <w:p w14:paraId="07F9E52E" w14:textId="33B3B422" w:rsidR="003D31F3" w:rsidRDefault="003D31F3" w:rsidP="00401376">
            <w:pPr>
              <w:rPr>
                <w:rFonts w:cs="Arial"/>
                <w:color w:val="BFBFBF"/>
              </w:rPr>
            </w:pPr>
          </w:p>
          <w:p w14:paraId="10125D5E" w14:textId="77777777" w:rsidR="003D31F3" w:rsidRDefault="003D31F3" w:rsidP="00401376">
            <w:pPr>
              <w:rPr>
                <w:rFonts w:cs="Arial"/>
                <w:color w:val="BFBFBF"/>
              </w:rPr>
            </w:pPr>
          </w:p>
          <w:p w14:paraId="47DC2F47" w14:textId="77777777" w:rsidR="00505ABE" w:rsidRDefault="00505ABE" w:rsidP="00401376">
            <w:pPr>
              <w:rPr>
                <w:rFonts w:cs="Arial"/>
                <w:color w:val="BFBFBF"/>
              </w:rPr>
            </w:pPr>
          </w:p>
          <w:p w14:paraId="54D48BA9" w14:textId="0F799F2D" w:rsidR="003D31F3" w:rsidRPr="00255900" w:rsidRDefault="003D31F3" w:rsidP="00401376">
            <w:pPr>
              <w:rPr>
                <w:rFonts w:cs="Arial"/>
                <w:color w:val="BFBFBF"/>
              </w:rPr>
            </w:pPr>
          </w:p>
        </w:tc>
      </w:tr>
    </w:tbl>
    <w:p w14:paraId="10EA4DE3" w14:textId="77777777" w:rsidR="003D31F3" w:rsidRDefault="003D31F3" w:rsidP="00505ABE">
      <w:pPr>
        <w:spacing w:after="0"/>
        <w:rPr>
          <w:rFonts w:cs="Arial"/>
          <w:b/>
          <w:szCs w:val="22"/>
        </w:rPr>
      </w:pPr>
    </w:p>
    <w:p w14:paraId="4A168147" w14:textId="77777777" w:rsidR="003D31F3" w:rsidRDefault="003D31F3" w:rsidP="00505ABE">
      <w:pPr>
        <w:spacing w:after="0"/>
        <w:rPr>
          <w:rFonts w:cs="Arial"/>
          <w:b/>
          <w:szCs w:val="22"/>
        </w:rPr>
      </w:pPr>
    </w:p>
    <w:p w14:paraId="5C127D37" w14:textId="01D6016A" w:rsidR="003D31F3" w:rsidRDefault="003D31F3" w:rsidP="00505ABE">
      <w:pPr>
        <w:spacing w:after="0"/>
        <w:rPr>
          <w:rFonts w:cs="Arial"/>
          <w:b/>
          <w:szCs w:val="22"/>
        </w:rPr>
      </w:pPr>
    </w:p>
    <w:p w14:paraId="60C88170" w14:textId="20E3BE91" w:rsidR="00505ABE" w:rsidRDefault="00505ABE" w:rsidP="00505ABE">
      <w:pPr>
        <w:spacing w:after="0"/>
        <w:rPr>
          <w:rFonts w:cs="Arial"/>
          <w:b/>
          <w:szCs w:val="22"/>
        </w:rPr>
      </w:pPr>
      <w:r w:rsidRPr="00255900">
        <w:rPr>
          <w:rFonts w:cs="Arial"/>
          <w:b/>
          <w:szCs w:val="22"/>
        </w:rPr>
        <w:t>Line manager /training provider declaration:</w:t>
      </w:r>
    </w:p>
    <w:p w14:paraId="071A8287" w14:textId="7FD5443A" w:rsidR="00505ABE" w:rsidRPr="00255900" w:rsidRDefault="00505ABE" w:rsidP="00505ABE">
      <w:pPr>
        <w:spacing w:after="0"/>
        <w:rPr>
          <w:rFonts w:cs="Arial"/>
          <w:b/>
          <w:szCs w:val="22"/>
        </w:rPr>
      </w:pPr>
      <w:r>
        <w:rPr>
          <w:rFonts w:cs="Arial"/>
          <w:b/>
          <w:szCs w:val="22"/>
        </w:rPr>
        <w:t>I c</w:t>
      </w:r>
      <w:r w:rsidR="00175CC3">
        <w:rPr>
          <w:rFonts w:cs="Arial"/>
          <w:b/>
          <w:szCs w:val="22"/>
        </w:rPr>
        <w:t>onfirm that the above testimony</w:t>
      </w:r>
      <w:r>
        <w:rPr>
          <w:rFonts w:cs="Arial"/>
          <w:b/>
          <w:szCs w:val="22"/>
        </w:rPr>
        <w:t xml:space="preserve"> is authentic and that individual A has been in receipt of care provided by the apprentice. </w:t>
      </w:r>
    </w:p>
    <w:p w14:paraId="1F0E2A8B" w14:textId="77777777" w:rsidR="00505ABE" w:rsidRPr="00255900" w:rsidRDefault="00505ABE" w:rsidP="00505ABE">
      <w:pPr>
        <w:pStyle w:val="CommentText"/>
        <w:spacing w:before="0" w:after="0"/>
        <w:rPr>
          <w:rFonts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05ABE" w:rsidRPr="00255900" w14:paraId="39701125" w14:textId="77777777" w:rsidTr="00401376">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D82E47E" w14:textId="77777777" w:rsidR="00505ABE" w:rsidRPr="00255900" w:rsidRDefault="00505ABE" w:rsidP="00401376">
            <w:pPr>
              <w:spacing w:after="0"/>
              <w:rPr>
                <w:rFonts w:cs="Arial"/>
                <w:b/>
                <w:szCs w:val="22"/>
              </w:rPr>
            </w:pPr>
            <w:r w:rsidRPr="00255900">
              <w:rPr>
                <w:rFonts w:cs="Arial"/>
                <w:b/>
                <w:szCs w:val="22"/>
              </w:rPr>
              <w:lastRenderedPageBreak/>
              <w:t>Line manager/</w:t>
            </w:r>
          </w:p>
          <w:p w14:paraId="2184B95A" w14:textId="77777777" w:rsidR="00505ABE" w:rsidRPr="00255900" w:rsidRDefault="00505ABE" w:rsidP="00401376">
            <w:pPr>
              <w:spacing w:after="0"/>
              <w:rPr>
                <w:rFonts w:cs="Arial"/>
                <w:b/>
                <w:szCs w:val="22"/>
              </w:rPr>
            </w:pPr>
            <w:r w:rsidRPr="00255900">
              <w:rPr>
                <w:rFonts w:cs="Arial"/>
                <w:b/>
                <w:szCs w:val="22"/>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BC763AB" w14:textId="77777777" w:rsidR="00505ABE" w:rsidRPr="00255900" w:rsidRDefault="00505ABE" w:rsidP="00401376">
            <w:pPr>
              <w:rPr>
                <w:rFonts w:cs="Arial"/>
                <w:color w:val="BFBFBF"/>
                <w:szCs w:val="22"/>
              </w:rPr>
            </w:pPr>
            <w:r w:rsidRPr="00255900">
              <w:rPr>
                <w:rFonts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B479D3F" w14:textId="77777777" w:rsidR="00505ABE" w:rsidRPr="00255900" w:rsidRDefault="00505ABE" w:rsidP="00401376">
            <w:pPr>
              <w:spacing w:after="120"/>
              <w:rPr>
                <w:rFonts w:cs="Arial"/>
                <w:b/>
                <w:szCs w:val="22"/>
              </w:rPr>
            </w:pPr>
            <w:r w:rsidRPr="00255900">
              <w:rPr>
                <w:rFonts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56832C1" w14:textId="77777777" w:rsidR="00505ABE" w:rsidRPr="00255900" w:rsidRDefault="00505ABE" w:rsidP="00401376">
            <w:pPr>
              <w:rPr>
                <w:rFonts w:cs="Arial"/>
                <w:color w:val="BFBFBF"/>
                <w:szCs w:val="22"/>
              </w:rPr>
            </w:pPr>
            <w:r w:rsidRPr="00255900">
              <w:rPr>
                <w:rFonts w:cs="Arial"/>
                <w:color w:val="BFBFBF"/>
                <w:szCs w:val="22"/>
              </w:rPr>
              <w:t>DD/MM/YY</w:t>
            </w:r>
          </w:p>
        </w:tc>
      </w:tr>
    </w:tbl>
    <w:p w14:paraId="1B4E9C2C" w14:textId="77777777" w:rsidR="00505ABE" w:rsidRDefault="00505ABE" w:rsidP="00505ABE">
      <w:pPr>
        <w:spacing w:before="0" w:after="160" w:line="259" w:lineRule="auto"/>
        <w:rPr>
          <w:rFonts w:cs="Arial"/>
          <w:b/>
          <w:noProof/>
          <w:sz w:val="32"/>
        </w:rPr>
      </w:pPr>
    </w:p>
    <w:p w14:paraId="31CA14C2" w14:textId="77777777" w:rsidR="00505ABE" w:rsidRDefault="00505ABE" w:rsidP="00505ABE">
      <w:pPr>
        <w:spacing w:before="0" w:after="160" w:line="259" w:lineRule="auto"/>
        <w:rPr>
          <w:rFonts w:cs="Arial"/>
          <w:b/>
          <w:noProof/>
          <w:sz w:val="32"/>
        </w:rPr>
      </w:pPr>
      <w:r>
        <w:rPr>
          <w:rFonts w:cs="Arial"/>
          <w:b/>
          <w:noProof/>
          <w:sz w:val="32"/>
        </w:rPr>
        <w:br w:type="page"/>
      </w:r>
    </w:p>
    <w:p w14:paraId="308B28F9" w14:textId="48E47EF1" w:rsidR="00505ABE" w:rsidRDefault="00A5100B" w:rsidP="00505ABE">
      <w:pPr>
        <w:spacing w:before="0" w:after="160" w:line="259" w:lineRule="auto"/>
        <w:rPr>
          <w:rFonts w:cs="Arial"/>
          <w:b/>
          <w:noProof/>
          <w:sz w:val="32"/>
        </w:rPr>
      </w:pPr>
      <w:r>
        <w:rPr>
          <w:noProof/>
          <w:lang w:eastAsia="en-GB"/>
        </w:rPr>
        <w:lastRenderedPageBreak/>
        <w:drawing>
          <wp:anchor distT="0" distB="0" distL="114300" distR="114300" simplePos="0" relativeHeight="251691008" behindDoc="1" locked="0" layoutInCell="1" allowOverlap="1" wp14:anchorId="164CCCBF" wp14:editId="29E03B30">
            <wp:simplePos x="0" y="0"/>
            <wp:positionH relativeFrom="page">
              <wp:posOffset>5814204</wp:posOffset>
            </wp:positionH>
            <wp:positionV relativeFrom="page">
              <wp:posOffset>508958</wp:posOffset>
            </wp:positionV>
            <wp:extent cx="1303978" cy="944260"/>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071" cy="948672"/>
                    </a:xfrm>
                    <a:prstGeom prst="rect">
                      <a:avLst/>
                    </a:prstGeom>
                  </pic:spPr>
                </pic:pic>
              </a:graphicData>
            </a:graphic>
            <wp14:sizeRelH relativeFrom="margin">
              <wp14:pctWidth>0</wp14:pctWidth>
            </wp14:sizeRelH>
            <wp14:sizeRelV relativeFrom="margin">
              <wp14:pctHeight>0</wp14:pctHeight>
            </wp14:sizeRelV>
          </wp:anchor>
        </w:drawing>
      </w:r>
    </w:p>
    <w:p w14:paraId="65AFB1C5" w14:textId="72C03D30" w:rsidR="00505ABE" w:rsidRDefault="00505ABE" w:rsidP="00505ABE">
      <w:pPr>
        <w:spacing w:before="0" w:after="160" w:line="259" w:lineRule="auto"/>
        <w:rPr>
          <w:rFonts w:cs="Arial"/>
          <w:b/>
          <w:noProof/>
          <w:sz w:val="32"/>
        </w:rPr>
      </w:pPr>
    </w:p>
    <w:p w14:paraId="2043C030" w14:textId="77777777" w:rsidR="00505ABE" w:rsidRDefault="00505ABE" w:rsidP="00505ABE">
      <w:pPr>
        <w:spacing w:before="0" w:after="160" w:line="259" w:lineRule="auto"/>
        <w:rPr>
          <w:rFonts w:cs="Arial"/>
          <w:b/>
          <w:noProof/>
          <w:sz w:val="32"/>
        </w:rPr>
      </w:pPr>
    </w:p>
    <w:p w14:paraId="6230C14F" w14:textId="568B9B33" w:rsidR="00505ABE" w:rsidRPr="00255900" w:rsidRDefault="00505ABE" w:rsidP="00505ABE">
      <w:pPr>
        <w:rPr>
          <w:rFonts w:cs="Arial"/>
          <w:b/>
          <w:sz w:val="32"/>
          <w:szCs w:val="32"/>
        </w:rPr>
      </w:pPr>
      <w:r>
        <w:rPr>
          <w:rFonts w:cs="Arial"/>
          <w:b/>
          <w:noProof/>
          <w:sz w:val="32"/>
          <w:szCs w:val="32"/>
          <w:lang w:eastAsia="en-GB"/>
        </w:rPr>
        <w:t xml:space="preserve">Individual </w:t>
      </w:r>
      <w:r>
        <w:rPr>
          <w:rFonts w:cs="Arial"/>
          <w:noProof/>
          <w:sz w:val="32"/>
          <w:szCs w:val="32"/>
          <w:lang w:eastAsia="en-GB"/>
        </w:rPr>
        <w:t>B</w:t>
      </w:r>
      <w:r>
        <w:rPr>
          <w:rFonts w:cs="Arial"/>
          <w:b/>
          <w:noProof/>
          <w:sz w:val="32"/>
          <w:szCs w:val="32"/>
          <w:lang w:eastAsia="en-GB"/>
        </w:rPr>
        <w:t xml:space="preserve"> </w:t>
      </w:r>
    </w:p>
    <w:p w14:paraId="0374E5AB" w14:textId="59FEF41E" w:rsidR="00505ABE" w:rsidRDefault="00505ABE" w:rsidP="00505ABE">
      <w:pPr>
        <w:pStyle w:val="Heading23"/>
        <w:spacing w:before="160" w:after="60"/>
      </w:pPr>
      <w:r>
        <w:rPr>
          <w:b w:val="0"/>
          <w:noProof/>
          <w:lang w:eastAsia="en-GB"/>
        </w:rPr>
        <w:t>Service User Testimony</w:t>
      </w:r>
    </w:p>
    <w:p w14:paraId="369B8F2A" w14:textId="530307D2" w:rsidR="00505ABE" w:rsidRDefault="00505ABE" w:rsidP="00505ABE">
      <w:pPr>
        <w:pStyle w:val="Heading23"/>
        <w:spacing w:before="160" w:after="60"/>
      </w:pPr>
    </w:p>
    <w:tbl>
      <w:tblPr>
        <w:tblW w:w="93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1110"/>
      </w:tblGrid>
      <w:tr w:rsidR="00505ABE" w:rsidRPr="00255900" w14:paraId="76AA20F6" w14:textId="77777777" w:rsidTr="00EF7D5F">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8D00106" w14:textId="77777777" w:rsidR="00505ABE" w:rsidRPr="00255900" w:rsidRDefault="00505ABE" w:rsidP="00401376">
            <w:pPr>
              <w:spacing w:after="120"/>
              <w:rPr>
                <w:rFonts w:cs="Arial"/>
                <w:b/>
              </w:rPr>
            </w:pPr>
            <w:r w:rsidRPr="00255900">
              <w:rPr>
                <w:rFonts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2EC3F096" w14:textId="0C9CFB02" w:rsidR="00505ABE" w:rsidRPr="00255900" w:rsidRDefault="00505ABE" w:rsidP="00401376">
            <w:pPr>
              <w:rPr>
                <w:rFonts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DF1872E" w14:textId="77777777" w:rsidR="00505ABE" w:rsidRPr="00255900" w:rsidRDefault="00505ABE" w:rsidP="00401376">
            <w:pPr>
              <w:rPr>
                <w:rFonts w:cs="Arial"/>
                <w:b/>
                <w:lang w:val="en-US"/>
              </w:rPr>
            </w:pPr>
            <w:r w:rsidRPr="00255900">
              <w:rPr>
                <w:rFonts w:cs="Arial"/>
                <w:b/>
                <w:lang w:val="en-US"/>
              </w:rPr>
              <w:t xml:space="preserve">Enrolment </w:t>
            </w:r>
          </w:p>
          <w:p w14:paraId="25DBBDA3" w14:textId="77777777" w:rsidR="00505ABE" w:rsidRPr="00255900" w:rsidRDefault="00505ABE" w:rsidP="00401376">
            <w:pPr>
              <w:spacing w:after="120"/>
              <w:rPr>
                <w:rFonts w:cs="Arial"/>
                <w:b/>
              </w:rPr>
            </w:pPr>
            <w:r w:rsidRPr="00255900">
              <w:rPr>
                <w:rFonts w:cs="Arial"/>
                <w:b/>
                <w:lang w:val="en-US"/>
              </w:rPr>
              <w:t>number</w:t>
            </w:r>
          </w:p>
        </w:tc>
        <w:tc>
          <w:tcPr>
            <w:tcW w:w="1110" w:type="dxa"/>
            <w:tcBorders>
              <w:top w:val="single" w:sz="4" w:space="0" w:color="A6A6A6"/>
              <w:left w:val="single" w:sz="4" w:space="0" w:color="A6A6A6"/>
              <w:bottom w:val="single" w:sz="4" w:space="0" w:color="A6A6A6"/>
              <w:right w:val="single" w:sz="4" w:space="0" w:color="A6A6A6"/>
            </w:tcBorders>
            <w:vAlign w:val="center"/>
          </w:tcPr>
          <w:p w14:paraId="7A06EC74" w14:textId="77777777" w:rsidR="00505ABE" w:rsidRPr="00255900" w:rsidRDefault="00505ABE" w:rsidP="00401376">
            <w:pPr>
              <w:rPr>
                <w:rFonts w:cs="Arial"/>
                <w:color w:val="BFBFBF"/>
              </w:rPr>
            </w:pPr>
          </w:p>
        </w:tc>
      </w:tr>
      <w:tr w:rsidR="00505ABE" w:rsidRPr="00255900" w14:paraId="4D5F88A0" w14:textId="77777777" w:rsidTr="00EF7D5F">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77BF8343" w14:textId="5C20C492" w:rsidR="00505ABE" w:rsidRDefault="00505ABE" w:rsidP="00401376">
            <w:pPr>
              <w:rPr>
                <w:rFonts w:ascii="Times New Roman" w:hAnsi="Times New Roman"/>
                <w:sz w:val="24"/>
              </w:rPr>
            </w:pPr>
            <w:r>
              <w:rPr>
                <w:rFonts w:ascii="Times New Roman" w:hAnsi="Times New Roman"/>
                <w:sz w:val="24"/>
              </w:rPr>
              <w:t xml:space="preserve">Ask the service user if they would be able to give you some comments (feedback) on their experiences of how you and your service provide care and support to help meet their needs. </w:t>
            </w:r>
          </w:p>
          <w:p w14:paraId="091B91F6" w14:textId="6CCB28AE" w:rsidR="00505ABE" w:rsidRDefault="00505ABE" w:rsidP="00401376">
            <w:pPr>
              <w:rPr>
                <w:rFonts w:ascii="Times New Roman" w:hAnsi="Times New Roman"/>
                <w:sz w:val="24"/>
              </w:rPr>
            </w:pPr>
          </w:p>
          <w:p w14:paraId="01BB3E26" w14:textId="77777777" w:rsidR="00505ABE" w:rsidRDefault="00505ABE" w:rsidP="00401376">
            <w:pPr>
              <w:rPr>
                <w:rFonts w:ascii="Times New Roman" w:hAnsi="Times New Roman"/>
                <w:sz w:val="24"/>
              </w:rPr>
            </w:pPr>
            <w:r>
              <w:rPr>
                <w:rFonts w:ascii="Times New Roman" w:hAnsi="Times New Roman"/>
                <w:sz w:val="24"/>
              </w:rPr>
              <w:t>The service user may provide these comments in writing, verbally or in another format which you can then describe and summarise in the space provided below.</w:t>
            </w:r>
          </w:p>
          <w:p w14:paraId="074BD8A1" w14:textId="77777777" w:rsidR="00505ABE" w:rsidRDefault="00505ABE" w:rsidP="00401376">
            <w:pPr>
              <w:rPr>
                <w:rFonts w:ascii="Times New Roman" w:hAnsi="Times New Roman"/>
                <w:sz w:val="24"/>
              </w:rPr>
            </w:pPr>
          </w:p>
          <w:p w14:paraId="03C23B09" w14:textId="5E615853" w:rsidR="00505ABE" w:rsidRPr="000F1C91" w:rsidRDefault="00505ABE" w:rsidP="00401376">
            <w:pPr>
              <w:rPr>
                <w:rFonts w:ascii="Times New Roman" w:hAnsi="Times New Roman"/>
                <w:sz w:val="24"/>
              </w:rPr>
            </w:pPr>
            <w:r>
              <w:rPr>
                <w:rFonts w:ascii="Times New Roman" w:hAnsi="Times New Roman"/>
                <w:sz w:val="24"/>
              </w:rPr>
              <w:t>Ensure that you have their consent and that you do not use names or anything else that would identify the service user.</w:t>
            </w:r>
          </w:p>
        </w:tc>
      </w:tr>
      <w:tr w:rsidR="00505ABE" w:rsidRPr="00255900" w14:paraId="08BCB0B6" w14:textId="77777777" w:rsidTr="00EF7D5F">
        <w:trPr>
          <w:trHeight w:val="771"/>
        </w:trPr>
        <w:tc>
          <w:tcPr>
            <w:tcW w:w="935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5092DD4" w14:textId="77777777" w:rsidR="00505ABE" w:rsidRDefault="00505ABE" w:rsidP="00401376">
            <w:pPr>
              <w:rPr>
                <w:rFonts w:cs="Arial"/>
                <w:color w:val="BFBFBF"/>
              </w:rPr>
            </w:pPr>
          </w:p>
          <w:p w14:paraId="2C3010CF" w14:textId="77777777" w:rsidR="00505ABE" w:rsidRDefault="00505ABE" w:rsidP="00401376">
            <w:pPr>
              <w:rPr>
                <w:rFonts w:cs="Arial"/>
                <w:color w:val="BFBFBF"/>
              </w:rPr>
            </w:pPr>
          </w:p>
          <w:p w14:paraId="4B01932A" w14:textId="77777777" w:rsidR="00505ABE" w:rsidRDefault="00505ABE" w:rsidP="00401376">
            <w:pPr>
              <w:rPr>
                <w:rFonts w:cs="Arial"/>
                <w:color w:val="BFBFBF"/>
              </w:rPr>
            </w:pPr>
          </w:p>
          <w:p w14:paraId="1677946B" w14:textId="77777777" w:rsidR="00505ABE" w:rsidRDefault="00505ABE" w:rsidP="00401376">
            <w:pPr>
              <w:rPr>
                <w:rFonts w:cs="Arial"/>
                <w:color w:val="BFBFBF"/>
              </w:rPr>
            </w:pPr>
          </w:p>
          <w:p w14:paraId="04857E67" w14:textId="77777777" w:rsidR="00505ABE" w:rsidRDefault="00505ABE" w:rsidP="00401376">
            <w:pPr>
              <w:rPr>
                <w:rFonts w:cs="Arial"/>
                <w:color w:val="BFBFBF"/>
              </w:rPr>
            </w:pPr>
          </w:p>
          <w:p w14:paraId="104EEB5F" w14:textId="77777777" w:rsidR="00505ABE" w:rsidRDefault="00505ABE" w:rsidP="00401376">
            <w:pPr>
              <w:rPr>
                <w:rFonts w:cs="Arial"/>
                <w:color w:val="BFBFBF"/>
              </w:rPr>
            </w:pPr>
          </w:p>
          <w:p w14:paraId="3EA84699" w14:textId="77777777" w:rsidR="00505ABE" w:rsidRDefault="00505ABE" w:rsidP="00401376">
            <w:pPr>
              <w:rPr>
                <w:rFonts w:cs="Arial"/>
                <w:color w:val="BFBFBF"/>
              </w:rPr>
            </w:pPr>
          </w:p>
          <w:p w14:paraId="58A92011" w14:textId="77777777" w:rsidR="00505ABE" w:rsidRDefault="00505ABE" w:rsidP="00401376">
            <w:pPr>
              <w:rPr>
                <w:rFonts w:cs="Arial"/>
                <w:color w:val="BFBFBF"/>
              </w:rPr>
            </w:pPr>
          </w:p>
          <w:p w14:paraId="6B4006C3" w14:textId="77777777" w:rsidR="00505ABE" w:rsidRDefault="00505ABE" w:rsidP="00401376">
            <w:pPr>
              <w:rPr>
                <w:rFonts w:cs="Arial"/>
                <w:color w:val="BFBFBF"/>
              </w:rPr>
            </w:pPr>
          </w:p>
          <w:p w14:paraId="125057D6" w14:textId="77777777" w:rsidR="00505ABE" w:rsidRDefault="00505ABE" w:rsidP="00401376">
            <w:pPr>
              <w:rPr>
                <w:rFonts w:cs="Arial"/>
                <w:color w:val="BFBFBF"/>
              </w:rPr>
            </w:pPr>
          </w:p>
          <w:p w14:paraId="2F465CEC" w14:textId="77777777" w:rsidR="00505ABE" w:rsidRDefault="00505ABE" w:rsidP="00401376">
            <w:pPr>
              <w:rPr>
                <w:rFonts w:cs="Arial"/>
                <w:color w:val="BFBFBF"/>
              </w:rPr>
            </w:pPr>
          </w:p>
          <w:p w14:paraId="39679BB5" w14:textId="77777777" w:rsidR="00505ABE" w:rsidRDefault="00505ABE" w:rsidP="00401376">
            <w:pPr>
              <w:rPr>
                <w:rFonts w:cs="Arial"/>
                <w:color w:val="BFBFBF"/>
              </w:rPr>
            </w:pPr>
          </w:p>
          <w:p w14:paraId="56CD3DA7" w14:textId="77777777" w:rsidR="00505ABE" w:rsidRDefault="00505ABE" w:rsidP="00401376">
            <w:pPr>
              <w:rPr>
                <w:rFonts w:cs="Arial"/>
                <w:color w:val="BFBFBF"/>
              </w:rPr>
            </w:pPr>
          </w:p>
          <w:p w14:paraId="1AC313C6" w14:textId="77777777" w:rsidR="00505ABE" w:rsidRDefault="00505ABE" w:rsidP="00401376">
            <w:pPr>
              <w:rPr>
                <w:rFonts w:cs="Arial"/>
                <w:color w:val="BFBFBF"/>
              </w:rPr>
            </w:pPr>
          </w:p>
          <w:p w14:paraId="48DA602E" w14:textId="77777777" w:rsidR="00505ABE" w:rsidRDefault="00505ABE" w:rsidP="00401376">
            <w:pPr>
              <w:rPr>
                <w:rFonts w:cs="Arial"/>
                <w:color w:val="BFBFBF"/>
              </w:rPr>
            </w:pPr>
          </w:p>
          <w:p w14:paraId="7CA8A8F6" w14:textId="77777777" w:rsidR="00505ABE" w:rsidRDefault="00505ABE" w:rsidP="00401376">
            <w:pPr>
              <w:rPr>
                <w:rFonts w:cs="Arial"/>
                <w:color w:val="BFBFBF"/>
              </w:rPr>
            </w:pPr>
          </w:p>
          <w:p w14:paraId="6D66E6EA" w14:textId="77777777" w:rsidR="00505ABE" w:rsidRDefault="00505ABE" w:rsidP="00401376">
            <w:pPr>
              <w:rPr>
                <w:rFonts w:cs="Arial"/>
                <w:color w:val="BFBFBF"/>
              </w:rPr>
            </w:pPr>
          </w:p>
          <w:p w14:paraId="1FB5A176" w14:textId="77777777" w:rsidR="00505ABE" w:rsidRDefault="00505ABE" w:rsidP="00401376">
            <w:pPr>
              <w:rPr>
                <w:rFonts w:cs="Arial"/>
                <w:color w:val="BFBFBF"/>
              </w:rPr>
            </w:pPr>
          </w:p>
          <w:p w14:paraId="15FFE87D" w14:textId="77777777" w:rsidR="00505ABE" w:rsidRDefault="00505ABE" w:rsidP="00401376">
            <w:pPr>
              <w:rPr>
                <w:rFonts w:cs="Arial"/>
                <w:color w:val="BFBFBF"/>
              </w:rPr>
            </w:pPr>
          </w:p>
          <w:p w14:paraId="1586B4DE" w14:textId="77777777" w:rsidR="00505ABE" w:rsidRDefault="00505ABE" w:rsidP="00401376">
            <w:pPr>
              <w:rPr>
                <w:rFonts w:cs="Arial"/>
                <w:color w:val="BFBFBF"/>
              </w:rPr>
            </w:pPr>
          </w:p>
          <w:p w14:paraId="6BD557A0" w14:textId="77777777" w:rsidR="00505ABE" w:rsidRDefault="00505ABE" w:rsidP="00401376">
            <w:pPr>
              <w:rPr>
                <w:rFonts w:cs="Arial"/>
                <w:color w:val="BFBFBF"/>
              </w:rPr>
            </w:pPr>
          </w:p>
          <w:p w14:paraId="728F910E" w14:textId="77777777" w:rsidR="00505ABE" w:rsidRPr="00255900" w:rsidRDefault="00505ABE" w:rsidP="00401376">
            <w:pPr>
              <w:rPr>
                <w:rFonts w:cs="Arial"/>
                <w:color w:val="BFBFBF"/>
              </w:rPr>
            </w:pPr>
          </w:p>
        </w:tc>
      </w:tr>
    </w:tbl>
    <w:p w14:paraId="4C5B3A1E" w14:textId="77777777" w:rsidR="003D31F3" w:rsidRDefault="003D31F3" w:rsidP="00505ABE">
      <w:pPr>
        <w:spacing w:after="0"/>
        <w:rPr>
          <w:rFonts w:cs="Arial"/>
          <w:b/>
          <w:szCs w:val="22"/>
        </w:rPr>
      </w:pPr>
    </w:p>
    <w:p w14:paraId="49D3FBE0" w14:textId="73EFAA0A" w:rsidR="00505ABE" w:rsidRDefault="00505ABE" w:rsidP="00505ABE">
      <w:pPr>
        <w:spacing w:after="0"/>
        <w:rPr>
          <w:rFonts w:cs="Arial"/>
          <w:b/>
          <w:szCs w:val="22"/>
        </w:rPr>
      </w:pPr>
      <w:r w:rsidRPr="00255900">
        <w:rPr>
          <w:rFonts w:cs="Arial"/>
          <w:b/>
          <w:szCs w:val="22"/>
        </w:rPr>
        <w:t>Line manager /training provider declaration:</w:t>
      </w:r>
    </w:p>
    <w:p w14:paraId="64729E55" w14:textId="11DA7037" w:rsidR="00505ABE" w:rsidRPr="00255900" w:rsidRDefault="00505ABE" w:rsidP="00505ABE">
      <w:pPr>
        <w:spacing w:after="0"/>
        <w:rPr>
          <w:rFonts w:cs="Arial"/>
          <w:b/>
          <w:szCs w:val="22"/>
        </w:rPr>
      </w:pPr>
      <w:r>
        <w:rPr>
          <w:rFonts w:cs="Arial"/>
          <w:b/>
          <w:szCs w:val="22"/>
        </w:rPr>
        <w:t>I c</w:t>
      </w:r>
      <w:r w:rsidR="003D31F3">
        <w:rPr>
          <w:rFonts w:cs="Arial"/>
          <w:b/>
          <w:szCs w:val="22"/>
        </w:rPr>
        <w:t>onfirm that the above testimony</w:t>
      </w:r>
      <w:r>
        <w:rPr>
          <w:rFonts w:cs="Arial"/>
          <w:b/>
          <w:szCs w:val="22"/>
        </w:rPr>
        <w:t xml:space="preserve"> is authentic and that individual </w:t>
      </w:r>
      <w:r>
        <w:rPr>
          <w:rFonts w:cs="Arial"/>
          <w:szCs w:val="22"/>
        </w:rPr>
        <w:t>B</w:t>
      </w:r>
      <w:r>
        <w:rPr>
          <w:rFonts w:cs="Arial"/>
          <w:b/>
          <w:szCs w:val="22"/>
        </w:rPr>
        <w:t xml:space="preserve"> has been supported by the apprentice. </w:t>
      </w:r>
    </w:p>
    <w:p w14:paraId="1C311A8B" w14:textId="77777777" w:rsidR="00505ABE" w:rsidRPr="00255900" w:rsidRDefault="00505ABE" w:rsidP="00505ABE">
      <w:pPr>
        <w:pStyle w:val="CommentText"/>
        <w:spacing w:before="0" w:after="0"/>
        <w:rPr>
          <w:rFonts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05ABE" w:rsidRPr="00255900" w14:paraId="7FCBF3AF" w14:textId="77777777" w:rsidTr="00401376">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2D3FD0C" w14:textId="77777777" w:rsidR="00505ABE" w:rsidRPr="00255900" w:rsidRDefault="00505ABE" w:rsidP="00401376">
            <w:pPr>
              <w:spacing w:after="0"/>
              <w:rPr>
                <w:rFonts w:cs="Arial"/>
                <w:b/>
                <w:szCs w:val="22"/>
              </w:rPr>
            </w:pPr>
            <w:r w:rsidRPr="00255900">
              <w:rPr>
                <w:rFonts w:cs="Arial"/>
                <w:b/>
                <w:szCs w:val="22"/>
              </w:rPr>
              <w:t>Line manager/</w:t>
            </w:r>
          </w:p>
          <w:p w14:paraId="399F71D4" w14:textId="77777777" w:rsidR="00505ABE" w:rsidRPr="00255900" w:rsidRDefault="00505ABE" w:rsidP="00401376">
            <w:pPr>
              <w:spacing w:after="0"/>
              <w:rPr>
                <w:rFonts w:cs="Arial"/>
                <w:b/>
                <w:szCs w:val="22"/>
              </w:rPr>
            </w:pPr>
            <w:r w:rsidRPr="00255900">
              <w:rPr>
                <w:rFonts w:cs="Arial"/>
                <w:b/>
                <w:szCs w:val="22"/>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4DE9BE5" w14:textId="77777777" w:rsidR="00505ABE" w:rsidRPr="00255900" w:rsidRDefault="00505ABE" w:rsidP="00401376">
            <w:pPr>
              <w:rPr>
                <w:rFonts w:cs="Arial"/>
                <w:color w:val="BFBFBF"/>
                <w:szCs w:val="22"/>
              </w:rPr>
            </w:pPr>
            <w:r w:rsidRPr="00255900">
              <w:rPr>
                <w:rFonts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B0F7DC7" w14:textId="77777777" w:rsidR="00505ABE" w:rsidRPr="00255900" w:rsidRDefault="00505ABE" w:rsidP="00401376">
            <w:pPr>
              <w:spacing w:after="120"/>
              <w:rPr>
                <w:rFonts w:cs="Arial"/>
                <w:b/>
                <w:szCs w:val="22"/>
              </w:rPr>
            </w:pPr>
            <w:r w:rsidRPr="00255900">
              <w:rPr>
                <w:rFonts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C59101C" w14:textId="77777777" w:rsidR="00505ABE" w:rsidRPr="00255900" w:rsidRDefault="00505ABE" w:rsidP="00401376">
            <w:pPr>
              <w:rPr>
                <w:rFonts w:cs="Arial"/>
                <w:color w:val="BFBFBF"/>
                <w:szCs w:val="22"/>
              </w:rPr>
            </w:pPr>
            <w:r w:rsidRPr="00255900">
              <w:rPr>
                <w:rFonts w:cs="Arial"/>
                <w:color w:val="BFBFBF"/>
                <w:szCs w:val="22"/>
              </w:rPr>
              <w:t>DD/MM/YY</w:t>
            </w:r>
          </w:p>
        </w:tc>
      </w:tr>
    </w:tbl>
    <w:p w14:paraId="4E5087F8" w14:textId="77777777" w:rsidR="00505ABE" w:rsidRPr="00255900" w:rsidRDefault="00505ABE" w:rsidP="00505ABE">
      <w:pPr>
        <w:spacing w:before="0" w:after="160" w:line="259" w:lineRule="auto"/>
        <w:rPr>
          <w:rFonts w:cs="Arial"/>
          <w:b/>
          <w:noProof/>
          <w:sz w:val="32"/>
        </w:rPr>
      </w:pPr>
    </w:p>
    <w:p w14:paraId="027D17A1" w14:textId="77777777" w:rsidR="00505ABE" w:rsidRPr="00255900" w:rsidRDefault="00505ABE" w:rsidP="00505ABE">
      <w:pPr>
        <w:spacing w:before="0" w:after="160" w:line="259" w:lineRule="auto"/>
        <w:rPr>
          <w:rFonts w:cs="Arial"/>
          <w:b/>
          <w:noProof/>
          <w:sz w:val="32"/>
        </w:rPr>
      </w:pPr>
    </w:p>
    <w:p w14:paraId="563753F0" w14:textId="77777777" w:rsidR="00DD4B6F" w:rsidRPr="00255900" w:rsidRDefault="00DD4B6F">
      <w:pPr>
        <w:spacing w:before="0" w:after="160" w:line="259" w:lineRule="auto"/>
        <w:rPr>
          <w:rFonts w:cs="Arial"/>
          <w:b/>
          <w:noProof/>
          <w:sz w:val="32"/>
        </w:rPr>
      </w:pPr>
    </w:p>
    <w:sectPr w:rsidR="00DD4B6F" w:rsidRPr="00255900" w:rsidSect="00174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AE856" w14:textId="77777777" w:rsidR="00ED579C" w:rsidRDefault="00ED579C" w:rsidP="00767050">
      <w:pPr>
        <w:spacing w:before="0" w:after="0"/>
      </w:pPr>
      <w:r>
        <w:separator/>
      </w:r>
    </w:p>
  </w:endnote>
  <w:endnote w:type="continuationSeparator" w:id="0">
    <w:p w14:paraId="2AC11C55" w14:textId="77777777" w:rsidR="00ED579C" w:rsidRDefault="00ED579C"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D81B" w14:textId="77777777" w:rsidR="002E527B" w:rsidRPr="00AD5652" w:rsidRDefault="002E527B"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6648" w14:textId="77777777" w:rsidR="002E527B" w:rsidRDefault="002E527B"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2E527B" w:rsidRPr="00E23E64" w:rsidRDefault="002E527B"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251B" w14:textId="77777777" w:rsidR="002E527B" w:rsidRPr="00C47587" w:rsidRDefault="002E527B"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2E527B" w14:paraId="6649276E" w14:textId="77777777" w:rsidTr="00BD464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2E527B" w:rsidRPr="00767050" w:rsidRDefault="002E527B"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77777777" w:rsidR="002E527B" w:rsidRPr="006F5869" w:rsidRDefault="002E527B"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2E527B" w14:paraId="3DF05900" w14:textId="77777777" w:rsidTr="00BD464E">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2E527B" w:rsidRPr="00B418EB" w:rsidRDefault="002E527B" w:rsidP="006C52E1">
                                <w:pPr>
                                  <w:pStyle w:val="H1UnitFake"/>
                                  <w:ind w:left="0" w:firstLine="0"/>
                                  <w:rPr>
                                    <w:sz w:val="16"/>
                                    <w:szCs w:val="16"/>
                                  </w:rPr>
                                </w:pPr>
                              </w:p>
                            </w:tc>
                          </w:tr>
                        </w:tbl>
                        <w:p w14:paraId="63E50201" w14:textId="77777777" w:rsidR="002E527B" w:rsidRDefault="002E527B"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2E527B" w14:paraId="6649276E" w14:textId="77777777" w:rsidTr="00BD464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2E527B" w:rsidRPr="00767050" w:rsidRDefault="002E527B"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77777777" w:rsidR="002E527B" w:rsidRPr="006F5869" w:rsidRDefault="002E527B"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2E527B" w14:paraId="3DF05900" w14:textId="77777777" w:rsidTr="00BD464E">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2E527B" w:rsidRPr="00B418EB" w:rsidRDefault="002E527B" w:rsidP="006C52E1">
                          <w:pPr>
                            <w:pStyle w:val="H1UnitFake"/>
                            <w:ind w:left="0" w:firstLine="0"/>
                            <w:rPr>
                              <w:sz w:val="16"/>
                              <w:szCs w:val="16"/>
                            </w:rPr>
                          </w:pPr>
                        </w:p>
                      </w:tc>
                    </w:tr>
                  </w:tbl>
                  <w:p w14:paraId="63E50201" w14:textId="77777777" w:rsidR="002E527B" w:rsidRDefault="002E527B"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3BCE" w14:textId="51203AF0" w:rsidR="002E527B" w:rsidRPr="00E76F4A" w:rsidRDefault="00C2759D" w:rsidP="00B40757">
    <w:pPr>
      <w:pStyle w:val="Footer"/>
      <w:pBdr>
        <w:top w:val="none" w:sz="0" w:space="0" w:color="auto"/>
      </w:pBdr>
      <w:tabs>
        <w:tab w:val="left" w:pos="-567"/>
        <w:tab w:val="right" w:pos="7371"/>
      </w:tabs>
      <w:spacing w:before="0"/>
      <w:rPr>
        <w:sz w:val="22"/>
        <w:szCs w:val="22"/>
        <w:lang w:eastAsia="en-GB"/>
      </w:rPr>
    </w:pPr>
    <w:r>
      <w:t xml:space="preserve">Lead </w:t>
    </w:r>
    <w:r w:rsidR="002E527B">
      <w:t>Adult Care Worker – EPA Recording documents for Trai</w:t>
    </w:r>
    <w:r w:rsidR="00605DAA">
      <w:t>ning providers and centres (9042</w:t>
    </w:r>
    <w:r w:rsidR="002E527B">
      <w:t>-12)</w:t>
    </w:r>
    <w:r w:rsidR="002E527B" w:rsidRPr="00E76F4A">
      <w:rPr>
        <w:b/>
        <w:sz w:val="22"/>
      </w:rPr>
      <w:tab/>
    </w:r>
    <w:r w:rsidR="002E527B" w:rsidRPr="00E76F4A">
      <w:rPr>
        <w:rStyle w:val="PageNumber"/>
        <w:sz w:val="22"/>
      </w:rPr>
      <w:fldChar w:fldCharType="begin"/>
    </w:r>
    <w:r w:rsidR="002E527B" w:rsidRPr="00E76F4A">
      <w:rPr>
        <w:rStyle w:val="PageNumber"/>
        <w:sz w:val="22"/>
      </w:rPr>
      <w:instrText xml:space="preserve"> PAGE </w:instrText>
    </w:r>
    <w:r w:rsidR="002E527B" w:rsidRPr="00E76F4A">
      <w:rPr>
        <w:rStyle w:val="PageNumber"/>
        <w:sz w:val="22"/>
      </w:rPr>
      <w:fldChar w:fldCharType="separate"/>
    </w:r>
    <w:r w:rsidR="00EF7D5F">
      <w:rPr>
        <w:rStyle w:val="PageNumber"/>
        <w:noProof/>
        <w:sz w:val="22"/>
      </w:rPr>
      <w:t>10</w:t>
    </w:r>
    <w:r w:rsidR="002E527B"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2E1F3" w14:textId="77777777" w:rsidR="00ED579C" w:rsidRDefault="00ED579C" w:rsidP="00767050">
      <w:pPr>
        <w:spacing w:before="0" w:after="0"/>
      </w:pPr>
      <w:r>
        <w:separator/>
      </w:r>
    </w:p>
  </w:footnote>
  <w:footnote w:type="continuationSeparator" w:id="0">
    <w:p w14:paraId="3E1C8A65" w14:textId="77777777" w:rsidR="00ED579C" w:rsidRDefault="00ED579C"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73" w14:textId="77777777" w:rsidR="002E527B" w:rsidRPr="0016677B" w:rsidRDefault="002E527B"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7653" w14:textId="77777777" w:rsidR="00605DAA" w:rsidRDefault="00605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BF2F" w14:textId="77777777" w:rsidR="00605DAA" w:rsidRDefault="00605D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1CC4" w14:textId="77777777" w:rsidR="002E527B" w:rsidRPr="009B79C4" w:rsidRDefault="002E527B" w:rsidP="00B407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C951" w14:textId="328384F9" w:rsidR="002E527B" w:rsidRDefault="002E527B"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40FF4"/>
    <w:multiLevelType w:val="hybridMultilevel"/>
    <w:tmpl w:val="E4E49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97386"/>
    <w:multiLevelType w:val="hybridMultilevel"/>
    <w:tmpl w:val="4A167B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C2DE5"/>
    <w:multiLevelType w:val="hybridMultilevel"/>
    <w:tmpl w:val="B21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C0BD5"/>
    <w:multiLevelType w:val="hybridMultilevel"/>
    <w:tmpl w:val="5E42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91FA6"/>
    <w:multiLevelType w:val="hybridMultilevel"/>
    <w:tmpl w:val="E8661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E147E"/>
    <w:multiLevelType w:val="hybridMultilevel"/>
    <w:tmpl w:val="D22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72EA0"/>
    <w:multiLevelType w:val="hybridMultilevel"/>
    <w:tmpl w:val="06820A40"/>
    <w:lvl w:ilvl="0" w:tplc="BBAAF70A">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F68B6"/>
    <w:multiLevelType w:val="hybridMultilevel"/>
    <w:tmpl w:val="E0747910"/>
    <w:lvl w:ilvl="0" w:tplc="7068E2F8">
      <w:start w:val="3"/>
      <w:numFmt w:val="upperLetter"/>
      <w:lvlText w:val="%1."/>
      <w:lvlJc w:val="left"/>
      <w:pPr>
        <w:ind w:left="720" w:hanging="360"/>
      </w:pPr>
      <w:rPr>
        <w:rFonts w:ascii="Calibri" w:hAnsi="Calibri" w:cs="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D1ED7"/>
    <w:multiLevelType w:val="hybridMultilevel"/>
    <w:tmpl w:val="BE7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A0414"/>
    <w:multiLevelType w:val="multilevel"/>
    <w:tmpl w:val="3FFC2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0B3105"/>
    <w:multiLevelType w:val="hybridMultilevel"/>
    <w:tmpl w:val="CDBC1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7F3DCF"/>
    <w:multiLevelType w:val="multilevel"/>
    <w:tmpl w:val="9774B8C2"/>
    <w:numStyleLink w:val="StyleBulleted"/>
  </w:abstractNum>
  <w:abstractNum w:abstractNumId="18"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1"/>
  </w:num>
  <w:num w:numId="4">
    <w:abstractNumId w:val="17"/>
  </w:num>
  <w:num w:numId="5">
    <w:abstractNumId w:val="14"/>
  </w:num>
  <w:num w:numId="6">
    <w:abstractNumId w:val="18"/>
  </w:num>
  <w:num w:numId="7">
    <w:abstractNumId w:val="7"/>
  </w:num>
  <w:num w:numId="8">
    <w:abstractNumId w:val="0"/>
  </w:num>
  <w:num w:numId="9">
    <w:abstractNumId w:val="8"/>
  </w:num>
  <w:num w:numId="10">
    <w:abstractNumId w:val="2"/>
  </w:num>
  <w:num w:numId="11">
    <w:abstractNumId w:val="12"/>
  </w:num>
  <w:num w:numId="12">
    <w:abstractNumId w:val="5"/>
  </w:num>
  <w:num w:numId="13">
    <w:abstractNumId w:val="13"/>
  </w:num>
  <w:num w:numId="14">
    <w:abstractNumId w:val="4"/>
  </w:num>
  <w:num w:numId="15">
    <w:abstractNumId w:val="15"/>
  </w:num>
  <w:num w:numId="16">
    <w:abstractNumId w:val="3"/>
  </w:num>
  <w:num w:numId="17">
    <w:abstractNumId w:val="6"/>
  </w:num>
  <w:num w:numId="18">
    <w:abstractNumId w:val="10"/>
  </w:num>
  <w:num w:numId="19">
    <w:abstractNumId w:val="1"/>
  </w:num>
  <w:num w:numId="20">
    <w:abstractNumId w:val="16"/>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60164"/>
    <w:rsid w:val="00076C8A"/>
    <w:rsid w:val="00086077"/>
    <w:rsid w:val="0009414A"/>
    <w:rsid w:val="00094C5F"/>
    <w:rsid w:val="000B75AC"/>
    <w:rsid w:val="000F2799"/>
    <w:rsid w:val="000F4118"/>
    <w:rsid w:val="001141E0"/>
    <w:rsid w:val="0015039C"/>
    <w:rsid w:val="00165DC8"/>
    <w:rsid w:val="001724A2"/>
    <w:rsid w:val="0017438C"/>
    <w:rsid w:val="00175CC3"/>
    <w:rsid w:val="0017600F"/>
    <w:rsid w:val="0019362B"/>
    <w:rsid w:val="001A0FEA"/>
    <w:rsid w:val="001C6BC8"/>
    <w:rsid w:val="00235F58"/>
    <w:rsid w:val="002403F5"/>
    <w:rsid w:val="00255900"/>
    <w:rsid w:val="00273240"/>
    <w:rsid w:val="00293DBA"/>
    <w:rsid w:val="002E527B"/>
    <w:rsid w:val="003033F3"/>
    <w:rsid w:val="00313B2B"/>
    <w:rsid w:val="003260D3"/>
    <w:rsid w:val="00327FA9"/>
    <w:rsid w:val="003379DD"/>
    <w:rsid w:val="003516A9"/>
    <w:rsid w:val="00351929"/>
    <w:rsid w:val="00363F23"/>
    <w:rsid w:val="0039581F"/>
    <w:rsid w:val="003B3574"/>
    <w:rsid w:val="003B3916"/>
    <w:rsid w:val="003B4576"/>
    <w:rsid w:val="003D31F3"/>
    <w:rsid w:val="003F25CC"/>
    <w:rsid w:val="00493D29"/>
    <w:rsid w:val="004B529A"/>
    <w:rsid w:val="004B57C4"/>
    <w:rsid w:val="004D10DC"/>
    <w:rsid w:val="004D51C5"/>
    <w:rsid w:val="00505ABE"/>
    <w:rsid w:val="0051019D"/>
    <w:rsid w:val="00516C00"/>
    <w:rsid w:val="005B28FD"/>
    <w:rsid w:val="005F2151"/>
    <w:rsid w:val="005F2D8D"/>
    <w:rsid w:val="00605DAA"/>
    <w:rsid w:val="0060714A"/>
    <w:rsid w:val="006144ED"/>
    <w:rsid w:val="00614B80"/>
    <w:rsid w:val="00631E4D"/>
    <w:rsid w:val="006504C9"/>
    <w:rsid w:val="00653B63"/>
    <w:rsid w:val="006628A7"/>
    <w:rsid w:val="006C52E1"/>
    <w:rsid w:val="00726691"/>
    <w:rsid w:val="007329F4"/>
    <w:rsid w:val="00764118"/>
    <w:rsid w:val="00767050"/>
    <w:rsid w:val="007B20F6"/>
    <w:rsid w:val="007B3024"/>
    <w:rsid w:val="00802965"/>
    <w:rsid w:val="008211E1"/>
    <w:rsid w:val="00881EE5"/>
    <w:rsid w:val="008A2BA6"/>
    <w:rsid w:val="008E5260"/>
    <w:rsid w:val="008F6B92"/>
    <w:rsid w:val="008F7ACD"/>
    <w:rsid w:val="009405AF"/>
    <w:rsid w:val="0095613A"/>
    <w:rsid w:val="00981E4E"/>
    <w:rsid w:val="00A05DAA"/>
    <w:rsid w:val="00A254D2"/>
    <w:rsid w:val="00A42C04"/>
    <w:rsid w:val="00A46CCF"/>
    <w:rsid w:val="00A5100B"/>
    <w:rsid w:val="00A62661"/>
    <w:rsid w:val="00AD33F9"/>
    <w:rsid w:val="00AD48AD"/>
    <w:rsid w:val="00AD521E"/>
    <w:rsid w:val="00AF0863"/>
    <w:rsid w:val="00B32CDF"/>
    <w:rsid w:val="00B40757"/>
    <w:rsid w:val="00B47E4F"/>
    <w:rsid w:val="00B92D28"/>
    <w:rsid w:val="00B94631"/>
    <w:rsid w:val="00BA4852"/>
    <w:rsid w:val="00BA783D"/>
    <w:rsid w:val="00BC76B5"/>
    <w:rsid w:val="00BD464E"/>
    <w:rsid w:val="00BE38A1"/>
    <w:rsid w:val="00C0023A"/>
    <w:rsid w:val="00C2759D"/>
    <w:rsid w:val="00C654DC"/>
    <w:rsid w:val="00C65D30"/>
    <w:rsid w:val="00D247E7"/>
    <w:rsid w:val="00D87C43"/>
    <w:rsid w:val="00D909DD"/>
    <w:rsid w:val="00D96DAB"/>
    <w:rsid w:val="00DA47FF"/>
    <w:rsid w:val="00DB3BBF"/>
    <w:rsid w:val="00DD056E"/>
    <w:rsid w:val="00DD4B6F"/>
    <w:rsid w:val="00E025D5"/>
    <w:rsid w:val="00E211E2"/>
    <w:rsid w:val="00E33C2C"/>
    <w:rsid w:val="00E5152D"/>
    <w:rsid w:val="00E5424B"/>
    <w:rsid w:val="00ED579C"/>
    <w:rsid w:val="00EF456C"/>
    <w:rsid w:val="00EF7D5F"/>
    <w:rsid w:val="00F173E2"/>
    <w:rsid w:val="00F567B2"/>
    <w:rsid w:val="00F6780C"/>
    <w:rsid w:val="00F90436"/>
    <w:rsid w:val="00FA2D03"/>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table" w:customStyle="1" w:styleId="TableGrid1">
    <w:name w:val="Table Grid1"/>
    <w:basedOn w:val="TableNormal"/>
    <w:next w:val="TableGrid"/>
    <w:uiPriority w:val="59"/>
    <w:rsid w:val="008211E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Normal"/>
    <w:uiPriority w:val="99"/>
    <w:rsid w:val="008211E1"/>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627196">
      <w:bodyDiv w:val="1"/>
      <w:marLeft w:val="0"/>
      <w:marRight w:val="0"/>
      <w:marTop w:val="0"/>
      <w:marBottom w:val="0"/>
      <w:divBdr>
        <w:top w:val="none" w:sz="0" w:space="0" w:color="auto"/>
        <w:left w:val="none" w:sz="0" w:space="0" w:color="auto"/>
        <w:bottom w:val="none" w:sz="0" w:space="0" w:color="auto"/>
        <w:right w:val="none" w:sz="0" w:space="0" w:color="auto"/>
      </w:divBdr>
    </w:div>
    <w:div w:id="1608198230">
      <w:bodyDiv w:val="1"/>
      <w:marLeft w:val="0"/>
      <w:marRight w:val="0"/>
      <w:marTop w:val="0"/>
      <w:marBottom w:val="0"/>
      <w:divBdr>
        <w:top w:val="none" w:sz="0" w:space="0" w:color="auto"/>
        <w:left w:val="none" w:sz="0" w:space="0" w:color="auto"/>
        <w:bottom w:val="none" w:sz="0" w:space="0" w:color="auto"/>
        <w:right w:val="none" w:sz="0" w:space="0" w:color="auto"/>
      </w:divBdr>
    </w:div>
    <w:div w:id="18507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www.cityandguilds.com/~/media/cityandguilds-site/documents/apprenticeships/manual-for-the-end-point-assessment-service%20pdf.ash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cityandguilds.com/digital-credentia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7FD7-755A-463E-A4A8-8C04DF3C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Peter Bennett</cp:lastModifiedBy>
  <cp:revision>2</cp:revision>
  <dcterms:created xsi:type="dcterms:W3CDTF">2020-11-11T13:18:00Z</dcterms:created>
  <dcterms:modified xsi:type="dcterms:W3CDTF">2020-11-11T13:18:00Z</dcterms:modified>
</cp:coreProperties>
</file>